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TPO 4</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In the reading passage, the author argues that</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dinosaurs were endotherms</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However, this is different from the listening passage, which contends that</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the professor respectively contradicts all his assertions by using three specific points as supports. The lecture by the professor, undoubtedly, casts doubt on the reading.</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Firstly, the author argues that</w:t>
      </w:r>
      <w:r>
        <w:rPr>
          <w:rFonts w:hint="eastAsia" w:ascii="Times New Roman" w:hAnsi="Times New Roman" w:cs="Times New Roman" w:eastAsiaTheme="minorEastAsia"/>
          <w:sz w:val="28"/>
          <w:szCs w:val="28"/>
          <w:lang w:val="en-US" w:eastAsia="zh-CN"/>
        </w:rPr>
        <w:t xml:space="preserve"> there are dinosaur fossils discovered in Polar Regions and</w:t>
      </w:r>
      <w:r>
        <w:rPr>
          <w:rFonts w:hint="default" w:ascii="Times New Roman" w:hAnsi="Times New Roman" w:cs="Times New Roman" w:eastAsiaTheme="minorEastAsia"/>
          <w:sz w:val="28"/>
          <w:szCs w:val="28"/>
          <w:lang w:val="en-US" w:eastAsia="zh-CN"/>
        </w:rPr>
        <w:t xml:space="preserve"> only animals that can maintain temperature could be active in such cold climates</w:t>
      </w:r>
      <w:r>
        <w:rPr>
          <w:rFonts w:hint="eastAsia" w:ascii="Times New Roman" w:hAnsi="Times New Roman" w:cs="Times New Roman" w:eastAsiaTheme="minorEastAsia"/>
          <w:sz w:val="28"/>
          <w:szCs w:val="28"/>
          <w:lang w:eastAsia="zh-CN"/>
        </w:rPr>
        <w:t xml:space="preserve">. On the contrary, the lecturer believes that </w:t>
      </w:r>
      <w:r>
        <w:rPr>
          <w:rFonts w:hint="eastAsia" w:ascii="Times New Roman" w:hAnsi="Times New Roman" w:cs="Times New Roman" w:eastAsiaTheme="minorEastAsia"/>
          <w:sz w:val="28"/>
          <w:szCs w:val="28"/>
          <w:lang w:val="en-US" w:eastAsia="zh-CN"/>
        </w:rPr>
        <w:t>dinosaur fossils can</w:t>
      </w:r>
      <w:r>
        <w:rPr>
          <w:rFonts w:hint="default" w:ascii="Times New Roman" w:hAnsi="Times New Roman" w:cs="Times New Roman" w:eastAsiaTheme="minorEastAsia"/>
          <w:sz w:val="28"/>
          <w:szCs w:val="28"/>
          <w:lang w:val="en-US" w:eastAsia="zh-CN"/>
        </w:rPr>
        <w:t xml:space="preserve">’t prove </w:t>
      </w:r>
      <w:r>
        <w:rPr>
          <w:rFonts w:hint="eastAsia" w:ascii="Times New Roman" w:hAnsi="Times New Roman" w:cs="Times New Roman" w:eastAsiaTheme="minorEastAsia"/>
          <w:sz w:val="28"/>
          <w:szCs w:val="28"/>
          <w:lang w:eastAsia="zh-CN"/>
        </w:rPr>
        <w:t>that</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dinosaurs were endotherms</w:t>
      </w:r>
      <w:r>
        <w:rPr>
          <w:rFonts w:hint="eastAsia" w:ascii="Times New Roman" w:hAnsi="Times New Roman" w:cs="Times New Roman" w:eastAsiaTheme="minorEastAsia"/>
          <w:sz w:val="28"/>
          <w:szCs w:val="28"/>
          <w:lang w:eastAsia="zh-CN"/>
        </w:rPr>
        <w:t xml:space="preserve">. And he mentions that </w:t>
      </w:r>
      <w:r>
        <w:rPr>
          <w:rFonts w:hint="eastAsia" w:ascii="Times New Roman" w:hAnsi="Times New Roman" w:cs="Times New Roman" w:eastAsiaTheme="minorEastAsia"/>
          <w:sz w:val="28"/>
          <w:szCs w:val="28"/>
          <w:lang w:val="en-US" w:eastAsia="zh-CN"/>
        </w:rPr>
        <w:t>Polar Regions</w:t>
      </w:r>
      <w:r>
        <w:rPr>
          <w:rFonts w:hint="default" w:ascii="Times New Roman" w:hAnsi="Times New Roman" w:cs="Times New Roman" w:eastAsiaTheme="minorEastAsia"/>
          <w:sz w:val="28"/>
          <w:szCs w:val="28"/>
          <w:lang w:val="en-US" w:eastAsia="zh-CN"/>
        </w:rPr>
        <w:t xml:space="preserve"> were much warmer than today.Moreover, when </w:t>
      </w:r>
      <w:r>
        <w:rPr>
          <w:rFonts w:hint="eastAsia" w:ascii="Times New Roman" w:hAnsi="Times New Roman" w:cs="Times New Roman" w:eastAsiaTheme="minorEastAsia"/>
          <w:sz w:val="28"/>
          <w:szCs w:val="28"/>
          <w:lang w:val="en-US" w:eastAsia="zh-CN"/>
        </w:rPr>
        <w:t>Polar Regions</w:t>
      </w:r>
      <w:r>
        <w:rPr>
          <w:rFonts w:hint="default" w:ascii="Times New Roman" w:hAnsi="Times New Roman" w:cs="Times New Roman" w:eastAsiaTheme="minorEastAsia"/>
          <w:sz w:val="28"/>
          <w:szCs w:val="28"/>
          <w:lang w:val="en-US" w:eastAsia="zh-CN"/>
        </w:rPr>
        <w:t xml:space="preserve"> became cold dinosaurs could migrate to warmer areas</w:t>
      </w:r>
      <w:r>
        <w:rPr>
          <w:rFonts w:hint="eastAsia" w:ascii="Times New Roman" w:hAnsi="Times New Roman" w:cs="Times New Roman" w:eastAsiaTheme="minorEastAsia"/>
          <w:sz w:val="28"/>
          <w:szCs w:val="28"/>
          <w:lang w:eastAsia="zh-CN"/>
        </w:rPr>
        <w:t xml:space="preserve">. Therefore, the lecture casts doubt on the reading at this point. </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Secondly, the writer discusses</w:t>
      </w:r>
      <w:r>
        <w:rPr>
          <w:rFonts w:hint="default" w:ascii="Times New Roman" w:hAnsi="Times New Roman" w:cs="Times New Roman" w:eastAsiaTheme="minorEastAsia"/>
          <w:sz w:val="28"/>
          <w:szCs w:val="28"/>
          <w:lang w:val="en-US" w:eastAsia="zh-CN"/>
        </w:rPr>
        <w:t xml:space="preserve"> The legs of all modern endotherms are underneath the body,and so were the legs of dinosaurs.</w:t>
      </w:r>
      <w:r>
        <w:rPr>
          <w:rFonts w:hint="eastAsia" w:ascii="Times New Roman" w:hAnsi="Times New Roman" w:cs="Times New Roman" w:eastAsiaTheme="minorEastAsia"/>
          <w:sz w:val="28"/>
          <w:szCs w:val="28"/>
          <w:lang w:eastAsia="zh-CN"/>
        </w:rPr>
        <w:t>. Contrary to the belief in the reading passage, the professor asserts that dinosaur</w:t>
      </w:r>
      <w:r>
        <w:rPr>
          <w:rFonts w:hint="default" w:ascii="Times New Roman" w:hAnsi="Times New Roman" w:cs="Times New Roman" w:eastAsiaTheme="minorEastAsia"/>
          <w:sz w:val="28"/>
          <w:szCs w:val="28"/>
          <w:lang w:val="en-US" w:eastAsia="zh-CN"/>
        </w:rPr>
        <w:t>s’</w:t>
      </w:r>
      <w:r>
        <w:rPr>
          <w:rFonts w:hint="eastAsia" w:ascii="Times New Roman" w:hAnsi="Times New Roman" w:cs="Times New Roman" w:eastAsiaTheme="minorEastAsia"/>
          <w:sz w:val="28"/>
          <w:szCs w:val="28"/>
          <w:lang w:eastAsia="zh-CN"/>
        </w:rPr>
        <w:t xml:space="preserve"> </w:t>
      </w:r>
      <w:r>
        <w:rPr>
          <w:rFonts w:hint="default" w:ascii="Times New Roman" w:hAnsi="Times New Roman" w:cs="Times New Roman" w:eastAsiaTheme="minorEastAsia"/>
          <w:sz w:val="28"/>
          <w:szCs w:val="28"/>
          <w:lang w:val="en-US" w:eastAsia="zh-CN"/>
        </w:rPr>
        <w:t>body structure doesn't necessarily mean dinosaurs were high-energy endotherms built for running</w:t>
      </w:r>
      <w:r>
        <w:rPr>
          <w:rFonts w:hint="eastAsia" w:ascii="Times New Roman" w:hAnsi="Times New Roman" w:cs="Times New Roman" w:eastAsiaTheme="minorEastAsia"/>
          <w:sz w:val="28"/>
          <w:szCs w:val="28"/>
          <w:lang w:eastAsia="zh-CN"/>
        </w:rPr>
        <w:t>. According to him,</w:t>
      </w:r>
      <w:r>
        <w:rPr>
          <w:rFonts w:hint="default" w:ascii="Times New Roman" w:hAnsi="Times New Roman" w:cs="Times New Roman" w:eastAsiaTheme="minorEastAsia"/>
          <w:sz w:val="28"/>
          <w:szCs w:val="28"/>
          <w:lang w:val="en-US" w:eastAsia="zh-CN"/>
        </w:rPr>
        <w:t>t</w:t>
      </w:r>
      <w:r>
        <w:rPr>
          <w:rFonts w:hint="eastAsia" w:ascii="Times New Roman" w:hAnsi="Times New Roman" w:cs="Times New Roman" w:eastAsiaTheme="minorEastAsia"/>
          <w:sz w:val="28"/>
          <w:szCs w:val="28"/>
          <w:lang w:eastAsia="zh-CN"/>
        </w:rPr>
        <w:t>his body structure supports more weight</w:t>
      </w:r>
      <w:r>
        <w:rPr>
          <w:rFonts w:hint="default" w:ascii="Times New Roman" w:hAnsi="Times New Roman" w:cs="Times New Roman" w:eastAsiaTheme="minorEastAsia"/>
          <w:sz w:val="28"/>
          <w:szCs w:val="28"/>
          <w:lang w:val="en-US" w:eastAsia="zh-CN"/>
        </w:rPr>
        <w:t xml:space="preserve"> and dinosaurs can grow to a very large size</w:t>
      </w:r>
      <w:r>
        <w:rPr>
          <w:rFonts w:hint="eastAsia" w:ascii="Times New Roman" w:hAnsi="Times New Roman" w:cs="Times New Roman" w:eastAsiaTheme="minorEastAsia"/>
          <w:sz w:val="28"/>
          <w:szCs w:val="28"/>
          <w:lang w:eastAsia="zh-CN"/>
        </w:rPr>
        <w:t>.</w:t>
      </w:r>
      <w:r>
        <w:rPr>
          <w:rFonts w:hint="default" w:ascii="Times New Roman" w:hAnsi="Times New Roman" w:cs="Times New Roman" w:eastAsiaTheme="minorEastAsia"/>
          <w:sz w:val="28"/>
          <w:szCs w:val="28"/>
          <w:lang w:val="en-US" w:eastAsia="zh-CN"/>
        </w:rPr>
        <w:t>So being large had advantages for dinosaurs.</w:t>
      </w:r>
      <w:r>
        <w:rPr>
          <w:rFonts w:hint="eastAsia" w:ascii="Times New Roman" w:hAnsi="Times New Roman" w:cs="Times New Roman" w:eastAsiaTheme="minorEastAsia"/>
          <w:sz w:val="28"/>
          <w:szCs w:val="28"/>
          <w:lang w:eastAsia="zh-CN"/>
        </w:rPr>
        <w:t>This point is contradicted by what the lecture contends.</w:t>
      </w:r>
    </w:p>
    <w:p>
      <w:pPr>
        <w:ind w:firstLine="42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eastAsia="zh-CN"/>
        </w:rPr>
        <w:t>Finally, the reading passage points out tha</w:t>
      </w:r>
      <w:r>
        <w:rPr>
          <w:rFonts w:hint="default" w:ascii="Times New Roman" w:hAnsi="Times New Roman" w:cs="Times New Roman" w:eastAsiaTheme="minorEastAsia"/>
          <w:sz w:val="28"/>
          <w:szCs w:val="28"/>
          <w:lang w:val="en-US" w:eastAsia="zh-CN"/>
        </w:rPr>
        <w:t>t The presence of Haversian canals in bone is a strong indicator that the animal is an endotherm</w:t>
      </w:r>
      <w:r>
        <w:rPr>
          <w:rFonts w:hint="eastAsia" w:ascii="Times New Roman" w:hAnsi="Times New Roman" w:cs="Times New Roman" w:eastAsiaTheme="minorEastAsia"/>
          <w:sz w:val="28"/>
          <w:szCs w:val="28"/>
          <w:lang w:eastAsia="zh-CN"/>
        </w:rPr>
        <w:t>. However, the listening passage holds the opposite perspective, believing that</w:t>
      </w:r>
      <w:r>
        <w:rPr>
          <w:rFonts w:hint="default" w:ascii="Times New Roman" w:hAnsi="Times New Roman" w:cs="Times New Roman" w:eastAsiaTheme="minorEastAsia"/>
          <w:sz w:val="28"/>
          <w:szCs w:val="28"/>
          <w:lang w:val="en-US" w:eastAsia="zh-CN"/>
        </w:rPr>
        <w:t xml:space="preserve"> The dinosaur bones also have growth rings.</w:t>
      </w:r>
      <w:r>
        <w:rPr>
          <w:rFonts w:hint="eastAsia" w:ascii="Times New Roman" w:hAnsi="Times New Roman" w:cs="Times New Roman" w:eastAsiaTheme="minorEastAsia"/>
          <w:sz w:val="28"/>
          <w:szCs w:val="28"/>
          <w:lang w:eastAsia="zh-CN"/>
        </w:rPr>
        <w:t xml:space="preserve"> Also,Growth rings are thickening of the bone that indicates periods of</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time when the dinosaurs weren't rapidly growing.This pattern of periodic</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growth</w:t>
      </w:r>
      <w:r>
        <w:rPr>
          <w:rFonts w:hint="default" w:ascii="Times New Roman" w:hAnsi="Times New Roman" w:cs="Times New Roman" w:eastAsiaTheme="minorEastAsia"/>
          <w:sz w:val="28"/>
          <w:szCs w:val="28"/>
          <w:lang w:val="en-US" w:eastAsia="zh-CN"/>
        </w:rPr>
        <w:t xml:space="preserve"> is </w:t>
      </w:r>
      <w:r>
        <w:rPr>
          <w:rFonts w:hint="eastAsia" w:ascii="Times New Roman" w:hAnsi="Times New Roman" w:cs="Times New Roman" w:eastAsiaTheme="minorEastAsia"/>
          <w:sz w:val="28"/>
          <w:szCs w:val="28"/>
          <w:lang w:eastAsia="zh-CN"/>
        </w:rPr>
        <w:t>characteristic of animals that are not endotherms</w:t>
      </w:r>
      <w:r>
        <w:rPr>
          <w:rFonts w:hint="default" w:ascii="Times New Roman" w:hAnsi="Times New Roman" w:cs="Times New Roman" w:eastAsiaTheme="minorEastAsia"/>
          <w:sz w:val="28"/>
          <w:szCs w:val="28"/>
          <w:lang w:val="en-US" w:eastAsia="zh-CN"/>
        </w:rPr>
        <w:t>.</w:t>
      </w:r>
    </w:p>
    <w:p>
      <w:pPr>
        <w:ind w:firstLine="420"/>
        <w:jc w:val="center"/>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TPO 23</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 xml:space="preserve">In the reading passage, the author </w:t>
      </w:r>
      <w:r>
        <w:rPr>
          <w:rFonts w:hint="default" w:ascii="Times New Roman" w:hAnsi="Times New Roman" w:cs="Times New Roman" w:eastAsiaTheme="minorEastAsia"/>
          <w:sz w:val="28"/>
          <w:szCs w:val="28"/>
          <w:lang w:val="en-US" w:eastAsia="zh-CN"/>
        </w:rPr>
        <w:t>thinks</w:t>
      </w:r>
      <w:r>
        <w:rPr>
          <w:rFonts w:hint="eastAsia" w:ascii="Times New Roman" w:hAnsi="Times New Roman" w:cs="Times New Roman" w:eastAsiaTheme="minorEastAsia"/>
          <w:sz w:val="28"/>
          <w:szCs w:val="28"/>
          <w:lang w:eastAsia="zh-CN"/>
        </w:rPr>
        <w:t xml:space="preserve"> that</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there are several reasons for the decline</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of the populations of the yellow cedar since about 1880</w:t>
      </w:r>
      <w:r>
        <w:rPr>
          <w:rFonts w:hint="eastAsia" w:ascii="Times New Roman" w:hAnsi="Times New Roman" w:cs="Times New Roman" w:eastAsiaTheme="minorEastAsia"/>
          <w:sz w:val="28"/>
          <w:szCs w:val="28"/>
          <w:lang w:eastAsia="zh-CN"/>
        </w:rPr>
        <w:t>.However, this is different from the listening passage, which contends that</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the professor respectively contradicts all his assertions by using three specific points as supports. The lecture by the professor, undoubtedly, casts doubt on the reading.</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Firstly, the author argues that yellow cedar decline may be caused by insect parasites. On the contrary, the lecturer believes that</w:t>
      </w:r>
      <w:r>
        <w:rPr>
          <w:rFonts w:hint="default" w:ascii="Times New Roman" w:hAnsi="Times New Roman" w:cs="Times New Roman" w:eastAsiaTheme="minorEastAsia"/>
          <w:sz w:val="28"/>
          <w:szCs w:val="28"/>
          <w:lang w:val="en-US" w:eastAsia="zh-CN"/>
        </w:rPr>
        <w:t xml:space="preserve"> healthy yellow cedars are generally much more resistant to insect infestation than other tree species.</w:t>
      </w:r>
      <w:r>
        <w:rPr>
          <w:rFonts w:hint="eastAsia" w:ascii="Times New Roman" w:hAnsi="Times New Roman" w:cs="Times New Roman" w:eastAsiaTheme="minorEastAsia"/>
          <w:sz w:val="28"/>
          <w:szCs w:val="28"/>
          <w:lang w:eastAsia="zh-CN"/>
        </w:rPr>
        <w:t xml:space="preserve"> And he mentions </w:t>
      </w:r>
      <w:r>
        <w:rPr>
          <w:rFonts w:hint="eastAsia" w:ascii="Times New Roman" w:hAnsi="Times New Roman" w:cs="Times New Roman" w:eastAsiaTheme="minorEastAsia"/>
          <w:sz w:val="28"/>
          <w:szCs w:val="28"/>
          <w:lang w:val="en-US" w:eastAsia="zh-CN"/>
        </w:rPr>
        <w:t xml:space="preserve">an </w:t>
      </w:r>
      <w:r>
        <w:rPr>
          <w:rFonts w:hint="default" w:ascii="Times New Roman" w:hAnsi="Times New Roman" w:cs="Times New Roman" w:eastAsiaTheme="minorEastAsia"/>
          <w:sz w:val="28"/>
          <w:szCs w:val="28"/>
          <w:lang w:val="en-US" w:eastAsia="zh-CN"/>
        </w:rPr>
        <w:t xml:space="preserve">example </w:t>
      </w:r>
      <w:r>
        <w:rPr>
          <w:rFonts w:hint="eastAsia" w:ascii="Times New Roman" w:hAnsi="Times New Roman" w:cs="Times New Roman" w:eastAsiaTheme="minorEastAsia"/>
          <w:sz w:val="28"/>
          <w:szCs w:val="28"/>
          <w:lang w:eastAsia="zh-CN"/>
        </w:rPr>
        <w:t>that</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 xml:space="preserve">the beetles attack trees that were already damaged or sick,and would've probably died anyway. Therefore, the lecture casts doubt on the reading at this point. </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 xml:space="preserve">Secondly, the writer discusses </w:t>
      </w:r>
      <w:r>
        <w:rPr>
          <w:rFonts w:hint="default" w:ascii="Times New Roman" w:hAnsi="Times New Roman" w:cs="Times New Roman" w:eastAsiaTheme="minorEastAsia"/>
          <w:sz w:val="28"/>
          <w:szCs w:val="28"/>
          <w:lang w:val="en-US" w:eastAsia="zh-CN"/>
        </w:rPr>
        <w:t>that it is the decline of brown bears that lead to the decline</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 xml:space="preserve">of the populations of the yellow cedar </w:t>
      </w:r>
      <w:r>
        <w:rPr>
          <w:rFonts w:hint="eastAsia" w:ascii="Times New Roman" w:hAnsi="Times New Roman" w:cs="Times New Roman" w:eastAsiaTheme="minorEastAsia"/>
          <w:sz w:val="28"/>
          <w:szCs w:val="28"/>
          <w:lang w:eastAsia="zh-CN"/>
        </w:rPr>
        <w:t>. Contrary to the belief in the reading passage, the professor asserts that</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although bears damage some trees,there</w:t>
      </w:r>
      <w:r>
        <w:rPr>
          <w:rFonts w:hint="default" w:ascii="Times New Roman" w:hAnsi="Times New Roman" w:cs="Times New Roman" w:eastAsiaTheme="minorEastAsia"/>
          <w:sz w:val="28"/>
          <w:szCs w:val="28"/>
          <w:lang w:val="en-US" w:eastAsia="zh-CN"/>
        </w:rPr>
        <w:t xml:space="preserve"> a</w:t>
      </w:r>
      <w:r>
        <w:rPr>
          <w:rFonts w:hint="eastAsia" w:ascii="Times New Roman" w:hAnsi="Times New Roman" w:cs="Times New Roman" w:eastAsiaTheme="minorEastAsia"/>
          <w:sz w:val="28"/>
          <w:szCs w:val="28"/>
          <w:lang w:eastAsia="zh-CN"/>
        </w:rPr>
        <w:t>re not the cause of the overall population decline. According to him, There were no bears on the island,yet the islands cedars care still</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in decline.This point is contradicted by what the lecture contends.</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Finally, the reading passage points out that</w:t>
      </w:r>
      <w:r>
        <w:rPr>
          <w:rFonts w:hint="default" w:ascii="Times New Roman" w:hAnsi="Times New Roman" w:cs="Times New Roman" w:eastAsiaTheme="minorEastAsia"/>
          <w:sz w:val="28"/>
          <w:szCs w:val="28"/>
          <w:lang w:val="en-US" w:eastAsia="zh-CN"/>
        </w:rPr>
        <w:t xml:space="preserve"> gradual changes of climate may be to blame</w:t>
      </w:r>
      <w:r>
        <w:rPr>
          <w:rFonts w:hint="eastAsia" w:ascii="Times New Roman" w:hAnsi="Times New Roman" w:cs="Times New Roman" w:eastAsiaTheme="minorEastAsia"/>
          <w:sz w:val="28"/>
          <w:szCs w:val="28"/>
          <w:lang w:eastAsia="zh-CN"/>
        </w:rPr>
        <w:t>. However, the listening passage holds the opposite perspective, believing that</w:t>
      </w:r>
      <w:r>
        <w:rPr>
          <w:rFonts w:hint="default" w:ascii="Times New Roman" w:hAnsi="Times New Roman" w:cs="Times New Roman" w:eastAsiaTheme="minorEastAsia"/>
          <w:sz w:val="28"/>
          <w:szCs w:val="28"/>
          <w:lang w:val="en-US" w:eastAsia="zh-CN"/>
        </w:rPr>
        <w:t xml:space="preserve"> Many more trees are dying at lower elevations where it is warm than at higher elevations where it is cold..</w:t>
      </w:r>
      <w:r>
        <w:rPr>
          <w:rFonts w:hint="eastAsia" w:ascii="Times New Roman" w:hAnsi="Times New Roman" w:cs="Times New Roman" w:eastAsiaTheme="minorEastAsia"/>
          <w:sz w:val="28"/>
          <w:szCs w:val="28"/>
          <w:lang w:eastAsia="zh-CN"/>
        </w:rPr>
        <w:t xml:space="preserve"> Also,If freezing damage were responsible</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for the decline,we could expect to see more trees dying in the cold weather of higher elevations.Instead,more trees are dying in the relative warmth of the lower elevations.</w:t>
      </w:r>
    </w:p>
    <w:p>
      <w:pPr>
        <w:ind w:firstLine="420"/>
        <w:jc w:val="center"/>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TPO 46</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In the reading passage, the author argues that</w:t>
      </w:r>
      <w:r>
        <w:rPr>
          <w:rFonts w:hint="eastAsia" w:ascii="Times New Roman" w:hAnsi="Times New Roman" w:cs="Times New Roman" w:eastAsiaTheme="minorEastAsia"/>
          <w:sz w:val="28"/>
          <w:szCs w:val="28"/>
          <w:lang w:val="en-US" w:eastAsia="zh-CN"/>
        </w:rPr>
        <w:t xml:space="preserve"> storing patients' medical records in electronic databases has several advantages over traditional paper-based record keeping </w:t>
      </w:r>
      <w:r>
        <w:rPr>
          <w:rFonts w:hint="eastAsia" w:ascii="Times New Roman" w:hAnsi="Times New Roman" w:cs="Times New Roman" w:eastAsiaTheme="minorEastAsia"/>
          <w:sz w:val="28"/>
          <w:szCs w:val="28"/>
          <w:lang w:eastAsia="zh-CN"/>
        </w:rPr>
        <w:t>.However, this is different from the listening passage, which contends that</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the professor respectively contradicts all his assertions by using three specific points as supports. The lecture by the professor, undoubtedly, casts doubt on the reading.</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Firstly, the author argues that the use of electronic records can help reduce costs by saving money. On the contrary, the lecturer believes that he costs savings are unlikely be as significant as the reading suggests. And he</w:t>
      </w:r>
      <w:r>
        <w:rPr>
          <w:rFonts w:hint="eastAsia" w:ascii="Times New Roman" w:hAnsi="Times New Roman" w:cs="Times New Roman" w:eastAsiaTheme="minorEastAsia"/>
          <w:sz w:val="28"/>
          <w:szCs w:val="28"/>
          <w:lang w:val="en-US" w:eastAsia="zh-CN"/>
        </w:rPr>
        <w:t xml:space="preserve"> u</w:t>
      </w:r>
      <w:r>
        <w:rPr>
          <w:rFonts w:hint="default" w:ascii="Times New Roman" w:hAnsi="Times New Roman" w:cs="Times New Roman" w:eastAsiaTheme="minorEastAsia"/>
          <w:sz w:val="28"/>
          <w:szCs w:val="28"/>
          <w:lang w:val="en-US" w:eastAsia="zh-CN"/>
        </w:rPr>
        <w:t>se an example to prove</w:t>
      </w:r>
      <w:r>
        <w:rPr>
          <w:rFonts w:hint="eastAsia" w:ascii="Times New Roman" w:hAnsi="Times New Roman" w:cs="Times New Roman" w:eastAsiaTheme="minorEastAsia"/>
          <w:sz w:val="28"/>
          <w:szCs w:val="28"/>
          <w:lang w:eastAsia="zh-CN"/>
        </w:rPr>
        <w:t xml:space="preserve"> that most doctors who adopt electronic record keeping still</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 xml:space="preserve">have to pay storage costs associated with paper-based record keeping. Therefore, the lecture casts doubt on the reading at this point. </w:t>
      </w:r>
    </w:p>
    <w:p>
      <w:pPr>
        <w:ind w:firstLine="42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eastAsia="zh-CN"/>
        </w:rPr>
        <w:t>Secondly, the writer discusses electronic medical records are crucial to reducing the chances of medical errors. Contrary to the belief in the reading passage, the professor asserts that electronic medical records cannot eliminate the possibility of errors. According to him, most doctors</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still use pen and paper while examining patients.This point is contradicted by what the lecture contends.They take notes and write prescriptions by hand</w:t>
      </w:r>
      <w:r>
        <w:rPr>
          <w:rFonts w:hint="default" w:ascii="Times New Roman" w:hAnsi="Times New Roman" w:cs="Times New Roman" w:eastAsiaTheme="minorEastAsia"/>
          <w:sz w:val="28"/>
          <w:szCs w:val="28"/>
          <w:lang w:val="en-US" w:eastAsia="zh-CN"/>
        </w:rPr>
        <w:t>.Poo</w:t>
      </w:r>
      <w:bookmarkStart w:id="0" w:name="_GoBack"/>
      <w:bookmarkEnd w:id="0"/>
      <w:r>
        <w:rPr>
          <w:rFonts w:hint="default" w:ascii="Times New Roman" w:hAnsi="Times New Roman" w:cs="Times New Roman" w:eastAsiaTheme="minorEastAsia"/>
          <w:sz w:val="28"/>
          <w:szCs w:val="28"/>
          <w:lang w:val="en-US" w:eastAsia="zh-CN"/>
        </w:rPr>
        <w:t>r handwriting can still lead to errors in the records since the staff members have to interpret what the doctor has written.</w:t>
      </w:r>
    </w:p>
    <w:p>
      <w:pPr>
        <w:ind w:firstLine="42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eastAsia="zh-CN"/>
        </w:rPr>
        <w:t>Finally, the reading passage points out that</w:t>
      </w:r>
      <w:r>
        <w:rPr>
          <w:rFonts w:hint="eastAsia" w:ascii="Times New Roman" w:hAnsi="Times New Roman" w:cs="Times New Roman" w:eastAsiaTheme="minorEastAsia"/>
          <w:sz w:val="28"/>
          <w:szCs w:val="28"/>
          <w:lang w:val="en-US" w:eastAsia="zh-CN"/>
        </w:rPr>
        <w:t xml:space="preserve"> electronic medical records can greatly aid medical research by making it possible to gather large amounts of data from patient records</w:t>
      </w:r>
      <w:r>
        <w:rPr>
          <w:rFonts w:hint="eastAsia" w:ascii="Times New Roman" w:hAnsi="Times New Roman" w:cs="Times New Roman" w:eastAsiaTheme="minorEastAsia"/>
          <w:sz w:val="28"/>
          <w:szCs w:val="28"/>
          <w:lang w:eastAsia="zh-CN"/>
        </w:rPr>
        <w:t>. However, the listening passage holds the opposite perspective, believing that</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medical research would not necessarily</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benefit from electronic record keeping</w:t>
      </w:r>
      <w:r>
        <w:rPr>
          <w:rFonts w:hint="default" w:ascii="Times New Roman" w:hAnsi="Times New Roman" w:cs="Times New Roman" w:eastAsiaTheme="minorEastAsia"/>
          <w:sz w:val="28"/>
          <w:szCs w:val="28"/>
          <w:lang w:val="en-US" w:eastAsia="zh-CN"/>
        </w:rPr>
        <w:t>.</w:t>
      </w:r>
      <w:r>
        <w:rPr>
          <w:rFonts w:hint="eastAsia" w:ascii="Times New Roman" w:hAnsi="Times New Roman" w:cs="Times New Roman" w:eastAsiaTheme="minorEastAsia"/>
          <w:sz w:val="28"/>
          <w:szCs w:val="28"/>
          <w:lang w:eastAsia="zh-CN"/>
        </w:rPr>
        <w:t xml:space="preserve"> Also,access</w:t>
      </w:r>
      <w:r>
        <w:rPr>
          <w:rFonts w:hint="default" w:ascii="Times New Roman" w:hAnsi="Times New Roman" w:cs="Times New Roman" w:eastAsiaTheme="minorEastAsia"/>
          <w:sz w:val="28"/>
          <w:szCs w:val="28"/>
          <w:lang w:val="en-US" w:eastAsia="zh-CN"/>
        </w:rPr>
        <w:t>ing</w:t>
      </w:r>
      <w:r>
        <w:rPr>
          <w:rFonts w:hint="eastAsia" w:ascii="Times New Roman" w:hAnsi="Times New Roman" w:cs="Times New Roman" w:eastAsiaTheme="minorEastAsia"/>
          <w:sz w:val="28"/>
          <w:szCs w:val="28"/>
          <w:lang w:eastAsia="zh-CN"/>
        </w:rPr>
        <w:t xml:space="preserve"> to all medical information is subject to strict</w:t>
      </w:r>
      <w:r>
        <w:rPr>
          <w:rFonts w:hint="default"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privacy laws in the United States.Privacy laws exist to allow patients to keep their medical information private if they wish to</w:t>
      </w:r>
      <w:r>
        <w:rPr>
          <w:rFonts w:hint="default" w:ascii="Times New Roman" w:hAnsi="Times New Roman" w:cs="Times New Roman" w:eastAsiaTheme="minorEastAsia"/>
          <w:sz w:val="28"/>
          <w:szCs w:val="28"/>
          <w:lang w:val="en-US" w:eastAsia="zh-CN"/>
        </w:rPr>
        <w:t>.researchers who want to collect data from electronic medical records have to follow strict and complicated procedures and obtain many permissions along the way.</w:t>
      </w:r>
    </w:p>
    <w:p>
      <w:pPr>
        <w:ind w:firstLine="420"/>
        <w:jc w:val="center"/>
        <w:rPr>
          <w:rFonts w:hint="default" w:ascii="Times New Roman" w:hAnsi="Times New Roman" w:cs="Times New Roman" w:eastAsiaTheme="minorEastAsia"/>
          <w:sz w:val="28"/>
          <w:szCs w:val="28"/>
          <w:lang w:val="en-US" w:eastAsia="zh-CN"/>
        </w:rPr>
      </w:pPr>
    </w:p>
    <w:p>
      <w:pPr>
        <w:ind w:firstLine="420"/>
        <w:jc w:val="center"/>
        <w:rPr>
          <w:rFonts w:hint="default" w:ascii="Times New Roman" w:hAnsi="Times New Roman" w:cs="Times New Roman" w:eastAsiaTheme="minorEastAsia"/>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omic Sans MS">
    <w:panose1 w:val="030F0902030302020204"/>
    <w:charset w:val="00"/>
    <w:family w:val="script"/>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3AE84"/>
    <w:rsid w:val="1AFF87C7"/>
    <w:rsid w:val="2517ACAB"/>
    <w:rsid w:val="2EE74363"/>
    <w:rsid w:val="399F751E"/>
    <w:rsid w:val="3DFD8820"/>
    <w:rsid w:val="3FD5255E"/>
    <w:rsid w:val="3FEFEB64"/>
    <w:rsid w:val="53D75EE2"/>
    <w:rsid w:val="54579A64"/>
    <w:rsid w:val="577F720E"/>
    <w:rsid w:val="59FF8FA6"/>
    <w:rsid w:val="5E7F0BC6"/>
    <w:rsid w:val="5EDFEDEB"/>
    <w:rsid w:val="5F3BA51E"/>
    <w:rsid w:val="6BF894DD"/>
    <w:rsid w:val="6F7F41E0"/>
    <w:rsid w:val="6FAFCD73"/>
    <w:rsid w:val="6FFF8E49"/>
    <w:rsid w:val="72DB90CB"/>
    <w:rsid w:val="777F7464"/>
    <w:rsid w:val="77FF481F"/>
    <w:rsid w:val="77FF9125"/>
    <w:rsid w:val="7BFEE2F5"/>
    <w:rsid w:val="7C7F377E"/>
    <w:rsid w:val="7DE75A22"/>
    <w:rsid w:val="7F6921EC"/>
    <w:rsid w:val="7FFD382A"/>
    <w:rsid w:val="7FFF5F2C"/>
    <w:rsid w:val="9BF65751"/>
    <w:rsid w:val="9BFF3804"/>
    <w:rsid w:val="AFFEBC2E"/>
    <w:rsid w:val="B1FFF782"/>
    <w:rsid w:val="B39FEF39"/>
    <w:rsid w:val="BBDFA91C"/>
    <w:rsid w:val="BDAB247D"/>
    <w:rsid w:val="BFF78A7B"/>
    <w:rsid w:val="BFFFE470"/>
    <w:rsid w:val="DAFF5A52"/>
    <w:rsid w:val="DCFF31B2"/>
    <w:rsid w:val="DE3FFAB6"/>
    <w:rsid w:val="DF794887"/>
    <w:rsid w:val="DFB3AE84"/>
    <w:rsid w:val="E76E69F2"/>
    <w:rsid w:val="EBFF3CA6"/>
    <w:rsid w:val="EE76E145"/>
    <w:rsid w:val="EFFBA3EB"/>
    <w:rsid w:val="F7AF3337"/>
    <w:rsid w:val="F7BFD310"/>
    <w:rsid w:val="F8BF86B9"/>
    <w:rsid w:val="FAFBB67F"/>
    <w:rsid w:val="FEDEB0FD"/>
    <w:rsid w:val="FEDF4B00"/>
    <w:rsid w:val="FF2BDB36"/>
    <w:rsid w:val="FF6BADA7"/>
    <w:rsid w:val="FF748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kern w:val="2"/>
      <w:sz w:val="24"/>
      <w:szCs w:val="22"/>
      <w:lang w:val="en-US" w:eastAsia="zh-TW"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2024-04-01T00:49:00Z</dcterms:created>
  <dc:creator>长聿</dc:creator>
  <cp:lastModifiedBy>长聿</cp:lastModifiedBy>
  <dcterms:modified xsi:type="dcterms:W3CDTF">2024-04-02T20:36:23Z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CE411B5A094717E01794096674B70C69_41</vt:lpwstr>
  </property>
</Properties>
</file>