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отчёт-по-преобразованию-координат"/>
    <w:p>
      <w:pPr>
        <w:pStyle w:val="Heading1"/>
      </w:pPr>
      <w:r>
        <w:t xml:space="preserve">Отчёт по преобразованию координат</w:t>
      </w:r>
    </w:p>
    <w:bookmarkStart w:id="20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В этом отчёте представлены результаты преобразований координат.</w:t>
      </w:r>
    </w:p>
    <w:bookmarkEnd w:id="20"/>
    <w:bookmarkStart w:id="21" w:name="параметры-ввода"/>
    <w:p>
      <w:pPr>
        <w:pStyle w:val="Heading2"/>
      </w:pPr>
      <w:r>
        <w:t xml:space="preserve">2. Параметры ввода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Исходная таблица данных</w:t>
      </w:r>
      <w:r>
        <w:t xml:space="preserve">: 11 точек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Начальная система</w:t>
      </w:r>
      <w:r>
        <w:t xml:space="preserve">: СК-42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Конечная система</w:t>
      </w:r>
      <w:r>
        <w:t xml:space="preserve">: ГСК-2011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Параметры</w:t>
      </w:r>
      <w:r>
        <w:t xml:space="preserve">: {</w:t>
      </w:r>
      <w:r>
        <w:t xml:space="preserve">‘</w:t>
      </w:r>
      <w:r>
        <w:t xml:space="preserve">ΔX</w:t>
      </w:r>
      <w:r>
        <w:t xml:space="preserve">’</w:t>
      </w:r>
      <w:r>
        <w:t xml:space="preserve">: 23.56,</w:t>
      </w:r>
      <w:r>
        <w:t xml:space="preserve"> </w:t>
      </w:r>
      <w:r>
        <w:t xml:space="preserve">‘</w:t>
      </w:r>
      <w:r>
        <w:t xml:space="preserve">ΔY</w:t>
      </w:r>
      <w:r>
        <w:t xml:space="preserve">’</w:t>
      </w:r>
      <w:r>
        <w:t xml:space="preserve">: -140.86,</w:t>
      </w:r>
      <w:r>
        <w:t xml:space="preserve"> </w:t>
      </w:r>
      <w:r>
        <w:t xml:space="preserve">‘</w:t>
      </w:r>
      <w:r>
        <w:t xml:space="preserve">ΔZ</w:t>
      </w:r>
      <w:r>
        <w:t xml:space="preserve">’</w:t>
      </w:r>
      <w:r>
        <w:t xml:space="preserve">: -79.77,</w:t>
      </w:r>
      <w:r>
        <w:t xml:space="preserve"> </w:t>
      </w:r>
      <w:r>
        <w:t xml:space="preserve">‘</w:t>
      </w:r>
      <w:r>
        <w:t xml:space="preserve">ωx</w:t>
      </w:r>
      <w:r>
        <w:t xml:space="preserve">’</w:t>
      </w:r>
      <w:r>
        <w:t xml:space="preserve">: -0.001738,</w:t>
      </w:r>
      <w:r>
        <w:t xml:space="preserve"> </w:t>
      </w:r>
      <w:r>
        <w:t xml:space="preserve">‘</w:t>
      </w:r>
      <w:r>
        <w:t xml:space="preserve">ωy</w:t>
      </w:r>
      <w:r>
        <w:t xml:space="preserve">’</w:t>
      </w:r>
      <w:r>
        <w:t xml:space="preserve">: -0.346441,</w:t>
      </w:r>
      <w:r>
        <w:t xml:space="preserve"> </w:t>
      </w:r>
      <w:r>
        <w:t xml:space="preserve">‘</w:t>
      </w:r>
      <w:r>
        <w:t xml:space="preserve">ωz</w:t>
      </w:r>
      <w:r>
        <w:t xml:space="preserve">’</w:t>
      </w:r>
      <w:r>
        <w:t xml:space="preserve">: -0.794263,</w:t>
      </w:r>
      <w:r>
        <w:t xml:space="preserve"> </w:t>
      </w:r>
      <w:r>
        <w:t xml:space="preserve">‘</w:t>
      </w:r>
      <w:r>
        <w:t xml:space="preserve">m</w:t>
      </w:r>
      <w:r>
        <w:t xml:space="preserve">’</w:t>
      </w:r>
      <w:r>
        <w:t xml:space="preserve">: -0.2274}</w:t>
      </w:r>
    </w:p>
    <w:bookmarkEnd w:id="21"/>
    <w:bookmarkStart w:id="22" w:name="X566d4736aa53a0208bba8643067092e976bf473"/>
    <w:p>
      <w:pPr>
        <w:pStyle w:val="Heading2"/>
      </w:pPr>
      <w:r>
        <w:t xml:space="preserve">3. Общая формула перехода между выбранными системами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Δ</m:t>
                    </m:r>
                    <m:r>
                      <m:t>X</m:t>
                    </m:r>
                  </m:e>
                </m:mr>
                <m:mr>
                  <m:e>
                    <m:r>
                      <m:t>Δ</m:t>
                    </m:r>
                    <m:r>
                      <m:t>Y</m:t>
                    </m:r>
                  </m:e>
                </m:mr>
                <m:mr>
                  <m:e>
                    <m:r>
                      <m:t>Δ</m:t>
                    </m:r>
                    <m:r>
                      <m:t>Z</m:t>
                    </m:r>
                  </m:e>
                </m:mr>
              </m:m>
            </m:e>
          </m:d>
        </m:oMath>
      </m:oMathPara>
    </w:p>
    <w:bookmarkEnd w:id="22"/>
    <w:bookmarkStart w:id="23" w:name="Xb2e86e5e75eb9c5c00c76ef01b3937f410273e8"/>
    <w:p>
      <w:pPr>
        <w:pStyle w:val="Heading2"/>
      </w:pPr>
      <w:r>
        <w:t xml:space="preserve">4. Таблицы с координатами до и после преобразования</w:t>
      </w:r>
    </w:p>
    <w:p>
      <w:pPr>
        <w:pStyle w:val="FirstParagraph"/>
      </w:pPr>
      <w:r>
        <w:t xml:space="preserve">Координаты до преобразований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289800.551866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162974.043594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102.724491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o3zv3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580626.747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627968.222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135038.301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NrGwh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867224.7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201958.273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608356.227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cgK5l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164895.727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344433.233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452493.92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J9LqJ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267125.108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249643.885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225012.141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Fe4kL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906747.306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657796.736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510125.363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uadlf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307531.863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757213.378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385243.678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6AXP1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823166.533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680283.696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897570.309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N8EEW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681411.21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634128.055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788349.617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Z4aQr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987189.51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526119.842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203532.865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SMyOV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170893.208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487988.989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133224.005</w:t>
            </w:r>
          </w:p>
        </w:tc>
      </w:tr>
    </w:tbl>
    <w:p>
      <w:pPr>
        <w:pStyle w:val="BodyText"/>
      </w:pPr>
      <w:r>
        <w:t xml:space="preserve">Координаты после преобразований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Конечная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Конечная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Конечная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289823.41857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162834.26247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22.46909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580647.98366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627829.45388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134957.53037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867248.30690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201820.70137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608274.86378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164918.68320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344292.92583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452413.77305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267148.02388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249503.99495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224931.87327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906768.98363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657659.21373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510043.95957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307553.08432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757073.52677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385163.31025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823188.79380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680145.84350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897488.95804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681433.49732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633989.66806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788268.52858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987211.16144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525982.66201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203451.39507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170915.07380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487848.67497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133143.92179</w:t>
            </w:r>
          </w:p>
        </w:tc>
      </w:tr>
    </w:tbl>
    <w:bookmarkEnd w:id="23"/>
    <w:bookmarkStart w:id="24" w:name="вывод"/>
    <w:p>
      <w:pPr>
        <w:pStyle w:val="Heading2"/>
      </w:pPr>
      <w:r>
        <w:t xml:space="preserve">5. Вывод</w:t>
      </w:r>
    </w:p>
    <w:p>
      <w:pPr>
        <w:pStyle w:val="FirstParagraph"/>
      </w:pPr>
      <w:r>
        <w:t xml:space="preserve">Процесс преобразования координат был успешно выполнен, с результатами, представленными выше.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2026-09-28T09:05:54Z</dcterms:created>
  <dcterms:modified xsi:type="dcterms:W3CDTF">2026-09-28T09:05:54Z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