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Softwarekonzept</w:t>
      </w:r>
      <w:r>
        <w:rPr/>
        <w:t>*</w:t>
      </w:r>
      <w:r>
        <w:rPr/>
        <w:t xml:space="preserve"> für "Simple Graph Calculator and Plotter"</w:t>
      </w:r>
    </w:p>
    <w:p>
      <w:pPr>
        <w:pStyle w:val="BodyText"/>
        <w:bidi w:val="0"/>
        <w:spacing w:before="200" w:after="120"/>
        <w:jc w:val="start"/>
        <w:rPr>
          <w:rFonts w:ascii="Arial" w:hAnsi="Arial"/>
          <w:i/>
          <w:i/>
          <w:iCs/>
          <w:color w:val="008000"/>
          <w:sz w:val="20"/>
          <w:szCs w:val="20"/>
        </w:rPr>
      </w:pPr>
      <w:r>
        <w:rPr>
          <w:rFonts w:ascii="Arial" w:hAnsi="Arial"/>
          <w:i/>
          <w:iCs/>
          <w:color w:val="008000"/>
          <w:sz w:val="20"/>
          <w:szCs w:val="20"/>
        </w:rPr>
        <w:t>*) Das ist nur ein Entwurf wie so etwas aussehen könnte.</w:t>
      </w:r>
    </w:p>
    <w:p>
      <w:pPr>
        <w:pStyle w:val="Heading3"/>
        <w:bidi w:val="0"/>
        <w:jc w:val="start"/>
        <w:rPr/>
      </w:pPr>
      <w:r>
        <w:rPr/>
        <w:t>1. Architektur</w:t>
      </w:r>
    </w:p>
    <w:p>
      <w:pPr>
        <w:pStyle w:val="BodyText"/>
        <w:bidi w:val="0"/>
        <w:jc w:val="start"/>
        <w:rPr/>
      </w:pPr>
      <w:r>
        <w:rPr>
          <w:rStyle w:val="Strong"/>
        </w:rPr>
        <w:t>1.1. Architekturmodell</w:t>
      </w:r>
    </w:p>
    <w:p>
      <w:pPr>
        <w:pStyle w:val="BodyText"/>
        <w:numPr>
          <w:ilvl w:val="0"/>
          <w:numId w:val="1"/>
        </w:numPr>
        <w:tabs>
          <w:tab w:val="left" w:pos="709" w:leader="none"/>
        </w:tabs>
        <w:bidi w:val="0"/>
        <w:ind w:hanging="283" w:start="709"/>
        <w:jc w:val="start"/>
        <w:rPr/>
      </w:pPr>
      <w:r>
        <w:rPr>
          <w:rStyle w:val="Strong"/>
        </w:rPr>
        <w:t>Client-Server-Architektur</w:t>
      </w:r>
      <w:r>
        <w:rPr/>
        <w:t>: Die Anwendung wird als Standalone-Desktop-Anwendung entwickelt, wobei die gesamte Logik und Datenverarbeitung auf dem Client stattfindet.</w:t>
      </w:r>
    </w:p>
    <w:p>
      <w:pPr>
        <w:pStyle w:val="BodyText"/>
        <w:bidi w:val="0"/>
        <w:jc w:val="start"/>
        <w:rPr/>
      </w:pPr>
      <w:r>
        <w:rPr>
          <w:rStyle w:val="Strong"/>
        </w:rPr>
        <w:t>1.2. Schichtenarchitektur</w:t>
      </w:r>
    </w:p>
    <w:p>
      <w:pPr>
        <w:pStyle w:val="BodyText"/>
        <w:numPr>
          <w:ilvl w:val="0"/>
          <w:numId w:val="2"/>
        </w:numPr>
        <w:tabs>
          <w:tab w:val="left" w:pos="709" w:leader="none"/>
        </w:tabs>
        <w:bidi w:val="0"/>
        <w:spacing w:before="0" w:after="0"/>
        <w:ind w:hanging="283" w:start="709"/>
        <w:jc w:val="start"/>
        <w:rPr/>
      </w:pPr>
      <w:r>
        <w:rPr>
          <w:rStyle w:val="Strong"/>
        </w:rPr>
        <w:t>Präsentationsschicht</w:t>
      </w:r>
      <w:r>
        <w:rPr/>
        <w:t>: Verantwortlich für die Benutzeroberfläche und die Interaktion mit dem Benutzer.</w:t>
      </w:r>
    </w:p>
    <w:p>
      <w:pPr>
        <w:pStyle w:val="BodyText"/>
        <w:numPr>
          <w:ilvl w:val="0"/>
          <w:numId w:val="2"/>
        </w:numPr>
        <w:tabs>
          <w:tab w:val="left" w:pos="709" w:leader="none"/>
        </w:tabs>
        <w:bidi w:val="0"/>
        <w:spacing w:before="0" w:after="0"/>
        <w:ind w:hanging="283" w:start="709"/>
        <w:jc w:val="start"/>
        <w:rPr/>
      </w:pPr>
      <w:r>
        <w:rPr>
          <w:rStyle w:val="Strong"/>
        </w:rPr>
        <w:t>Logikschicht</w:t>
      </w:r>
      <w:r>
        <w:rPr/>
        <w:t>: Beinhaltet die Geschäftslogik für die Berechnung und Visualisierung der Funktionen.</w:t>
      </w:r>
    </w:p>
    <w:p>
      <w:pPr>
        <w:pStyle w:val="BodyText"/>
        <w:numPr>
          <w:ilvl w:val="0"/>
          <w:numId w:val="2"/>
        </w:numPr>
        <w:tabs>
          <w:tab w:val="left" w:pos="709" w:leader="none"/>
        </w:tabs>
        <w:bidi w:val="0"/>
        <w:ind w:hanging="283" w:start="709"/>
        <w:jc w:val="start"/>
        <w:rPr/>
      </w:pPr>
      <w:r>
        <w:rPr>
          <w:rStyle w:val="Strong"/>
        </w:rPr>
        <w:t>Datenzugriffsschicht</w:t>
      </w:r>
      <w:r>
        <w:rPr/>
        <w:t>: Kümmert sich um das Laden und Speichern der letzten verwendeten Parameter.</w:t>
      </w:r>
    </w:p>
    <w:p>
      <w:pPr>
        <w:pStyle w:val="Heading3"/>
        <w:bidi w:val="0"/>
        <w:jc w:val="start"/>
        <w:rPr/>
      </w:pPr>
      <w:r>
        <w:rPr/>
        <w:t>2. Komponenten</w:t>
      </w:r>
    </w:p>
    <w:p>
      <w:pPr>
        <w:pStyle w:val="BodyText"/>
        <w:bidi w:val="0"/>
        <w:jc w:val="start"/>
        <w:rPr/>
      </w:pPr>
      <w:r>
        <w:rPr>
          <w:rStyle w:val="Strong"/>
        </w:rPr>
        <w:t>2.1. Benutzeroberfläche (UI)</w:t>
      </w:r>
    </w:p>
    <w:p>
      <w:pPr>
        <w:pStyle w:val="BodyText"/>
        <w:numPr>
          <w:ilvl w:val="0"/>
          <w:numId w:val="3"/>
        </w:numPr>
        <w:tabs>
          <w:tab w:val="left" w:pos="709" w:leader="none"/>
        </w:tabs>
        <w:bidi w:val="0"/>
        <w:spacing w:before="0" w:after="0"/>
        <w:ind w:hanging="283" w:start="709"/>
        <w:jc w:val="start"/>
        <w:rPr/>
      </w:pPr>
      <w:r>
        <w:rPr>
          <w:rStyle w:val="Strong"/>
        </w:rPr>
        <w:t>Hauptfenster</w:t>
      </w:r>
      <w:r>
        <w:rPr/>
        <w:t>: Enthält die Hauptansicht mit den Eingabefeldern und dem Plotbereich.</w:t>
      </w:r>
    </w:p>
    <w:p>
      <w:pPr>
        <w:pStyle w:val="BodyText"/>
        <w:numPr>
          <w:ilvl w:val="0"/>
          <w:numId w:val="3"/>
        </w:numPr>
        <w:tabs>
          <w:tab w:val="left" w:pos="709" w:leader="none"/>
        </w:tabs>
        <w:bidi w:val="0"/>
        <w:spacing w:before="0" w:after="0"/>
        <w:ind w:hanging="283" w:start="709"/>
        <w:jc w:val="start"/>
        <w:rPr/>
      </w:pPr>
      <w:r>
        <w:rPr>
          <w:rStyle w:val="Strong"/>
        </w:rPr>
        <w:t>Eingabefelder</w:t>
      </w:r>
      <w:r>
        <w:rPr/>
        <w:t xml:space="preserve">: Dropdown-Menüs </w:t>
      </w:r>
      <w:r>
        <w:rPr/>
        <w:t xml:space="preserve">zur Auswahl der Funktion, </w:t>
      </w:r>
      <w:r>
        <w:rPr/>
        <w:t>Textfelder zur Eingabe der Parameter.</w:t>
      </w:r>
    </w:p>
    <w:p>
      <w:pPr>
        <w:pStyle w:val="BodyText"/>
        <w:numPr>
          <w:ilvl w:val="0"/>
          <w:numId w:val="3"/>
        </w:numPr>
        <w:tabs>
          <w:tab w:val="left" w:pos="709" w:leader="none"/>
        </w:tabs>
        <w:bidi w:val="0"/>
        <w:spacing w:before="0" w:after="0"/>
        <w:ind w:hanging="283" w:start="709"/>
        <w:jc w:val="start"/>
        <w:rPr/>
      </w:pPr>
      <w:r>
        <w:rPr>
          <w:rStyle w:val="Strong"/>
        </w:rPr>
        <w:t>Plotbereich</w:t>
      </w:r>
      <w:r>
        <w:rPr/>
        <w:t>: Bereich zur Darstellung der Funktion in 2D.</w:t>
      </w:r>
    </w:p>
    <w:p>
      <w:pPr>
        <w:pStyle w:val="BodyText"/>
        <w:numPr>
          <w:ilvl w:val="0"/>
          <w:numId w:val="3"/>
        </w:numPr>
        <w:tabs>
          <w:tab w:val="left" w:pos="709" w:leader="none"/>
        </w:tabs>
        <w:bidi w:val="0"/>
        <w:ind w:hanging="283" w:start="709"/>
        <w:jc w:val="start"/>
        <w:rPr/>
      </w:pPr>
      <w:r>
        <w:rPr>
          <w:rStyle w:val="Strong"/>
        </w:rPr>
        <w:t>Menüleiste</w:t>
      </w:r>
      <w:r>
        <w:rPr/>
        <w:t>: Optionen zum Speichern der Grafik und Laden der letzten Parameter.</w:t>
      </w:r>
    </w:p>
    <w:p>
      <w:pPr>
        <w:pStyle w:val="BodyText"/>
        <w:bidi w:val="0"/>
        <w:jc w:val="start"/>
        <w:rPr/>
      </w:pPr>
      <w:r>
        <w:rPr>
          <w:rStyle w:val="Strong"/>
        </w:rPr>
        <w:t>2.2. Geschäftslogik</w:t>
      </w:r>
    </w:p>
    <w:p>
      <w:pPr>
        <w:pStyle w:val="BodyText"/>
        <w:numPr>
          <w:ilvl w:val="0"/>
          <w:numId w:val="4"/>
        </w:numPr>
        <w:tabs>
          <w:tab w:val="left" w:pos="709" w:leader="none"/>
        </w:tabs>
        <w:bidi w:val="0"/>
        <w:spacing w:before="0" w:after="0"/>
        <w:ind w:hanging="283" w:start="709"/>
        <w:jc w:val="start"/>
        <w:rPr/>
      </w:pPr>
      <w:r>
        <w:rPr>
          <w:rStyle w:val="Strong"/>
        </w:rPr>
        <w:t>Funktionsmanager</w:t>
      </w:r>
      <w:r>
        <w:rPr/>
        <w:t>: Klasse zur Verwaltung der verschiedenen Funktionstypen (sin, cos, sinc).</w:t>
      </w:r>
    </w:p>
    <w:p>
      <w:pPr>
        <w:pStyle w:val="BodyText"/>
        <w:numPr>
          <w:ilvl w:val="0"/>
          <w:numId w:val="4"/>
        </w:numPr>
        <w:tabs>
          <w:tab w:val="left" w:pos="709" w:leader="none"/>
        </w:tabs>
        <w:bidi w:val="0"/>
        <w:ind w:hanging="283" w:start="709"/>
        <w:jc w:val="start"/>
        <w:rPr/>
      </w:pPr>
      <w:r>
        <w:rPr>
          <w:rStyle w:val="Strong"/>
        </w:rPr>
        <w:t>Plot-Manager</w:t>
      </w:r>
      <w:r>
        <w:rPr/>
        <w:t>: Klasse zur Berechnung und Aktualisierung der Plots basierend auf den Eingabeparametern.</w:t>
      </w:r>
    </w:p>
    <w:p>
      <w:pPr>
        <w:pStyle w:val="BodyText"/>
        <w:bidi w:val="0"/>
        <w:jc w:val="start"/>
        <w:rPr/>
      </w:pPr>
      <w:r>
        <w:rPr>
          <w:rStyle w:val="Strong"/>
        </w:rPr>
        <w:t>2.3. Datenverwaltung</w:t>
      </w:r>
    </w:p>
    <w:p>
      <w:pPr>
        <w:pStyle w:val="BodyText"/>
        <w:numPr>
          <w:ilvl w:val="0"/>
          <w:numId w:val="5"/>
        </w:numPr>
        <w:tabs>
          <w:tab w:val="left" w:pos="709" w:leader="none"/>
        </w:tabs>
        <w:bidi w:val="0"/>
        <w:ind w:hanging="283" w:start="709"/>
        <w:jc w:val="start"/>
        <w:rPr/>
      </w:pPr>
      <w:r>
        <w:rPr>
          <w:rStyle w:val="Strong"/>
        </w:rPr>
        <w:t>Parameter-Manager</w:t>
      </w:r>
      <w:r>
        <w:rPr/>
        <w:t>: Klasse zum Speichern und Laden der letzten verwendeten Parameter in einer lokalen Datei.</w:t>
      </w:r>
    </w:p>
    <w:p>
      <w:pPr>
        <w:pStyle w:val="Heading3"/>
        <w:bidi w:val="0"/>
        <w:jc w:val="start"/>
        <w:rPr/>
      </w:pPr>
      <w:r>
        <w:rPr/>
        <w:t>3. Technologien und Tools</w:t>
      </w:r>
    </w:p>
    <w:p>
      <w:pPr>
        <w:pStyle w:val="BodyText"/>
        <w:numPr>
          <w:ilvl w:val="0"/>
          <w:numId w:val="6"/>
        </w:numPr>
        <w:tabs>
          <w:tab w:val="left" w:pos="709" w:leader="none"/>
        </w:tabs>
        <w:bidi w:val="0"/>
        <w:spacing w:before="0" w:after="0"/>
        <w:ind w:hanging="283" w:start="709"/>
        <w:jc w:val="start"/>
        <w:rPr/>
      </w:pPr>
      <w:r>
        <w:rPr>
          <w:rStyle w:val="Strong"/>
        </w:rPr>
        <w:t>Programmiersprache</w:t>
      </w:r>
      <w:r>
        <w:rPr/>
        <w:t>: C#</w:t>
      </w:r>
    </w:p>
    <w:p>
      <w:pPr>
        <w:pStyle w:val="BodyText"/>
        <w:numPr>
          <w:ilvl w:val="0"/>
          <w:numId w:val="6"/>
        </w:numPr>
        <w:tabs>
          <w:tab w:val="left" w:pos="709" w:leader="none"/>
        </w:tabs>
        <w:bidi w:val="0"/>
        <w:spacing w:before="0" w:after="0"/>
        <w:ind w:hanging="283" w:start="709"/>
        <w:jc w:val="start"/>
        <w:rPr/>
      </w:pPr>
      <w:r>
        <w:rPr>
          <w:rStyle w:val="Strong"/>
        </w:rPr>
        <w:t>Framework</w:t>
      </w:r>
      <w:r>
        <w:rPr/>
        <w:t>: WPF (Windows Presentation Foundation) für die UI-Entwicklung</w:t>
      </w:r>
    </w:p>
    <w:p>
      <w:pPr>
        <w:pStyle w:val="BodyText"/>
        <w:numPr>
          <w:ilvl w:val="0"/>
          <w:numId w:val="6"/>
        </w:numPr>
        <w:tabs>
          <w:tab w:val="left" w:pos="709" w:leader="none"/>
        </w:tabs>
        <w:bidi w:val="0"/>
        <w:spacing w:before="0" w:after="0"/>
        <w:ind w:hanging="283" w:start="709"/>
        <w:jc w:val="start"/>
        <w:rPr/>
      </w:pPr>
      <w:r>
        <w:rPr>
          <w:rStyle w:val="Strong"/>
        </w:rPr>
        <w:t>Bibliotheken</w:t>
      </w:r>
      <w:r>
        <w:rPr/>
        <w:t>:</w:t>
      </w:r>
    </w:p>
    <w:p>
      <w:pPr>
        <w:pStyle w:val="BodyText"/>
        <w:numPr>
          <w:ilvl w:val="1"/>
          <w:numId w:val="6"/>
        </w:numPr>
        <w:tabs>
          <w:tab w:val="clear" w:pos="709"/>
          <w:tab w:val="left" w:pos="1418" w:leader="none"/>
        </w:tabs>
        <w:bidi w:val="0"/>
        <w:spacing w:before="0" w:after="0"/>
        <w:ind w:hanging="283" w:start="1418"/>
        <w:jc w:val="start"/>
        <w:rPr/>
      </w:pPr>
      <w:r>
        <w:rPr/>
        <w:t>OxyPlot für die Plot-Erstellung</w:t>
      </w:r>
    </w:p>
    <w:p>
      <w:pPr>
        <w:pStyle w:val="BodyText"/>
        <w:numPr>
          <w:ilvl w:val="1"/>
          <w:numId w:val="6"/>
        </w:numPr>
        <w:tabs>
          <w:tab w:val="clear" w:pos="709"/>
          <w:tab w:val="left" w:pos="1418" w:leader="none"/>
        </w:tabs>
        <w:bidi w:val="0"/>
        <w:ind w:hanging="283" w:start="1418"/>
        <w:jc w:val="start"/>
        <w:rPr/>
      </w:pPr>
      <w:r>
        <w:rPr/>
        <w:t>Newtonsoft.Json für die Speicherung und das Laden der Parameter</w:t>
      </w:r>
    </w:p>
    <w:p>
      <w:pPr>
        <w:pStyle w:val="Heading3"/>
        <w:bidi w:val="0"/>
        <w:jc w:val="start"/>
        <w:rPr/>
      </w:pPr>
      <w:r>
        <w:rPr/>
        <w:t>4. Design Patterns</w:t>
      </w:r>
    </w:p>
    <w:p>
      <w:pPr>
        <w:pStyle w:val="BodyText"/>
        <w:bidi w:val="0"/>
        <w:jc w:val="start"/>
        <w:rPr/>
      </w:pPr>
      <w:r>
        <w:rPr>
          <w:rStyle w:val="Strong"/>
        </w:rPr>
        <w:t>4.1. MVVM (Model-View-ViewModel)</w:t>
      </w:r>
    </w:p>
    <w:p>
      <w:pPr>
        <w:pStyle w:val="BodyText"/>
        <w:numPr>
          <w:ilvl w:val="0"/>
          <w:numId w:val="7"/>
        </w:numPr>
        <w:tabs>
          <w:tab w:val="left" w:pos="709" w:leader="none"/>
        </w:tabs>
        <w:bidi w:val="0"/>
        <w:spacing w:before="0" w:after="0"/>
        <w:ind w:hanging="283" w:start="709"/>
        <w:jc w:val="start"/>
        <w:rPr/>
      </w:pPr>
      <w:r>
        <w:rPr>
          <w:rStyle w:val="Strong"/>
        </w:rPr>
        <w:t>Model</w:t>
      </w:r>
      <w:r>
        <w:rPr/>
        <w:t>: Daten- und Geschäftslogik (Funktionsmanager, Plot-Manager, Parameter-Manager)</w:t>
      </w:r>
    </w:p>
    <w:p>
      <w:pPr>
        <w:pStyle w:val="BodyText"/>
        <w:numPr>
          <w:ilvl w:val="0"/>
          <w:numId w:val="7"/>
        </w:numPr>
        <w:tabs>
          <w:tab w:val="left" w:pos="709" w:leader="none"/>
        </w:tabs>
        <w:bidi w:val="0"/>
        <w:spacing w:before="0" w:after="0"/>
        <w:ind w:hanging="283" w:start="709"/>
        <w:jc w:val="start"/>
        <w:rPr/>
      </w:pPr>
      <w:r>
        <w:rPr>
          <w:rStyle w:val="Strong"/>
        </w:rPr>
        <w:t>View</w:t>
      </w:r>
      <w:r>
        <w:rPr/>
        <w:t>: Benutzeroberfläche (XAML-Dateien für WPF)</w:t>
      </w:r>
    </w:p>
    <w:p>
      <w:pPr>
        <w:pStyle w:val="BodyText"/>
        <w:numPr>
          <w:ilvl w:val="0"/>
          <w:numId w:val="7"/>
        </w:numPr>
        <w:tabs>
          <w:tab w:val="left" w:pos="709" w:leader="none"/>
        </w:tabs>
        <w:bidi w:val="0"/>
        <w:ind w:hanging="283" w:start="709"/>
        <w:jc w:val="start"/>
        <w:rPr/>
      </w:pPr>
      <w:r>
        <w:rPr>
          <w:rStyle w:val="Strong"/>
        </w:rPr>
        <w:t>ViewModel</w:t>
      </w:r>
      <w:r>
        <w:rPr/>
        <w:t>: Bindeglied zwischen View und Model, enthält die Logik zur Datenbindung und Befehle für die UI.</w:t>
      </w:r>
    </w:p>
    <w:p>
      <w:pPr>
        <w:pStyle w:val="BodyText"/>
        <w:bidi w:val="0"/>
        <w:jc w:val="start"/>
        <w:rPr/>
      </w:pPr>
      <w:r>
        <w:rPr>
          <w:rStyle w:val="Strong"/>
        </w:rPr>
        <w:t>4.2. Singleton Pattern</w:t>
      </w:r>
    </w:p>
    <w:p>
      <w:pPr>
        <w:pStyle w:val="BodyText"/>
        <w:numPr>
          <w:ilvl w:val="0"/>
          <w:numId w:val="8"/>
        </w:numPr>
        <w:tabs>
          <w:tab w:val="left" w:pos="709" w:leader="none"/>
        </w:tabs>
        <w:bidi w:val="0"/>
        <w:ind w:hanging="283" w:start="709"/>
        <w:jc w:val="start"/>
        <w:rPr/>
      </w:pPr>
      <w:r>
        <w:rPr/>
        <w:t>Wird verwendet für den Parameter-Manager, um sicherzustellen, dass nur eine Instanz zur Verwaltung der Parameter existiert.</w:t>
      </w:r>
    </w:p>
    <w:p>
      <w:pPr>
        <w:pStyle w:val="Heading3"/>
        <w:bidi w:val="0"/>
        <w:jc w:val="start"/>
        <w:rPr/>
      </w:pPr>
      <w:r>
        <w:rPr/>
        <w:t>5. User Stories</w:t>
      </w:r>
    </w:p>
    <w:p>
      <w:pPr>
        <w:pStyle w:val="BodyText"/>
        <w:bidi w:val="0"/>
        <w:jc w:val="start"/>
        <w:rPr/>
      </w:pPr>
      <w:r>
        <w:rPr>
          <w:rStyle w:val="Strong"/>
        </w:rPr>
        <w:t xml:space="preserve">User Story </w:t>
      </w:r>
      <w:r>
        <w:rPr>
          <w:rStyle w:val="Strong"/>
        </w:rPr>
        <w:t>1</w:t>
      </w:r>
      <w:r>
        <w:rPr>
          <w:rStyle w:val="Strong"/>
        </w:rPr>
        <w:t>: Funktionstyp auswählen</w:t>
      </w:r>
    </w:p>
    <w:p>
      <w:pPr>
        <w:pStyle w:val="BodyText"/>
        <w:numPr>
          <w:ilvl w:val="0"/>
          <w:numId w:val="10"/>
        </w:numPr>
        <w:tabs>
          <w:tab w:val="left" w:pos="709" w:leader="none"/>
        </w:tabs>
        <w:bidi w:val="0"/>
        <w:ind w:hanging="283" w:start="709"/>
        <w:jc w:val="start"/>
        <w:rPr/>
      </w:pPr>
      <w:r>
        <w:rPr>
          <w:rStyle w:val="Strong"/>
        </w:rPr>
        <w:t>Als Benutzer</w:t>
      </w:r>
      <w:r>
        <w:rPr/>
        <w:t xml:space="preserve"> möchte ich zwischen sin, cos und sinc Funktionen auswählen können, </w:t>
      </w:r>
      <w:r>
        <w:rPr>
          <w:rStyle w:val="Strong"/>
        </w:rPr>
        <w:t>damit</w:t>
      </w:r>
      <w:r>
        <w:rPr/>
        <w:t xml:space="preserve"> ich verschiedene Funktionen visualisieren kann.</w:t>
      </w:r>
    </w:p>
    <w:p>
      <w:pPr>
        <w:pStyle w:val="BodyText"/>
        <w:bidi w:val="0"/>
        <w:jc w:val="start"/>
        <w:rPr/>
      </w:pPr>
      <w:r>
        <w:rPr>
          <w:rStyle w:val="Strong"/>
        </w:rPr>
        <w:t xml:space="preserve">User Story </w:t>
      </w:r>
      <w:r>
        <w:rPr>
          <w:rStyle w:val="Strong"/>
        </w:rPr>
        <w:t>2</w:t>
      </w:r>
      <w:r>
        <w:rPr>
          <w:rStyle w:val="Strong"/>
        </w:rPr>
        <w:t>: Parameter eingeben und Funktion plotten</w:t>
      </w:r>
    </w:p>
    <w:p>
      <w:pPr>
        <w:pStyle w:val="BodyText"/>
        <w:numPr>
          <w:ilvl w:val="0"/>
          <w:numId w:val="9"/>
        </w:numPr>
        <w:tabs>
          <w:tab w:val="left" w:pos="709" w:leader="none"/>
        </w:tabs>
        <w:bidi w:val="0"/>
        <w:ind w:hanging="283" w:start="709"/>
        <w:jc w:val="start"/>
        <w:rPr/>
      </w:pPr>
      <w:r>
        <w:rPr>
          <w:rStyle w:val="Strong"/>
        </w:rPr>
        <w:t>Als Benutzer</w:t>
      </w:r>
      <w:r>
        <w:rPr/>
        <w:t xml:space="preserve"> möchte ich Parameter für eine Funktion eingeben können, </w:t>
      </w:r>
      <w:r>
        <w:rPr>
          <w:rStyle w:val="Strong"/>
        </w:rPr>
        <w:t>damit</w:t>
      </w:r>
      <w:r>
        <w:rPr/>
        <w:t xml:space="preserve"> ich die entsprechende Funktion im Plotbereich sehen kann.</w:t>
      </w:r>
    </w:p>
    <w:p>
      <w:pPr>
        <w:pStyle w:val="BodyText"/>
        <w:bidi w:val="0"/>
        <w:jc w:val="start"/>
        <w:rPr/>
      </w:pPr>
      <w:r>
        <w:rPr>
          <w:rStyle w:val="Strong"/>
        </w:rPr>
        <w:t>User Story 3: Bereich anpassen</w:t>
      </w:r>
    </w:p>
    <w:p>
      <w:pPr>
        <w:pStyle w:val="BodyText"/>
        <w:numPr>
          <w:ilvl w:val="0"/>
          <w:numId w:val="11"/>
        </w:numPr>
        <w:tabs>
          <w:tab w:val="left" w:pos="709" w:leader="none"/>
        </w:tabs>
        <w:bidi w:val="0"/>
        <w:ind w:hanging="283" w:start="709"/>
        <w:jc w:val="start"/>
        <w:rPr/>
      </w:pPr>
      <w:r>
        <w:rPr>
          <w:rStyle w:val="Strong"/>
        </w:rPr>
        <w:t>Als Benutzer</w:t>
      </w:r>
      <w:r>
        <w:rPr/>
        <w:t xml:space="preserve"> möchte ich den Darstellungsbereich der Funktion anpassen können, </w:t>
      </w:r>
      <w:r>
        <w:rPr>
          <w:rStyle w:val="Strong"/>
        </w:rPr>
        <w:t>damit</w:t>
      </w:r>
      <w:r>
        <w:rPr/>
        <w:t xml:space="preserve"> ich verschiedene Ausschnitte der Funktion sehen kann.</w:t>
      </w:r>
    </w:p>
    <w:p>
      <w:pPr>
        <w:pStyle w:val="BodyText"/>
        <w:bidi w:val="0"/>
        <w:jc w:val="start"/>
        <w:rPr/>
      </w:pPr>
      <w:r>
        <w:rPr>
          <w:rStyle w:val="Strong"/>
        </w:rPr>
        <w:t>User Story 4: Letzte Parameter laden</w:t>
      </w:r>
    </w:p>
    <w:p>
      <w:pPr>
        <w:pStyle w:val="BodyText"/>
        <w:numPr>
          <w:ilvl w:val="0"/>
          <w:numId w:val="12"/>
        </w:numPr>
        <w:tabs>
          <w:tab w:val="left" w:pos="709" w:leader="none"/>
        </w:tabs>
        <w:bidi w:val="0"/>
        <w:ind w:hanging="283" w:start="709"/>
        <w:jc w:val="start"/>
        <w:rPr/>
      </w:pPr>
      <w:r>
        <w:rPr>
          <w:rStyle w:val="Strong"/>
        </w:rPr>
        <w:t>Als Benutzer</w:t>
      </w:r>
      <w:r>
        <w:rPr/>
        <w:t xml:space="preserve"> möchte ich beim Start der Anwendung die zuletzt verwendeten Parameter sehen, </w:t>
      </w:r>
      <w:r>
        <w:rPr>
          <w:rStyle w:val="Strong"/>
        </w:rPr>
        <w:t>damit</w:t>
      </w:r>
      <w:r>
        <w:rPr/>
        <w:t xml:space="preserve"> ich meine Arbeit fortsetzen kann.</w:t>
      </w:r>
    </w:p>
    <w:p>
      <w:pPr>
        <w:pStyle w:val="BodyText"/>
        <w:bidi w:val="0"/>
        <w:jc w:val="start"/>
        <w:rPr/>
      </w:pPr>
      <w:r>
        <w:rPr>
          <w:rStyle w:val="Strong"/>
        </w:rPr>
        <w:t>User Story 5: Visualisierung speichern</w:t>
      </w:r>
    </w:p>
    <w:p>
      <w:pPr>
        <w:pStyle w:val="BodyText"/>
        <w:numPr>
          <w:ilvl w:val="0"/>
          <w:numId w:val="13"/>
        </w:numPr>
        <w:tabs>
          <w:tab w:val="left" w:pos="709" w:leader="none"/>
        </w:tabs>
        <w:bidi w:val="0"/>
        <w:ind w:hanging="283" w:start="709"/>
        <w:jc w:val="start"/>
        <w:rPr/>
      </w:pPr>
      <w:r>
        <w:rPr>
          <w:rStyle w:val="Strong"/>
        </w:rPr>
        <w:t>Als Benutzer</w:t>
      </w:r>
      <w:r>
        <w:rPr/>
        <w:t xml:space="preserve"> möchte ich die Visualisierung im Vektorformat speichern können, </w:t>
      </w:r>
      <w:r>
        <w:rPr>
          <w:rStyle w:val="Strong"/>
        </w:rPr>
        <w:t>damit</w:t>
      </w:r>
      <w:r>
        <w:rPr/>
        <w:t xml:space="preserve"> ich die Ergebnisse für Präsentationen oder Berichte nutzen kann.</w:t>
      </w:r>
    </w:p>
    <w:p>
      <w:pPr>
        <w:pStyle w:val="Heading3"/>
        <w:bidi w:val="0"/>
        <w:jc w:val="start"/>
        <w:rPr/>
      </w:pPr>
      <w:r>
        <w:rPr/>
        <w:t>6. Ablaufdiagramm</w:t>
      </w:r>
    </w:p>
    <w:p>
      <w:pPr>
        <w:pStyle w:val="BodyText"/>
        <w:bidi w:val="0"/>
        <w:jc w:val="start"/>
        <w:rPr/>
      </w:pPr>
      <w:r>
        <w:rPr>
          <w:rStyle w:val="Strong"/>
        </w:rPr>
        <w:t>6.1. Hauptablauf</w:t>
      </w:r>
    </w:p>
    <w:p>
      <w:pPr>
        <w:pStyle w:val="BodyText"/>
        <w:numPr>
          <w:ilvl w:val="0"/>
          <w:numId w:val="14"/>
        </w:numPr>
        <w:tabs>
          <w:tab w:val="left" w:pos="709" w:leader="none"/>
        </w:tabs>
        <w:bidi w:val="0"/>
        <w:spacing w:before="0" w:after="0"/>
        <w:ind w:hanging="283" w:start="709"/>
        <w:jc w:val="start"/>
        <w:rPr/>
      </w:pPr>
      <w:r>
        <w:rPr>
          <w:rStyle w:val="Strong"/>
        </w:rPr>
        <w:t>Anwendung starten</w:t>
      </w:r>
    </w:p>
    <w:p>
      <w:pPr>
        <w:pStyle w:val="BodyText"/>
        <w:numPr>
          <w:ilvl w:val="1"/>
          <w:numId w:val="14"/>
        </w:numPr>
        <w:tabs>
          <w:tab w:val="clear" w:pos="709"/>
          <w:tab w:val="left" w:pos="1418" w:leader="none"/>
        </w:tabs>
        <w:bidi w:val="0"/>
        <w:spacing w:before="0" w:after="0"/>
        <w:ind w:hanging="283" w:start="1418"/>
        <w:jc w:val="start"/>
        <w:rPr/>
      </w:pPr>
      <w:r>
        <w:rPr/>
        <w:t>Laden der letzten verwendeten Parameter aus der lokalen Datei</w:t>
      </w:r>
    </w:p>
    <w:p>
      <w:pPr>
        <w:pStyle w:val="BodyText"/>
        <w:numPr>
          <w:ilvl w:val="0"/>
          <w:numId w:val="14"/>
        </w:numPr>
        <w:tabs>
          <w:tab w:val="left" w:pos="709" w:leader="none"/>
        </w:tabs>
        <w:bidi w:val="0"/>
        <w:spacing w:before="0" w:after="0"/>
        <w:ind w:hanging="283" w:start="709"/>
        <w:jc w:val="start"/>
        <w:rPr/>
      </w:pPr>
      <w:r>
        <w:rPr>
          <w:rStyle w:val="Strong"/>
        </w:rPr>
        <w:t>Funktion auswählen</w:t>
      </w:r>
    </w:p>
    <w:p>
      <w:pPr>
        <w:pStyle w:val="BodyText"/>
        <w:numPr>
          <w:ilvl w:val="1"/>
          <w:numId w:val="14"/>
        </w:numPr>
        <w:tabs>
          <w:tab w:val="clear" w:pos="709"/>
          <w:tab w:val="left" w:pos="1418" w:leader="none"/>
        </w:tabs>
        <w:bidi w:val="0"/>
        <w:spacing w:before="0" w:after="0"/>
        <w:ind w:hanging="283" w:start="1418"/>
        <w:jc w:val="start"/>
        <w:rPr/>
      </w:pPr>
      <w:r>
        <w:rPr>
          <w:rStyle w:val="Strong"/>
          <w:b w:val="false"/>
          <w:bCs w:val="false"/>
        </w:rPr>
        <w:t>Auswahl der gewünschten Funktion aus einem Dropdown-Menü</w:t>
      </w:r>
    </w:p>
    <w:p>
      <w:pPr>
        <w:pStyle w:val="BodyText"/>
        <w:numPr>
          <w:ilvl w:val="0"/>
          <w:numId w:val="14"/>
        </w:numPr>
        <w:tabs>
          <w:tab w:val="left" w:pos="709" w:leader="none"/>
        </w:tabs>
        <w:bidi w:val="0"/>
        <w:spacing w:before="0" w:after="0"/>
        <w:ind w:hanging="283" w:start="709"/>
        <w:jc w:val="start"/>
        <w:rPr/>
      </w:pPr>
      <w:r>
        <w:rPr>
          <w:rStyle w:val="Strong"/>
        </w:rPr>
        <w:t>Parameter eingeben</w:t>
      </w:r>
    </w:p>
    <w:p>
      <w:pPr>
        <w:pStyle w:val="BodyText"/>
        <w:numPr>
          <w:ilvl w:val="1"/>
          <w:numId w:val="14"/>
        </w:numPr>
        <w:tabs>
          <w:tab w:val="clear" w:pos="709"/>
          <w:tab w:val="left" w:pos="1418" w:leader="none"/>
        </w:tabs>
        <w:bidi w:val="0"/>
        <w:spacing w:before="0" w:after="0"/>
        <w:ind w:hanging="283" w:start="1418"/>
        <w:jc w:val="start"/>
        <w:rPr/>
      </w:pPr>
      <w:r>
        <w:rPr/>
        <w:t>Eingabe der gewünschten Parameter in die entsprechenden Felder</w:t>
      </w:r>
    </w:p>
    <w:p>
      <w:pPr>
        <w:pStyle w:val="BodyText"/>
        <w:numPr>
          <w:ilvl w:val="0"/>
          <w:numId w:val="14"/>
        </w:numPr>
        <w:tabs>
          <w:tab w:val="left" w:pos="709" w:leader="none"/>
        </w:tabs>
        <w:bidi w:val="0"/>
        <w:spacing w:before="0" w:after="0"/>
        <w:ind w:hanging="283" w:start="709"/>
        <w:jc w:val="start"/>
        <w:rPr/>
      </w:pPr>
      <w:r>
        <w:rPr>
          <w:rStyle w:val="Strong"/>
        </w:rPr>
        <w:t>Plot aktualisieren</w:t>
      </w:r>
    </w:p>
    <w:p>
      <w:pPr>
        <w:pStyle w:val="BodyText"/>
        <w:numPr>
          <w:ilvl w:val="1"/>
          <w:numId w:val="14"/>
        </w:numPr>
        <w:tabs>
          <w:tab w:val="clear" w:pos="709"/>
          <w:tab w:val="left" w:pos="1418" w:leader="none"/>
        </w:tabs>
        <w:bidi w:val="0"/>
        <w:spacing w:before="0" w:after="0"/>
        <w:ind w:hanging="283" w:start="1418"/>
        <w:jc w:val="start"/>
        <w:rPr/>
      </w:pPr>
      <w:r>
        <w:rPr/>
        <w:t>Echtzeit-Aktualisierung des Plots basierend auf den Eingaben</w:t>
      </w:r>
    </w:p>
    <w:p>
      <w:pPr>
        <w:pStyle w:val="BodyText"/>
        <w:numPr>
          <w:ilvl w:val="0"/>
          <w:numId w:val="14"/>
        </w:numPr>
        <w:tabs>
          <w:tab w:val="left" w:pos="709" w:leader="none"/>
        </w:tabs>
        <w:bidi w:val="0"/>
        <w:spacing w:before="0" w:after="0"/>
        <w:ind w:hanging="283" w:start="709"/>
        <w:jc w:val="start"/>
        <w:rPr/>
      </w:pPr>
      <w:r>
        <w:rPr>
          <w:rStyle w:val="Strong"/>
        </w:rPr>
        <w:t>Bereich anpassen</w:t>
      </w:r>
    </w:p>
    <w:p>
      <w:pPr>
        <w:pStyle w:val="BodyText"/>
        <w:numPr>
          <w:ilvl w:val="1"/>
          <w:numId w:val="14"/>
        </w:numPr>
        <w:tabs>
          <w:tab w:val="clear" w:pos="709"/>
          <w:tab w:val="left" w:pos="1418" w:leader="none"/>
        </w:tabs>
        <w:bidi w:val="0"/>
        <w:spacing w:before="0" w:after="0"/>
        <w:ind w:hanging="283" w:start="1418"/>
        <w:jc w:val="start"/>
        <w:rPr/>
      </w:pPr>
      <w:r>
        <w:rPr/>
        <w:t>Anpassung des Darstellungsbereichs durch Eingabe neuer Werte</w:t>
      </w:r>
    </w:p>
    <w:p>
      <w:pPr>
        <w:pStyle w:val="BodyText"/>
        <w:numPr>
          <w:ilvl w:val="0"/>
          <w:numId w:val="14"/>
        </w:numPr>
        <w:tabs>
          <w:tab w:val="left" w:pos="709" w:leader="none"/>
        </w:tabs>
        <w:bidi w:val="0"/>
        <w:spacing w:before="0" w:after="0"/>
        <w:ind w:hanging="283" w:start="709"/>
        <w:jc w:val="start"/>
        <w:rPr/>
      </w:pPr>
      <w:r>
        <w:rPr>
          <w:rStyle w:val="Strong"/>
        </w:rPr>
        <w:t>Visualisierung speichern</w:t>
      </w:r>
    </w:p>
    <w:p>
      <w:pPr>
        <w:pStyle w:val="BodyText"/>
        <w:numPr>
          <w:ilvl w:val="1"/>
          <w:numId w:val="14"/>
        </w:numPr>
        <w:tabs>
          <w:tab w:val="clear" w:pos="709"/>
          <w:tab w:val="left" w:pos="1418" w:leader="none"/>
        </w:tabs>
        <w:bidi w:val="0"/>
        <w:ind w:hanging="283" w:start="1418"/>
        <w:jc w:val="start"/>
        <w:rPr/>
      </w:pPr>
      <w:r>
        <w:rPr/>
        <w:t>Speichern der aktuellen Visualisierung im Vektorformat (SVG, PDF)</w:t>
      </w:r>
    </w:p>
    <w:p>
      <w:pPr>
        <w:pStyle w:val="Heading3"/>
        <w:bidi w:val="0"/>
        <w:jc w:val="start"/>
        <w:rPr/>
      </w:pPr>
      <w:r>
        <w:rPr/>
        <w:t>7. Sequenzdiagramm</w:t>
      </w:r>
    </w:p>
    <w:p>
      <w:pPr>
        <w:pStyle w:val="VorformatierterText"/>
        <w:bidi w:val="0"/>
        <w:ind w:hanging="0" w:start="0" w:end="0"/>
        <w:rPr/>
      </w:pPr>
      <w:r>
        <w:rPr>
          <w:rStyle w:val="Quelltext"/>
        </w:rPr>
        <w:t>Benutzer -&gt; UI: Starten der Anwendung</w:t>
      </w:r>
    </w:p>
    <w:p>
      <w:pPr>
        <w:pStyle w:val="VorformatierterText"/>
        <w:bidi w:val="0"/>
        <w:rPr/>
      </w:pPr>
      <w:r>
        <w:rPr>
          <w:rStyle w:val="Quelltext"/>
        </w:rPr>
        <w:t>UI -&gt; Parameter-Manager: Letzte Parameter laden</w:t>
      </w:r>
    </w:p>
    <w:p>
      <w:pPr>
        <w:pStyle w:val="VorformatierterText"/>
        <w:bidi w:val="0"/>
        <w:rPr/>
      </w:pPr>
      <w:r>
        <w:rPr>
          <w:rStyle w:val="Quelltext"/>
        </w:rPr>
        <w:t>Parameter-Manager -&gt; UI: Parameter bereitstellen</w:t>
      </w:r>
    </w:p>
    <w:p>
      <w:pPr>
        <w:pStyle w:val="VorformatierterText"/>
        <w:bidi w:val="0"/>
        <w:rPr/>
      </w:pPr>
      <w:r>
        <w:rPr>
          <w:rStyle w:val="Quelltext"/>
        </w:rPr>
        <w:t>Benutzer -&gt; UI: Funktionstyp auswählen</w:t>
      </w:r>
    </w:p>
    <w:p>
      <w:pPr>
        <w:pStyle w:val="VorformatierterText"/>
        <w:bidi w:val="0"/>
        <w:rPr/>
      </w:pPr>
      <w:r>
        <w:rPr>
          <w:rStyle w:val="Quelltext"/>
        </w:rPr>
        <w:t>Benutzer -&gt; UI: Parameter eingeben</w:t>
      </w:r>
    </w:p>
    <w:p>
      <w:pPr>
        <w:pStyle w:val="VorformatierterText"/>
        <w:bidi w:val="0"/>
        <w:rPr/>
      </w:pPr>
      <w:r>
        <w:rPr>
          <w:rStyle w:val="Quelltext"/>
        </w:rPr>
        <w:t>UI -&gt; Funktionsmanager: Parameter übergeben</w:t>
      </w:r>
    </w:p>
    <w:p>
      <w:pPr>
        <w:pStyle w:val="VorformatierterText"/>
        <w:bidi w:val="0"/>
        <w:rPr/>
      </w:pPr>
      <w:r>
        <w:rPr>
          <w:rStyle w:val="Quelltext"/>
        </w:rPr>
        <w:t>Funktionsmanager -&gt; Plot-Manager: Funktion berechnen</w:t>
      </w:r>
    </w:p>
    <w:p>
      <w:pPr>
        <w:pStyle w:val="VorformatierterText"/>
        <w:bidi w:val="0"/>
        <w:rPr/>
      </w:pPr>
      <w:r>
        <w:rPr>
          <w:rStyle w:val="Quelltext"/>
        </w:rPr>
        <w:t>Plot-Manager -&gt; UI: Plot aktualisieren</w:t>
      </w:r>
    </w:p>
    <w:p>
      <w:pPr>
        <w:pStyle w:val="VorformatierterText"/>
        <w:bidi w:val="0"/>
        <w:rPr/>
      </w:pPr>
      <w:r>
        <w:rPr>
          <w:rStyle w:val="Quelltext"/>
        </w:rPr>
        <w:t>Benutzer -&gt; UI: Bereich anpassen</w:t>
      </w:r>
    </w:p>
    <w:p>
      <w:pPr>
        <w:pStyle w:val="VorformatierterText"/>
        <w:bidi w:val="0"/>
        <w:rPr/>
      </w:pPr>
      <w:r>
        <w:rPr>
          <w:rStyle w:val="Quelltext"/>
        </w:rPr>
        <w:t>UI -&gt; Plot-Manager: Bereichsparameter übergeben</w:t>
      </w:r>
    </w:p>
    <w:p>
      <w:pPr>
        <w:pStyle w:val="VorformatierterText"/>
        <w:bidi w:val="0"/>
        <w:rPr/>
      </w:pPr>
      <w:r>
        <w:rPr>
          <w:rStyle w:val="Quelltext"/>
        </w:rPr>
        <w:t>Plot-Manager -&gt; UI: Plot aktualisieren</w:t>
      </w:r>
    </w:p>
    <w:p>
      <w:pPr>
        <w:pStyle w:val="VorformatierterText"/>
        <w:bidi w:val="0"/>
        <w:rPr/>
      </w:pPr>
      <w:r>
        <w:rPr>
          <w:rStyle w:val="Quelltext"/>
        </w:rPr>
        <w:t>Benutzer -&gt; UI: Visualisierung speichern</w:t>
      </w:r>
    </w:p>
    <w:p>
      <w:pPr>
        <w:pStyle w:val="VorformatierterText"/>
        <w:bidi w:val="0"/>
        <w:rPr/>
      </w:pPr>
      <w:r>
        <w:rPr>
          <w:rStyle w:val="Quelltext"/>
        </w:rPr>
        <w:t>UI -&gt; Plot-Manager: Grafikdaten anfordern</w:t>
      </w:r>
    </w:p>
    <w:p>
      <w:pPr>
        <w:pStyle w:val="VorformatierterText"/>
        <w:bidi w:val="0"/>
        <w:rPr/>
      </w:pPr>
      <w:r>
        <w:rPr>
          <w:rStyle w:val="Quelltext"/>
        </w:rPr>
        <w:t>Plot-Manager -&gt; UI: Grafikdaten bereitstellen</w:t>
      </w:r>
    </w:p>
    <w:p>
      <w:pPr>
        <w:pStyle w:val="VorformatierterText"/>
        <w:bidi w:val="0"/>
        <w:spacing w:before="0" w:after="283"/>
        <w:rPr/>
      </w:pPr>
      <w:r>
        <w:rPr>
          <w:rStyle w:val="Quelltext"/>
        </w:rPr>
        <w:t>UI -&gt; Dateisystem: Grafikdaten speichern</w:t>
      </w:r>
    </w:p>
    <w:p>
      <w:pPr>
        <w:pStyle w:val="Heading3"/>
        <w:bidi w:val="0"/>
        <w:jc w:val="start"/>
        <w:rPr/>
      </w:pPr>
      <w:r>
        <w:rPr/>
        <w:t>8. Datenmodell</w:t>
      </w:r>
    </w:p>
    <w:p>
      <w:pPr>
        <w:pStyle w:val="BodyText"/>
        <w:bidi w:val="0"/>
        <w:jc w:val="start"/>
        <w:rPr/>
      </w:pPr>
      <w:r>
        <w:rPr>
          <w:rStyle w:val="Strong"/>
        </w:rPr>
        <w:t>Parameter</w:t>
      </w:r>
    </w:p>
    <w:p>
      <w:pPr>
        <w:pStyle w:val="BodyText"/>
        <w:numPr>
          <w:ilvl w:val="0"/>
          <w:numId w:val="15"/>
        </w:numPr>
        <w:tabs>
          <w:tab w:val="left" w:pos="709" w:leader="none"/>
        </w:tabs>
        <w:bidi w:val="0"/>
        <w:spacing w:before="0" w:after="0"/>
        <w:ind w:hanging="283" w:start="709"/>
        <w:jc w:val="start"/>
        <w:rPr/>
      </w:pPr>
      <w:r>
        <w:rPr/>
        <w:t>Typ: string (sin, cos, sinc)</w:t>
      </w:r>
    </w:p>
    <w:p>
      <w:pPr>
        <w:pStyle w:val="BodyText"/>
        <w:numPr>
          <w:ilvl w:val="0"/>
          <w:numId w:val="15"/>
        </w:numPr>
        <w:tabs>
          <w:tab w:val="left" w:pos="709" w:leader="none"/>
        </w:tabs>
        <w:bidi w:val="0"/>
        <w:ind w:hanging="283" w:start="709"/>
        <w:jc w:val="start"/>
        <w:rPr/>
      </w:pPr>
      <w:r>
        <w:rPr/>
        <w:t>Bereich: (double, double)</w:t>
      </w:r>
    </w:p>
    <w:p>
      <w:pPr>
        <w:pStyle w:val="Heading3"/>
        <w:bidi w:val="0"/>
        <w:jc w:val="start"/>
        <w:rPr/>
      </w:pPr>
      <w:r>
        <w:rPr/>
        <w:t>9. Validierung und Verifizierung</w:t>
      </w:r>
    </w:p>
    <w:p>
      <w:pPr>
        <w:pStyle w:val="BodyText"/>
        <w:bidi w:val="0"/>
        <w:jc w:val="start"/>
        <w:rPr/>
      </w:pPr>
      <w:r>
        <w:rPr>
          <w:rStyle w:val="Strong"/>
        </w:rPr>
        <w:t>9.1. Testfälle</w:t>
      </w:r>
    </w:p>
    <w:p>
      <w:pPr>
        <w:pStyle w:val="BodyText"/>
        <w:numPr>
          <w:ilvl w:val="0"/>
          <w:numId w:val="16"/>
        </w:numPr>
        <w:tabs>
          <w:tab w:val="left" w:pos="709" w:leader="none"/>
        </w:tabs>
        <w:bidi w:val="0"/>
        <w:spacing w:before="0" w:after="0"/>
        <w:ind w:hanging="283" w:start="709"/>
        <w:jc w:val="start"/>
        <w:rPr/>
      </w:pPr>
      <w:r>
        <w:rPr>
          <w:rStyle w:val="Strong"/>
        </w:rPr>
        <w:t>Parameter-Eingabe</w:t>
      </w:r>
      <w:r>
        <w:rPr/>
        <w:t>: Testen der Eingabefelder mit verschiedenen Parametern</w:t>
      </w:r>
    </w:p>
    <w:p>
      <w:pPr>
        <w:pStyle w:val="BodyText"/>
        <w:numPr>
          <w:ilvl w:val="0"/>
          <w:numId w:val="16"/>
        </w:numPr>
        <w:tabs>
          <w:tab w:val="left" w:pos="709" w:leader="none"/>
        </w:tabs>
        <w:bidi w:val="0"/>
        <w:spacing w:before="0" w:after="0"/>
        <w:ind w:hanging="283" w:start="709"/>
        <w:jc w:val="start"/>
        <w:rPr/>
      </w:pPr>
      <w:r>
        <w:rPr>
          <w:rStyle w:val="Strong"/>
        </w:rPr>
        <w:t>Funktionstyp-Auswahl</w:t>
      </w:r>
      <w:r>
        <w:rPr/>
        <w:t>: Testen der Dropdown-Auswahl für verschiedene Funktionstypen</w:t>
      </w:r>
    </w:p>
    <w:p>
      <w:pPr>
        <w:pStyle w:val="BodyText"/>
        <w:numPr>
          <w:ilvl w:val="0"/>
          <w:numId w:val="16"/>
        </w:numPr>
        <w:tabs>
          <w:tab w:val="left" w:pos="709" w:leader="none"/>
        </w:tabs>
        <w:bidi w:val="0"/>
        <w:spacing w:before="0" w:after="0"/>
        <w:ind w:hanging="283" w:start="709"/>
        <w:jc w:val="start"/>
        <w:rPr/>
      </w:pPr>
      <w:r>
        <w:rPr>
          <w:rStyle w:val="Strong"/>
        </w:rPr>
        <w:t>Plot-Aktualisierung</w:t>
      </w:r>
      <w:r>
        <w:rPr/>
        <w:t>: Testen der Echtzeit-Aktualisierung des Plots bei Änderung der Parameter</w:t>
      </w:r>
    </w:p>
    <w:p>
      <w:pPr>
        <w:pStyle w:val="BodyText"/>
        <w:numPr>
          <w:ilvl w:val="0"/>
          <w:numId w:val="16"/>
        </w:numPr>
        <w:tabs>
          <w:tab w:val="left" w:pos="709" w:leader="none"/>
        </w:tabs>
        <w:bidi w:val="0"/>
        <w:spacing w:before="0" w:after="0"/>
        <w:ind w:hanging="283" w:start="709"/>
        <w:jc w:val="start"/>
        <w:rPr/>
      </w:pPr>
      <w:r>
        <w:rPr>
          <w:rStyle w:val="Strong"/>
        </w:rPr>
        <w:t>Bereich-Anpassung</w:t>
      </w:r>
      <w:r>
        <w:rPr/>
        <w:t>: Testen der Anpassung des Darstellungsbereichs</w:t>
      </w:r>
    </w:p>
    <w:p>
      <w:pPr>
        <w:pStyle w:val="BodyText"/>
        <w:numPr>
          <w:ilvl w:val="0"/>
          <w:numId w:val="16"/>
        </w:numPr>
        <w:tabs>
          <w:tab w:val="left" w:pos="709" w:leader="none"/>
        </w:tabs>
        <w:bidi w:val="0"/>
        <w:ind w:hanging="283" w:start="709"/>
        <w:jc w:val="start"/>
        <w:rPr/>
      </w:pPr>
      <w:r>
        <w:rPr>
          <w:rStyle w:val="Strong"/>
        </w:rPr>
        <w:t>Speichern und Laden</w:t>
      </w:r>
      <w:r>
        <w:rPr/>
        <w:t>: Testen der Speicher- und Ladefunktionalität für die Parameter und die Visualisierung</w:t>
      </w:r>
    </w:p>
    <w:p>
      <w:pPr>
        <w:pStyle w:val="BodyText"/>
        <w:bidi w:val="0"/>
        <w:jc w:val="start"/>
        <w:rPr/>
      </w:pPr>
      <w:r>
        <w:rPr>
          <w:rStyle w:val="Strong"/>
        </w:rPr>
        <w:t>9.2. Benutzerakzeptanztests</w:t>
      </w:r>
    </w:p>
    <w:p>
      <w:pPr>
        <w:pStyle w:val="BodyText"/>
        <w:numPr>
          <w:ilvl w:val="0"/>
          <w:numId w:val="17"/>
        </w:numPr>
        <w:tabs>
          <w:tab w:val="left" w:pos="709" w:leader="none"/>
        </w:tabs>
        <w:bidi w:val="0"/>
        <w:ind w:hanging="283" w:start="709"/>
        <w:jc w:val="start"/>
        <w:rPr/>
      </w:pPr>
      <w:r>
        <w:rPr/>
        <w:t>Durchführung von Tests mit einer ausgewählten Benutzergruppe zur Validierung der Anforderungen und Benutzerfreundlichkeit</w:t>
      </w:r>
    </w:p>
    <w:p>
      <w:pPr>
        <w:pStyle w:val="HorizontaleLinie"/>
        <w:bidi w:val="0"/>
        <w:jc w:val="start"/>
        <w:rPr/>
      </w:pPr>
      <w:r>
        <w:rPr/>
      </w:r>
    </w:p>
    <w:p>
      <w:pPr>
        <w:pStyle w:val="BodyText"/>
        <w:bidi w:val="0"/>
        <w:jc w:val="start"/>
        <w:rPr/>
      </w:pPr>
      <w:r>
        <w:rPr/>
        <w:t>Dieses Softwarekonzept verwendet bewährte Methoden wie die Schichtenarchitektur und das MVVM-Pattern, um eine strukturierte und leicht erweiterbare Anwendung zu gewährleisten. Die klare Trennung von Verantwortlichkeiten und die detaillierte Planung der Komponenten und Abläufe stellen sicher, dass die Anwendung den Anforderungen entspricht und effizient entwickelt werden kann.</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0" w:characterSet="windows-1252"/>
    <w:family w:val="swiss"/>
    <w:pitch w:val="variable"/>
  </w:font>
  <w:font w:name="OpenSymbol">
    <w:altName w:val="Arial Unicode MS"/>
    <w:charset w:val="00" w:characterSet="windows-1252"/>
    <w:family w:val="roman"/>
    <w:pitch w:val="variable"/>
  </w:font>
  <w:font w:name="Courier New">
    <w:charset w:val="00" w:characterSet="windows-1252"/>
    <w:family w:val="roman"/>
    <w:pitch w:val="variable"/>
  </w:font>
  <w:font w:name="Arial">
    <w:charset w:val="00" w:characterSet="windows-1252"/>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SimSun" w:cs="Arial"/>
      <w:color w:val="auto"/>
      <w:kern w:val="2"/>
      <w:sz w:val="24"/>
      <w:szCs w:val="24"/>
      <w:lang w:val="de-DE" w:eastAsia="zh-CN" w:bidi="hi-IN"/>
    </w:rPr>
  </w:style>
  <w:style w:type="paragraph" w:styleId="Heading2">
    <w:name w:val="Heading 2"/>
    <w:basedOn w:val="Berschrift"/>
    <w:next w:val="BodyText"/>
    <w:qFormat/>
    <w:pPr>
      <w:spacing w:before="200" w:after="120"/>
      <w:outlineLvl w:val="1"/>
    </w:pPr>
    <w:rPr>
      <w:rFonts w:ascii="Times New Roman" w:hAnsi="Times New Roman" w:eastAsia="NSimSun" w:cs="Arial"/>
      <w:b/>
      <w:bCs/>
      <w:sz w:val="36"/>
      <w:szCs w:val="36"/>
    </w:rPr>
  </w:style>
  <w:style w:type="paragraph" w:styleId="Heading3">
    <w:name w:val="Heading 3"/>
    <w:basedOn w:val="Berschrift"/>
    <w:next w:val="BodyText"/>
    <w:qFormat/>
    <w:pPr>
      <w:spacing w:before="140" w:after="120"/>
      <w:outlineLvl w:val="2"/>
    </w:pPr>
    <w:rPr>
      <w:rFonts w:ascii="Times New Roman" w:hAnsi="Times New Roman" w:eastAsia="NSimSun" w:cs="Arial"/>
      <w:b/>
      <w:bCs/>
      <w:sz w:val="28"/>
      <w:szCs w:val="28"/>
    </w:rPr>
  </w:style>
  <w:style w:type="character" w:styleId="Strong">
    <w:name w:val="Strong"/>
    <w:qFormat/>
    <w:rPr>
      <w:b/>
      <w:bCs/>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character" w:styleId="Quelltext">
    <w:name w:val="Quelltext"/>
    <w:qFormat/>
    <w:rPr>
      <w:rFonts w:ascii="Courier New" w:hAnsi="Courier New" w:eastAsia="NSimSun" w:cs="Courier New"/>
    </w:rPr>
  </w:style>
  <w:style w:type="paragraph" w:styleId="Berschrift">
    <w:name w:val="Überschrift"/>
    <w:basedOn w:val="Normal"/>
    <w:next w:val="BodyText"/>
    <w:qFormat/>
    <w:pPr>
      <w:keepNext w:val="true"/>
      <w:spacing w:before="240" w:after="120"/>
    </w:pPr>
    <w:rPr>
      <w:rFonts w:ascii="Arial" w:hAnsi="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VorformatierterText">
    <w:name w:val="Vorformatierter Text"/>
    <w:basedOn w:val="Normal"/>
    <w:qFormat/>
    <w:pPr>
      <w:spacing w:before="0" w:after="0"/>
    </w:pPr>
    <w:rPr>
      <w:rFonts w:ascii="Courier New" w:hAnsi="Courier New" w:eastAsia="NSimSun" w:cs="Courier New"/>
      <w:sz w:val="20"/>
      <w:szCs w:val="20"/>
    </w:rPr>
  </w:style>
  <w:style w:type="paragraph" w:styleId="HorizontaleLinie">
    <w:name w:val="Horizontale Lini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LibreOffice/24.2.0.3$Windows_x86 LibreOffice_project/da48488a73ddd66ea24cf16bbc4f7b9c08e9bea1</Application>
  <AppVersion>15.0000</AppVersion>
  <Pages>3</Pages>
  <Words>675</Words>
  <Characters>4580</Characters>
  <CharactersWithSpaces>5122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2024-05-31T06:31:49Z</dcterms:created>
  <dc:creator>Kay-Uwe Schreiner</dc:creator>
  <dc:description/>
  <dc:language>de-DE</dc:language>
  <cp:lastModifiedBy>Kay-Uwe Schreiner</cp:lastModifiedBy>
  <dcterms:modified xsi:type="dcterms:W3CDTF">2024-05-31T07:22:30Z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