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4649" w14:textId="6D232381" w:rsidR="00DE6959" w:rsidRDefault="00A13D68">
      <w:pPr>
        <w:pStyle w:val="berschrift1"/>
        <w:shd w:val="clear" w:color="auto" w:fill="B8CCE4"/>
        <w:tabs>
          <w:tab w:val="left" w:pos="6094"/>
        </w:tabs>
        <w:jc w:val="both"/>
      </w:pPr>
      <w:r>
        <w:rPr>
          <w:rFonts w:eastAsia="Calibri"/>
        </w:rPr>
        <w:t>Arbeitsplanung</w:t>
      </w:r>
      <w:r>
        <w:rPr>
          <w:rFonts w:eastAsia="Calibri"/>
        </w:rPr>
        <w:tab/>
      </w:r>
      <w:r>
        <w:rPr>
          <w:rFonts w:eastAsia="Calibri"/>
        </w:rPr>
        <w:tab/>
        <w:t xml:space="preserve"> </w:t>
      </w:r>
      <w:r w:rsidR="003115BD">
        <w:rPr>
          <w:noProof/>
        </w:rPr>
        <w:tab/>
      </w:r>
      <w:r w:rsidR="002F5A3C">
        <w:rPr>
          <w:rFonts w:ascii="Wingdings" w:eastAsia="Wingdings" w:hAnsi="Wingdings" w:cs="Wingdings"/>
        </w:rPr>
        <w:t></w:t>
      </w:r>
      <w:r w:rsidR="003115BD">
        <w:rPr>
          <w:noProof/>
        </w:rPr>
        <w:t xml:space="preserve"> </w:t>
      </w:r>
      <w:r>
        <w:rPr>
          <w:rStyle w:val="Fett"/>
          <w:rFonts w:eastAsia="Calibri" w:cstheme="minorHAnsi"/>
          <w:bCs w:val="0"/>
          <w:i/>
          <w:iCs/>
          <w:caps w:val="0"/>
          <w:color w:val="000000" w:themeColor="text1" w:themeShade="80"/>
          <w:sz w:val="22"/>
        </w:rPr>
        <w:t>40</w:t>
      </w:r>
      <w:r>
        <w:rPr>
          <w:rStyle w:val="Fett"/>
          <w:rFonts w:eastAsia="Calibri" w:cs="Calibri"/>
          <w:bCs w:val="0"/>
          <w:i/>
          <w:iCs/>
          <w:caps w:val="0"/>
          <w:sz w:val="22"/>
        </w:rPr>
        <w:t>min</w:t>
      </w:r>
    </w:p>
    <w:p w14:paraId="003A464A" w14:textId="77777777" w:rsidR="00DE6959" w:rsidRDefault="00A13D68">
      <w:pPr>
        <w:spacing w:after="240"/>
        <w:rPr>
          <w:i/>
          <w:iCs/>
        </w:rPr>
      </w:pPr>
      <w:r>
        <w:rPr>
          <w:i/>
          <w:iCs/>
        </w:rPr>
        <w:t>Einzelarbeit/Partnerarbeit</w:t>
      </w:r>
    </w:p>
    <w:p w14:paraId="003A464B" w14:textId="77777777" w:rsidR="00DE6959" w:rsidRDefault="00A13D68">
      <w:pPr>
        <w:spacing w:after="240"/>
      </w:pPr>
      <w:r>
        <w:rPr>
          <w:i/>
          <w:iCs/>
        </w:rPr>
        <w:t>Kompetenzbereich: PC-Komponenten (Arbeitsspeicher Niveaustufe 1</w:t>
      </w:r>
      <w:r>
        <w:t>)</w:t>
      </w:r>
    </w:p>
    <w:p w14:paraId="003A464C" w14:textId="42EB3648" w:rsidR="00DE6959" w:rsidRDefault="00A13D68">
      <w:pPr>
        <w:spacing w:after="240"/>
      </w:pPr>
      <w:r>
        <w:rPr>
          <w:b/>
        </w:rPr>
        <w:t xml:space="preserve">Erarbeiten </w:t>
      </w:r>
      <w:r>
        <w:t xml:space="preserve">Sie das Arbeitsblatt und sichern Sie selbständig die Lösung. Sehen Sie </w:t>
      </w:r>
      <w:r w:rsidR="002F5A3C">
        <w:t xml:space="preserve">sich </w:t>
      </w:r>
      <w:r>
        <w:t xml:space="preserve">dazu die Musterlösung bei der Lehrkraft ein und zeigen Sie Ihre Lösung der Lehrkraft. </w:t>
      </w:r>
    </w:p>
    <w:p w14:paraId="003A464D" w14:textId="6D8BCC13" w:rsidR="00DE6959" w:rsidRDefault="00A13D68">
      <w:pPr>
        <w:pStyle w:val="KeinLeerraum"/>
        <w:spacing w:after="240"/>
      </w:pPr>
      <w:r>
        <w:rPr>
          <w:b/>
          <w:bCs/>
        </w:rPr>
        <w:t xml:space="preserve">Erklären </w:t>
      </w:r>
      <w:r>
        <w:t xml:space="preserve">Sie dabei kurz </w:t>
      </w:r>
      <w:r w:rsidR="006C1BA8">
        <w:t xml:space="preserve">die unten aufgeführten </w:t>
      </w:r>
      <w:r>
        <w:t xml:space="preserve">Fachbegriffe im Glossar. </w:t>
      </w:r>
    </w:p>
    <w:p w14:paraId="003A464E" w14:textId="77777777" w:rsidR="00DE6959" w:rsidRDefault="00A13D68">
      <w:pPr>
        <w:spacing w:after="240"/>
      </w:pPr>
      <w:r>
        <w:rPr>
          <w:b/>
        </w:rPr>
        <w:t>Recherchieren</w:t>
      </w:r>
      <w:r>
        <w:t xml:space="preserve"> Sie bei Bedarf im Fachbuch „Einfache IT-Systeme“ oder mittels Internet.</w:t>
      </w:r>
    </w:p>
    <w:p w14:paraId="003A464F" w14:textId="77777777" w:rsidR="00DE6959" w:rsidRDefault="00A13D68">
      <w:pPr>
        <w:spacing w:after="240"/>
      </w:pPr>
      <w:r>
        <w:rPr>
          <w:b/>
          <w:bCs/>
        </w:rPr>
        <w:t xml:space="preserve">Laden </w:t>
      </w:r>
      <w:r>
        <w:t>Sie die Lösungen auf Moodle hoch.</w:t>
      </w:r>
    </w:p>
    <w:p w14:paraId="003A4650" w14:textId="77777777" w:rsidR="00DE6959" w:rsidRDefault="00A13D68">
      <w:pPr>
        <w:spacing w:after="240" w:line="240" w:lineRule="auto"/>
      </w:pPr>
      <w:r>
        <w:rPr>
          <w:u w:val="single"/>
        </w:rPr>
        <w:t>Arbeitsprodukt:</w:t>
      </w:r>
      <w:r>
        <w:t xml:space="preserve"> Ausgefülltes Arbeitsblatt</w:t>
      </w:r>
    </w:p>
    <w:p w14:paraId="003A4651" w14:textId="77777777" w:rsidR="00DE6959" w:rsidRDefault="00A13D68">
      <w:pPr>
        <w:pStyle w:val="berschrift1"/>
        <w:shd w:val="clear" w:color="auto" w:fill="B8CCE4"/>
      </w:pPr>
      <w:r>
        <w:rPr>
          <w:rFonts w:eastAsia="Calibri"/>
        </w:rPr>
        <w:t>Arbeitsspeicher Niveaustufe 1</w:t>
      </w:r>
    </w:p>
    <w:p w14:paraId="003A4652" w14:textId="77777777" w:rsidR="00DE6959" w:rsidRDefault="00A13D68">
      <w:pPr>
        <w:pStyle w:val="KeinLeerraum"/>
        <w:numPr>
          <w:ilvl w:val="0"/>
          <w:numId w:val="4"/>
        </w:numPr>
      </w:pPr>
      <w:r>
        <w:rPr>
          <w:b/>
          <w:bCs/>
        </w:rPr>
        <w:t>Recherchieren</w:t>
      </w:r>
      <w:r>
        <w:t xml:space="preserve"> Sie im Datenblatt des Mainboards Z170M-Plus die Spezifikationen bezüglich Arbeitsspeicher.</w:t>
      </w:r>
    </w:p>
    <w:p w14:paraId="003A4653" w14:textId="45E1747D" w:rsidR="00DE6959" w:rsidRDefault="00A13D68">
      <w:pPr>
        <w:pStyle w:val="KeinLeerraum"/>
        <w:ind w:left="1440"/>
      </w:pPr>
      <w:r>
        <w:rPr>
          <w:b/>
          <w:bCs/>
        </w:rPr>
        <w:t>Nennen</w:t>
      </w:r>
      <w:r>
        <w:t xml:space="preserve"> Sie die wichtigsten Informationen.</w:t>
      </w:r>
    </w:p>
    <w:p w14:paraId="7E28668A" w14:textId="77777777" w:rsidR="009F71B1" w:rsidRPr="005769E7" w:rsidRDefault="009F71B1" w:rsidP="009F71B1">
      <w:pPr>
        <w:pStyle w:val="KeinLeerraum"/>
        <w:ind w:left="1440"/>
        <w:rPr>
          <w:b/>
          <w:bCs/>
        </w:rPr>
      </w:pPr>
      <w:r w:rsidRPr="005769E7">
        <w:rPr>
          <w:b/>
          <w:bCs/>
        </w:rPr>
        <w:t xml:space="preserve">4 x DIMM, max. 64 GB, DDR4 3466 (Übertaktung) / 3400 </w:t>
      </w:r>
    </w:p>
    <w:p w14:paraId="6EF2B2D1" w14:textId="77777777" w:rsidR="009F71B1" w:rsidRPr="005769E7" w:rsidRDefault="009F71B1" w:rsidP="009F71B1">
      <w:pPr>
        <w:pStyle w:val="KeinLeerraum"/>
        <w:ind w:left="1440"/>
        <w:rPr>
          <w:b/>
          <w:bCs/>
        </w:rPr>
      </w:pPr>
      <w:r w:rsidRPr="005769E7">
        <w:rPr>
          <w:b/>
          <w:bCs/>
        </w:rPr>
        <w:t xml:space="preserve">(Übertaktung) / 3333 (Übertaktung) / 3300 (Übertaktung) / 3200 </w:t>
      </w:r>
    </w:p>
    <w:p w14:paraId="6FC2F156" w14:textId="77777777" w:rsidR="009F71B1" w:rsidRPr="005769E7" w:rsidRDefault="009F71B1" w:rsidP="009F71B1">
      <w:pPr>
        <w:pStyle w:val="KeinLeerraum"/>
        <w:ind w:left="1440"/>
        <w:rPr>
          <w:b/>
          <w:bCs/>
        </w:rPr>
      </w:pPr>
      <w:r w:rsidRPr="005769E7">
        <w:rPr>
          <w:b/>
          <w:bCs/>
        </w:rPr>
        <w:t xml:space="preserve">(Übertaktung) / 3000 (Übertaktung) / 2800 (Übertaktung)* / 2666 </w:t>
      </w:r>
    </w:p>
    <w:p w14:paraId="24B1625C" w14:textId="77777777" w:rsidR="009F71B1" w:rsidRPr="005769E7" w:rsidRDefault="009F71B1" w:rsidP="009F71B1">
      <w:pPr>
        <w:pStyle w:val="KeinLeerraum"/>
        <w:ind w:left="1440"/>
        <w:rPr>
          <w:b/>
          <w:bCs/>
        </w:rPr>
      </w:pPr>
      <w:r w:rsidRPr="005769E7">
        <w:rPr>
          <w:b/>
          <w:bCs/>
        </w:rPr>
        <w:t xml:space="preserve">(Übertaktung)* / 2400 (Übertaktung)* / 2133 MHz, nicht-ECC, </w:t>
      </w:r>
    </w:p>
    <w:p w14:paraId="15DD209A" w14:textId="14E6C940" w:rsidR="009F71B1" w:rsidRPr="005769E7" w:rsidRDefault="009F71B1" w:rsidP="009F71B1">
      <w:pPr>
        <w:pStyle w:val="KeinLeerraum"/>
        <w:ind w:left="1440"/>
        <w:rPr>
          <w:b/>
          <w:bCs/>
        </w:rPr>
      </w:pPr>
      <w:r w:rsidRPr="005769E7">
        <w:rPr>
          <w:b/>
          <w:bCs/>
        </w:rPr>
        <w:t>ungepufferter Speicher</w:t>
      </w:r>
    </w:p>
    <w:p w14:paraId="49DDB213" w14:textId="77777777" w:rsidR="009F71B1" w:rsidRPr="005769E7" w:rsidRDefault="009F71B1" w:rsidP="009F71B1">
      <w:pPr>
        <w:pStyle w:val="KeinLeerraum"/>
        <w:ind w:left="1440"/>
        <w:rPr>
          <w:b/>
          <w:bCs/>
        </w:rPr>
      </w:pPr>
      <w:r w:rsidRPr="005769E7">
        <w:rPr>
          <w:b/>
          <w:bCs/>
        </w:rPr>
        <w:t>Dual-Channel-Speicherarchitektur</w:t>
      </w:r>
    </w:p>
    <w:p w14:paraId="74C3575E" w14:textId="78BB70A7" w:rsidR="009F71B1" w:rsidRPr="005769E7" w:rsidRDefault="009F71B1" w:rsidP="009F71B1">
      <w:pPr>
        <w:pStyle w:val="KeinLeerraum"/>
        <w:ind w:left="1440"/>
        <w:rPr>
          <w:b/>
          <w:bCs/>
        </w:rPr>
      </w:pPr>
      <w:r w:rsidRPr="005769E7">
        <w:rPr>
          <w:b/>
          <w:bCs/>
        </w:rPr>
        <w:t>Unterstützt Intel Extreme Memory Profile (XMP)</w:t>
      </w:r>
    </w:p>
    <w:p w14:paraId="003A4654" w14:textId="35AF0199" w:rsidR="00DE6959" w:rsidRDefault="00A13D68" w:rsidP="009F71B1">
      <w:pPr>
        <w:pStyle w:val="KeinLeerraum"/>
        <w:ind w:left="1440"/>
      </w:pPr>
      <w:r>
        <w:rPr>
          <w:b/>
          <w:bCs/>
        </w:rPr>
        <w:t xml:space="preserve">Nennen </w:t>
      </w:r>
      <w:r>
        <w:t xml:space="preserve">Sie die Seitenzahl der Übersicht. </w:t>
      </w:r>
    </w:p>
    <w:p w14:paraId="70405E58" w14:textId="792AECF6" w:rsidR="009F71B1" w:rsidRPr="005769E7" w:rsidRDefault="009F71B1">
      <w:pPr>
        <w:pStyle w:val="KeinLeerraum"/>
        <w:ind w:left="1440"/>
        <w:rPr>
          <w:b/>
          <w:bCs/>
        </w:rPr>
      </w:pPr>
      <w:r w:rsidRPr="005769E7">
        <w:rPr>
          <w:b/>
          <w:bCs/>
        </w:rPr>
        <w:t>Seitenzahl: 6</w:t>
      </w:r>
    </w:p>
    <w:p w14:paraId="003A4655" w14:textId="77777777" w:rsidR="00DE6959" w:rsidRDefault="00A13D68">
      <w:pPr>
        <w:pStyle w:val="KeinLeerraum"/>
        <w:ind w:left="1440"/>
      </w:pPr>
      <w:r>
        <w:rPr>
          <w:b/>
          <w:bCs/>
        </w:rPr>
        <w:t xml:space="preserve">Erklären </w:t>
      </w:r>
      <w:r>
        <w:t>Sie dabei kurz folgende Fachbegriffe im Glossar:</w:t>
      </w:r>
    </w:p>
    <w:p w14:paraId="003A4656" w14:textId="77777777" w:rsidR="00DE6959" w:rsidRDefault="00A13D68">
      <w:pPr>
        <w:pStyle w:val="KeinLeerraum"/>
        <w:ind w:left="1440"/>
        <w:rPr>
          <w:b/>
          <w:bCs/>
          <w:i/>
          <w:iCs/>
        </w:rPr>
      </w:pPr>
      <w:r>
        <w:rPr>
          <w:b/>
          <w:bCs/>
          <w:i/>
          <w:iCs/>
        </w:rPr>
        <w:t>Speichermodul (Speicherriegel), DIMM, Übertaktung, Dual-Channel Speicherarchitektur, ECC, QVL-Liste</w:t>
      </w:r>
    </w:p>
    <w:p w14:paraId="003A4657" w14:textId="77777777" w:rsidR="00DE6959" w:rsidRDefault="00DE6959">
      <w:pPr>
        <w:pStyle w:val="KeinLeerraum"/>
        <w:ind w:left="1440"/>
        <w:rPr>
          <w:b/>
          <w:bCs/>
          <w:i/>
          <w:iCs/>
        </w:rPr>
      </w:pPr>
    </w:p>
    <w:p w14:paraId="003A4669" w14:textId="77777777" w:rsidR="00DE6959" w:rsidRDefault="00A13D68">
      <w:pPr>
        <w:pStyle w:val="KeinLeerraum"/>
        <w:numPr>
          <w:ilvl w:val="0"/>
          <w:numId w:val="4"/>
        </w:numPr>
      </w:pPr>
      <w:r>
        <w:rPr>
          <w:b/>
          <w:bCs/>
        </w:rPr>
        <w:t>Recherchieren</w:t>
      </w:r>
      <w:r>
        <w:t xml:space="preserve"> Sie im Datenblatt des Mainboards Z170M-Plus tiefergehende Informationen zu möglichen Speicherkonfigurationen.</w:t>
      </w:r>
    </w:p>
    <w:p w14:paraId="6322C1B5" w14:textId="77777777" w:rsidR="009F71B1" w:rsidRDefault="00A13D68">
      <w:pPr>
        <w:pStyle w:val="KeinLeerraum"/>
        <w:ind w:left="1440"/>
      </w:pPr>
      <w:r>
        <w:rPr>
          <w:b/>
          <w:bCs/>
        </w:rPr>
        <w:t>Nennen</w:t>
      </w:r>
      <w:r>
        <w:t xml:space="preserve"> Sie mögliche Größen von DIMM</w:t>
      </w:r>
      <w:r w:rsidR="00F84D9C">
        <w:t>s,</w:t>
      </w:r>
      <w:r>
        <w:t xml:space="preserve"> die Sie installieren können.</w:t>
      </w:r>
    </w:p>
    <w:p w14:paraId="22D2309F" w14:textId="77777777" w:rsidR="009F71B1" w:rsidRPr="005769E7" w:rsidRDefault="009F71B1">
      <w:pPr>
        <w:pStyle w:val="KeinLeerraum"/>
        <w:ind w:left="1440"/>
        <w:rPr>
          <w:b/>
          <w:bCs/>
        </w:rPr>
      </w:pPr>
      <w:r w:rsidRPr="005769E7">
        <w:rPr>
          <w:b/>
          <w:bCs/>
        </w:rPr>
        <w:t>4x16GB</w:t>
      </w:r>
    </w:p>
    <w:p w14:paraId="2D3F5109" w14:textId="77777777" w:rsidR="009F71B1" w:rsidRPr="005769E7" w:rsidRDefault="009F71B1">
      <w:pPr>
        <w:pStyle w:val="KeinLeerraum"/>
        <w:ind w:left="1440"/>
        <w:rPr>
          <w:b/>
          <w:bCs/>
        </w:rPr>
      </w:pPr>
      <w:r w:rsidRPr="005769E7">
        <w:rPr>
          <w:b/>
          <w:bCs/>
        </w:rPr>
        <w:t>2x32GB</w:t>
      </w:r>
    </w:p>
    <w:p w14:paraId="003A466A" w14:textId="5100A1A5" w:rsidR="00DE6959" w:rsidRDefault="009F71B1">
      <w:pPr>
        <w:pStyle w:val="KeinLeerraum"/>
        <w:ind w:left="1440"/>
      </w:pPr>
      <w:r w:rsidRPr="005769E7">
        <w:rPr>
          <w:b/>
          <w:bCs/>
        </w:rPr>
        <w:t>1x64GB</w:t>
      </w:r>
      <w:r w:rsidR="00237FFD">
        <w:br/>
      </w:r>
      <w:r w:rsidR="00A13D68">
        <w:rPr>
          <w:b/>
          <w:bCs/>
        </w:rPr>
        <w:t>Nennen</w:t>
      </w:r>
      <w:r w:rsidR="00A13D68">
        <w:t xml:space="preserve"> Sie weitere Spezifikationen der empfohlenen Speicherkonfiguration.</w:t>
      </w:r>
    </w:p>
    <w:p w14:paraId="66AA6846" w14:textId="091DA656" w:rsidR="009F71B1" w:rsidRPr="005769E7" w:rsidRDefault="009F71B1">
      <w:pPr>
        <w:pStyle w:val="KeinLeerraum"/>
        <w:ind w:left="1440"/>
        <w:rPr>
          <w:b/>
          <w:bCs/>
          <w:lang w:val="en-US"/>
        </w:rPr>
      </w:pPr>
      <w:r w:rsidRPr="005769E7">
        <w:rPr>
          <w:b/>
          <w:bCs/>
          <w:lang w:val="en-US"/>
        </w:rPr>
        <w:t>Single Channel Mode, Dual Channel Mode, Quad Channel Mode für jeweils 1, 2 und 4 RAM-Riegel</w:t>
      </w:r>
    </w:p>
    <w:p w14:paraId="003A466B" w14:textId="1BE14D30" w:rsidR="00DE6959" w:rsidRDefault="00A13D68">
      <w:pPr>
        <w:pStyle w:val="KeinLeerraum"/>
        <w:ind w:left="1440"/>
      </w:pPr>
      <w:r>
        <w:rPr>
          <w:b/>
          <w:bCs/>
        </w:rPr>
        <w:t xml:space="preserve">Nennen </w:t>
      </w:r>
      <w:r>
        <w:t xml:space="preserve">Sie die Seitenzahlen, die Sie zur Beantwortung benutzt haben. </w:t>
      </w:r>
    </w:p>
    <w:p w14:paraId="2D5AF4D8" w14:textId="00312A28" w:rsidR="009F71B1" w:rsidRPr="005769E7" w:rsidRDefault="009F71B1">
      <w:pPr>
        <w:pStyle w:val="KeinLeerraum"/>
        <w:ind w:left="1440"/>
        <w:rPr>
          <w:b/>
          <w:bCs/>
        </w:rPr>
      </w:pPr>
      <w:r w:rsidRPr="005769E7">
        <w:rPr>
          <w:b/>
          <w:bCs/>
        </w:rPr>
        <w:t>Seitenzahl: 6 und 18</w:t>
      </w:r>
    </w:p>
    <w:p w14:paraId="003A466C" w14:textId="77777777" w:rsidR="00DE6959" w:rsidRDefault="00A13D68">
      <w:pPr>
        <w:pStyle w:val="KeinLeerraum"/>
        <w:ind w:left="1440"/>
      </w:pPr>
      <w:r>
        <w:rPr>
          <w:b/>
          <w:bCs/>
        </w:rPr>
        <w:t xml:space="preserve">Erklären </w:t>
      </w:r>
      <w:r>
        <w:t>Sie dabei kurz folgende Fachbegriffe im Glossar:</w:t>
      </w:r>
    </w:p>
    <w:p w14:paraId="003A466D" w14:textId="10AFD8B1" w:rsidR="00DE6959" w:rsidRDefault="00A13D68">
      <w:pPr>
        <w:pStyle w:val="KeinLeerraum"/>
        <w:ind w:left="1440"/>
        <w:rPr>
          <w:i/>
          <w:iCs/>
        </w:rPr>
      </w:pPr>
      <w:r>
        <w:rPr>
          <w:i/>
          <w:iCs/>
        </w:rPr>
        <w:t>SPD (Seri</w:t>
      </w:r>
      <w:r w:rsidR="00237FFD">
        <w:rPr>
          <w:i/>
          <w:iCs/>
        </w:rPr>
        <w:t>a</w:t>
      </w:r>
      <w:r>
        <w:rPr>
          <w:i/>
          <w:iCs/>
        </w:rPr>
        <w:t>l Presence Detect), Speichertiming, CAS-Latenz</w:t>
      </w:r>
    </w:p>
    <w:p w14:paraId="003A466E" w14:textId="77777777" w:rsidR="00DE6959" w:rsidRDefault="00DE6959">
      <w:pPr>
        <w:pStyle w:val="KeinLeerraum"/>
        <w:ind w:left="1440"/>
        <w:rPr>
          <w:i/>
          <w:iCs/>
        </w:rPr>
      </w:pPr>
    </w:p>
    <w:p w14:paraId="003A4675" w14:textId="65F685ED" w:rsidR="00DE6959" w:rsidRPr="00A347BB" w:rsidRDefault="00A13D68">
      <w:pPr>
        <w:pStyle w:val="KeinLeerraum"/>
        <w:numPr>
          <w:ilvl w:val="0"/>
          <w:numId w:val="4"/>
        </w:numPr>
        <w:rPr>
          <w:b/>
          <w:bCs/>
        </w:rPr>
      </w:pPr>
      <w:r>
        <w:rPr>
          <w:b/>
          <w:bCs/>
        </w:rPr>
        <w:t xml:space="preserve">Erläutern </w:t>
      </w:r>
      <w:r>
        <w:t xml:space="preserve">Sie folgende Angabe: DDR4-2133 (14-14-14). </w:t>
      </w:r>
      <w:r w:rsidR="00B708F8" w:rsidRPr="00B708F8">
        <w:rPr>
          <w:b/>
        </w:rPr>
        <w:t>Beurteilen</w:t>
      </w:r>
      <w:r w:rsidR="00B708F8">
        <w:t xml:space="preserve"> Sie, ob</w:t>
      </w:r>
      <w:r>
        <w:t xml:space="preserve"> ein höheres Timing oder niedrigeres besser</w:t>
      </w:r>
      <w:r w:rsidR="00B708F8">
        <w:t xml:space="preserve"> ist</w:t>
      </w:r>
      <w:r>
        <w:t xml:space="preserve">. </w:t>
      </w:r>
    </w:p>
    <w:p w14:paraId="2A11FB8E" w14:textId="71338B33" w:rsidR="00A347BB" w:rsidRDefault="005769E7" w:rsidP="00A347BB">
      <w:pPr>
        <w:pStyle w:val="KeinLeerraum"/>
        <w:ind w:left="720"/>
        <w:rPr>
          <w:b/>
          <w:bCs/>
        </w:rPr>
      </w:pPr>
      <w:r>
        <w:rPr>
          <w:b/>
          <w:bCs/>
        </w:rPr>
        <w:t>DDR4 steht für die Generation des RAMs -&gt; 4te Generation</w:t>
      </w:r>
    </w:p>
    <w:p w14:paraId="61700741" w14:textId="2E3B2760" w:rsidR="005769E7" w:rsidRDefault="005769E7" w:rsidP="00A347BB">
      <w:pPr>
        <w:pStyle w:val="KeinLeerraum"/>
        <w:ind w:left="720"/>
        <w:rPr>
          <w:b/>
          <w:bCs/>
        </w:rPr>
      </w:pPr>
      <w:r>
        <w:rPr>
          <w:b/>
          <w:bCs/>
        </w:rPr>
        <w:t>2133mhz ist die Taktfrequenz</w:t>
      </w:r>
    </w:p>
    <w:p w14:paraId="2E6260E6" w14:textId="6B2C42D7" w:rsidR="005769E7" w:rsidRDefault="005769E7" w:rsidP="00A347BB">
      <w:pPr>
        <w:pStyle w:val="KeinLeerraum"/>
        <w:ind w:left="720"/>
        <w:rPr>
          <w:b/>
          <w:bCs/>
        </w:rPr>
      </w:pPr>
      <w:r>
        <w:rPr>
          <w:b/>
          <w:bCs/>
        </w:rPr>
        <w:t>14-14-14 -&gt; CL-tRCD-tRP</w:t>
      </w:r>
    </w:p>
    <w:p w14:paraId="1C0D1B88" w14:textId="672C5DCE" w:rsidR="001506AA" w:rsidRDefault="001506AA" w:rsidP="00A347BB">
      <w:pPr>
        <w:pStyle w:val="KeinLeerraum"/>
        <w:ind w:left="720"/>
      </w:pPr>
      <w:r>
        <w:rPr>
          <w:b/>
          <w:bCs/>
        </w:rPr>
        <w:t xml:space="preserve">CL: </w:t>
      </w:r>
      <w:r>
        <w:t>Dies ist die Zeit, die ein Speichermodul benötigt, um Daten auf Anforderung des Speicher-Controllers bereit zu halten</w:t>
      </w:r>
    </w:p>
    <w:p w14:paraId="2C17A6FE" w14:textId="39FD46F0" w:rsidR="001506AA" w:rsidRDefault="001506AA" w:rsidP="00A347BB">
      <w:pPr>
        <w:pStyle w:val="KeinLeerraum"/>
        <w:ind w:left="720"/>
      </w:pPr>
      <w:r>
        <w:rPr>
          <w:b/>
          <w:bCs/>
        </w:rPr>
        <w:t xml:space="preserve">tRCD: </w:t>
      </w:r>
      <w:r>
        <w:t>Die Zeit, die benötigt wird, um den Speicher zu lesen, nachdem der Speicher bereit ist</w:t>
      </w:r>
    </w:p>
    <w:p w14:paraId="449742D9" w14:textId="3FC1EECF" w:rsidR="001506AA" w:rsidRDefault="001506AA" w:rsidP="00A347BB">
      <w:pPr>
        <w:pStyle w:val="KeinLeerraum"/>
        <w:ind w:left="720"/>
        <w:rPr>
          <w:b/>
          <w:bCs/>
        </w:rPr>
      </w:pPr>
      <w:r>
        <w:rPr>
          <w:b/>
          <w:bCs/>
        </w:rPr>
        <w:t>tRP:</w:t>
      </w:r>
      <w:r w:rsidRPr="001506AA">
        <w:t xml:space="preserve"> </w:t>
      </w:r>
      <w:r>
        <w:t>Die Zeit, die der Speicher benötigt, um eine neue Zeile für die Verwendung von Daten bereit zu halten</w:t>
      </w:r>
      <w:r>
        <w:t>.</w:t>
      </w:r>
    </w:p>
    <w:p w14:paraId="4BE5AE8B" w14:textId="2A6C0C22" w:rsidR="001506AA" w:rsidRDefault="001506AA" w:rsidP="00A347BB">
      <w:pPr>
        <w:pStyle w:val="KeinLeerraum"/>
        <w:ind w:left="720"/>
        <w:rPr>
          <w:b/>
          <w:bCs/>
        </w:rPr>
      </w:pPr>
      <w:r>
        <w:rPr>
          <w:b/>
          <w:bCs/>
        </w:rPr>
        <w:t>Wird die Taktfrequenz erhöht, sollte auch die CAS-Latenz erhöht werden damit die wahre Latenz niedriger wird. Es ist nicht so einfach zusagen ob höheres oder niedrigeres Timing besser ist, da es auch von der Taktfrequenz abhängt.</w:t>
      </w:r>
    </w:p>
    <w:p w14:paraId="003A467A" w14:textId="22681088" w:rsidR="00DE6959" w:rsidRDefault="00A13D68">
      <w:pPr>
        <w:pStyle w:val="KeinLeerraum"/>
        <w:numPr>
          <w:ilvl w:val="0"/>
          <w:numId w:val="4"/>
        </w:numPr>
      </w:pPr>
      <w:r>
        <w:rPr>
          <w:b/>
          <w:bCs/>
        </w:rPr>
        <w:t>Laden</w:t>
      </w:r>
      <w:r>
        <w:t xml:space="preserve"> Sie die aktuelle Speicher QVL-Liste zu dem Mainboard herunter und </w:t>
      </w:r>
      <w:r>
        <w:rPr>
          <w:b/>
          <w:bCs/>
        </w:rPr>
        <w:t>wählen</w:t>
      </w:r>
      <w:r>
        <w:t xml:space="preserve"> Sie mindestens eine passende Speicher-Konfiguration</w:t>
      </w:r>
      <w:r w:rsidR="00CA308A">
        <w:t xml:space="preserve"> aus</w:t>
      </w:r>
      <w:r>
        <w:t>.</w:t>
      </w:r>
    </w:p>
    <w:p w14:paraId="003A467B" w14:textId="77777777" w:rsidR="00DE6959" w:rsidRDefault="00A13D68">
      <w:pPr>
        <w:pStyle w:val="KeinLeerraum"/>
        <w:ind w:left="1440"/>
      </w:pPr>
      <w:r>
        <w:rPr>
          <w:b/>
          <w:bCs/>
        </w:rPr>
        <w:t xml:space="preserve">Füllen </w:t>
      </w:r>
      <w:r>
        <w:t>Sie dazu die Tabelle aus.</w:t>
      </w:r>
      <w:r>
        <w:rPr>
          <w:b/>
          <w:bCs/>
        </w:rPr>
        <w:t xml:space="preserve"> </w:t>
      </w:r>
      <w:r>
        <w:t xml:space="preserve"> </w:t>
      </w:r>
    </w:p>
    <w:p w14:paraId="003A467C" w14:textId="77777777" w:rsidR="00DE6959" w:rsidRDefault="00A13D68">
      <w:pPr>
        <w:pStyle w:val="KeinLeerraum"/>
        <w:ind w:left="1440"/>
      </w:pPr>
      <w:r>
        <w:rPr>
          <w:b/>
          <w:bCs/>
        </w:rPr>
        <w:t xml:space="preserve">Begründen </w:t>
      </w:r>
      <w:r>
        <w:t>Sie die von ihnen getroffene Auswahl.</w:t>
      </w:r>
    </w:p>
    <w:p w14:paraId="003A467D" w14:textId="77777777" w:rsidR="00DE6959" w:rsidRDefault="00DE6959">
      <w:pPr>
        <w:pStyle w:val="KeinLeerraum"/>
        <w:ind w:left="1440"/>
      </w:pPr>
    </w:p>
    <w:p w14:paraId="003A4680" w14:textId="77777777" w:rsidR="00DE6959" w:rsidRDefault="00DE6959">
      <w:pPr>
        <w:pStyle w:val="KeinLeerraum"/>
        <w:ind w:left="1440"/>
        <w:jc w:val="center"/>
      </w:pPr>
    </w:p>
    <w:tbl>
      <w:tblPr>
        <w:tblW w:w="10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5"/>
        <w:gridCol w:w="2366"/>
        <w:gridCol w:w="1670"/>
        <w:gridCol w:w="1669"/>
        <w:gridCol w:w="1683"/>
      </w:tblGrid>
      <w:tr w:rsidR="00DE6959" w14:paraId="003A4686" w14:textId="77777777" w:rsidTr="00F30F12">
        <w:trPr>
          <w:jc w:val="center"/>
        </w:trPr>
        <w:tc>
          <w:tcPr>
            <w:tcW w:w="2925" w:type="dxa"/>
          </w:tcPr>
          <w:p w14:paraId="003A4681" w14:textId="77777777" w:rsidR="00DE6959" w:rsidRDefault="00A13D68">
            <w:pPr>
              <w:pStyle w:val="KeinLeerraum"/>
              <w:ind w:left="720"/>
              <w:jc w:val="center"/>
              <w:rPr>
                <w:rFonts w:ascii="Calibri" w:eastAsia="Calibri" w:hAnsi="Calibri"/>
                <w:b/>
                <w:bCs/>
              </w:rPr>
            </w:pPr>
            <w:r>
              <w:rPr>
                <w:rFonts w:eastAsia="Calibri"/>
                <w:b/>
                <w:bCs/>
              </w:rPr>
              <w:t>Hersteller und Modell</w:t>
            </w:r>
          </w:p>
        </w:tc>
        <w:tc>
          <w:tcPr>
            <w:tcW w:w="2366" w:type="dxa"/>
          </w:tcPr>
          <w:p w14:paraId="003A4682" w14:textId="77777777" w:rsidR="00DE6959" w:rsidRDefault="00A13D68">
            <w:pPr>
              <w:pStyle w:val="KeinLeerraum"/>
              <w:ind w:left="720"/>
              <w:jc w:val="center"/>
              <w:rPr>
                <w:rFonts w:ascii="Calibri" w:eastAsia="Calibri" w:hAnsi="Calibri"/>
                <w:b/>
                <w:bCs/>
              </w:rPr>
            </w:pPr>
            <w:r>
              <w:rPr>
                <w:rFonts w:eastAsia="Calibri"/>
                <w:b/>
                <w:bCs/>
              </w:rPr>
              <w:t>Geschwindigkeitsklasse</w:t>
            </w:r>
          </w:p>
        </w:tc>
        <w:tc>
          <w:tcPr>
            <w:tcW w:w="1670" w:type="dxa"/>
          </w:tcPr>
          <w:p w14:paraId="003A4683" w14:textId="77777777" w:rsidR="00DE6959" w:rsidRDefault="00A13D68">
            <w:pPr>
              <w:pStyle w:val="KeinLeerraum"/>
              <w:ind w:left="720"/>
              <w:jc w:val="center"/>
              <w:rPr>
                <w:rFonts w:ascii="Calibri" w:eastAsia="Calibri" w:hAnsi="Calibri"/>
                <w:b/>
                <w:bCs/>
              </w:rPr>
            </w:pPr>
            <w:r>
              <w:rPr>
                <w:rFonts w:eastAsia="Calibri"/>
                <w:b/>
                <w:bCs/>
              </w:rPr>
              <w:t>Timing</w:t>
            </w:r>
          </w:p>
        </w:tc>
        <w:tc>
          <w:tcPr>
            <w:tcW w:w="1669" w:type="dxa"/>
          </w:tcPr>
          <w:p w14:paraId="003A4684" w14:textId="77777777" w:rsidR="00DE6959" w:rsidRDefault="00A13D68">
            <w:pPr>
              <w:pStyle w:val="KeinLeerraum"/>
              <w:ind w:left="720"/>
              <w:jc w:val="center"/>
              <w:rPr>
                <w:rFonts w:ascii="Calibri" w:eastAsia="Calibri" w:hAnsi="Calibri"/>
                <w:b/>
                <w:bCs/>
              </w:rPr>
            </w:pPr>
            <w:r>
              <w:rPr>
                <w:rFonts w:eastAsia="Calibri"/>
                <w:b/>
                <w:bCs/>
              </w:rPr>
              <w:t>Größe</w:t>
            </w:r>
          </w:p>
        </w:tc>
        <w:tc>
          <w:tcPr>
            <w:tcW w:w="1683" w:type="dxa"/>
          </w:tcPr>
          <w:p w14:paraId="003A4685" w14:textId="77777777" w:rsidR="00DE6959" w:rsidRDefault="00A13D68">
            <w:pPr>
              <w:pStyle w:val="KeinLeerraum"/>
              <w:ind w:left="720"/>
              <w:jc w:val="center"/>
              <w:rPr>
                <w:rFonts w:ascii="Calibri" w:eastAsia="Calibri" w:hAnsi="Calibri"/>
                <w:b/>
                <w:bCs/>
              </w:rPr>
            </w:pPr>
            <w:r>
              <w:rPr>
                <w:rFonts w:eastAsia="Calibri"/>
                <w:b/>
                <w:bCs/>
              </w:rPr>
              <w:t>Preis</w:t>
            </w:r>
          </w:p>
        </w:tc>
      </w:tr>
      <w:tr w:rsidR="00DE6959" w14:paraId="003A468D" w14:textId="77777777" w:rsidTr="00F30F12">
        <w:trPr>
          <w:jc w:val="center"/>
        </w:trPr>
        <w:tc>
          <w:tcPr>
            <w:tcW w:w="2925" w:type="dxa"/>
          </w:tcPr>
          <w:p w14:paraId="7230A360" w14:textId="37B4E158" w:rsidR="00DE6959" w:rsidRDefault="00F30F12" w:rsidP="00A347BB">
            <w:pPr>
              <w:pStyle w:val="KeinLeerraum"/>
              <w:ind w:left="720"/>
              <w:jc w:val="center"/>
              <w:rPr>
                <w:color w:val="1F497D" w:themeColor="text2"/>
              </w:rPr>
            </w:pPr>
            <w:r>
              <w:rPr>
                <w:color w:val="1F497D" w:themeColor="text2"/>
              </w:rPr>
              <w:t>Corsair</w:t>
            </w:r>
          </w:p>
          <w:p w14:paraId="003A4688" w14:textId="5D19A61D" w:rsidR="00F30F12" w:rsidRPr="00A347BB" w:rsidRDefault="00F30F12" w:rsidP="00A347BB">
            <w:pPr>
              <w:pStyle w:val="KeinLeerraum"/>
              <w:ind w:left="720"/>
              <w:jc w:val="center"/>
              <w:rPr>
                <w:color w:val="1F497D" w:themeColor="text2"/>
              </w:rPr>
            </w:pPr>
            <w:r>
              <w:t>CMK16GX4M2A2400C14</w:t>
            </w:r>
          </w:p>
        </w:tc>
        <w:tc>
          <w:tcPr>
            <w:tcW w:w="2366" w:type="dxa"/>
          </w:tcPr>
          <w:p w14:paraId="003A4689" w14:textId="7B4394C6" w:rsidR="00DE6959" w:rsidRPr="00A347BB" w:rsidRDefault="00F30F12" w:rsidP="00A347BB">
            <w:pPr>
              <w:pStyle w:val="KeinLeerraum"/>
              <w:ind w:left="360"/>
              <w:jc w:val="center"/>
              <w:rPr>
                <w:color w:val="1F497D" w:themeColor="text2"/>
              </w:rPr>
            </w:pPr>
            <w:r>
              <w:rPr>
                <w:color w:val="1F497D" w:themeColor="text2"/>
              </w:rPr>
              <w:t>2400mhz</w:t>
            </w:r>
          </w:p>
        </w:tc>
        <w:tc>
          <w:tcPr>
            <w:tcW w:w="1670" w:type="dxa"/>
          </w:tcPr>
          <w:p w14:paraId="003A468A" w14:textId="10D434C2" w:rsidR="00DE6959" w:rsidRPr="00A347BB" w:rsidRDefault="00F30F12" w:rsidP="00A347BB">
            <w:pPr>
              <w:pStyle w:val="KeinLeerraum"/>
              <w:ind w:left="360"/>
              <w:jc w:val="center"/>
              <w:rPr>
                <w:color w:val="1F497D" w:themeColor="text2"/>
              </w:rPr>
            </w:pPr>
            <w:r>
              <w:rPr>
                <w:color w:val="1F497D" w:themeColor="text2"/>
              </w:rPr>
              <w:t>14-16-16</w:t>
            </w:r>
          </w:p>
        </w:tc>
        <w:tc>
          <w:tcPr>
            <w:tcW w:w="1669" w:type="dxa"/>
          </w:tcPr>
          <w:p w14:paraId="003A468B" w14:textId="06AC95C3" w:rsidR="00DE6959" w:rsidRPr="00A347BB" w:rsidRDefault="00F30F12" w:rsidP="00A347BB">
            <w:pPr>
              <w:pStyle w:val="KeinLeerraum"/>
              <w:ind w:left="360"/>
              <w:jc w:val="center"/>
              <w:rPr>
                <w:color w:val="1F497D" w:themeColor="text2"/>
              </w:rPr>
            </w:pPr>
            <w:r>
              <w:rPr>
                <w:color w:val="1F497D" w:themeColor="text2"/>
              </w:rPr>
              <w:t>2x8GB</w:t>
            </w:r>
          </w:p>
        </w:tc>
        <w:tc>
          <w:tcPr>
            <w:tcW w:w="1683" w:type="dxa"/>
          </w:tcPr>
          <w:p w14:paraId="003A468C" w14:textId="3E318F57" w:rsidR="00DE6959" w:rsidRPr="00A347BB" w:rsidRDefault="00F30F12" w:rsidP="00A347BB">
            <w:pPr>
              <w:pStyle w:val="KeinLeerraum"/>
              <w:ind w:left="360"/>
              <w:jc w:val="center"/>
              <w:rPr>
                <w:color w:val="1F497D" w:themeColor="text2"/>
              </w:rPr>
            </w:pPr>
            <w:r>
              <w:rPr>
                <w:color w:val="1F497D" w:themeColor="text2"/>
              </w:rPr>
              <w:t>79,99€</w:t>
            </w:r>
          </w:p>
        </w:tc>
      </w:tr>
    </w:tbl>
    <w:p w14:paraId="7C11E88E" w14:textId="519886F6" w:rsidR="00F30F12" w:rsidRDefault="00F30F12" w:rsidP="00F30F12">
      <w:pPr>
        <w:pStyle w:val="KeinLeerraum"/>
        <w:rPr>
          <w:color w:val="1F497D" w:themeColor="text2"/>
        </w:rPr>
      </w:pPr>
      <w:r>
        <w:rPr>
          <w:color w:val="1F497D" w:themeColor="text2"/>
        </w:rPr>
        <w:tab/>
        <w:t xml:space="preserve">Arbeitsspeicher mit mindestens 16GB wäre heutzutage ratsam. 8GB sind mittlerweile der Standard. Durch CL 14 ist die wahre Latenz etwas kürzer als Module mit CL12. </w:t>
      </w:r>
      <w:r w:rsidR="00026DF7">
        <w:rPr>
          <w:color w:val="1F497D" w:themeColor="text2"/>
        </w:rPr>
        <w:t>2 Riegel laufen im Dual Channel auch schneller als würde man nur einen Riegel kaufen. Durch XMP ist es auch einfach den Arbeitsspeicher auf 2400mhz Takten zulassen.</w:t>
      </w:r>
    </w:p>
    <w:p w14:paraId="0730B355" w14:textId="77777777" w:rsidR="00F30F12" w:rsidRPr="00A347BB" w:rsidRDefault="00F30F12">
      <w:pPr>
        <w:pStyle w:val="KeinLeerraum"/>
        <w:ind w:left="1440"/>
        <w:rPr>
          <w:color w:val="1F497D" w:themeColor="text2"/>
        </w:rPr>
      </w:pPr>
    </w:p>
    <w:p w14:paraId="003A4695" w14:textId="77777777" w:rsidR="00DE6959" w:rsidRDefault="00A13D68">
      <w:pPr>
        <w:pStyle w:val="KeinLeerraum"/>
        <w:numPr>
          <w:ilvl w:val="0"/>
          <w:numId w:val="4"/>
        </w:numPr>
      </w:pPr>
      <w:r>
        <w:rPr>
          <w:b/>
          <w:bCs/>
        </w:rPr>
        <w:t>Erläutern</w:t>
      </w:r>
      <w:r>
        <w:t xml:space="preserve"> Sie das Vorgehen zur Auswahl eines Arbeitsspeichers bei einem gegebenen Mainboard.</w:t>
      </w:r>
    </w:p>
    <w:p w14:paraId="7382B398" w14:textId="4D3B1F0F" w:rsidR="00753325" w:rsidRPr="00026DF7" w:rsidRDefault="00026DF7" w:rsidP="00753325">
      <w:pPr>
        <w:pStyle w:val="KeinLeerraum"/>
        <w:ind w:left="360"/>
        <w:rPr>
          <w:b/>
          <w:bCs/>
        </w:rPr>
      </w:pPr>
      <w:r w:rsidRPr="00026DF7">
        <w:rPr>
          <w:b/>
          <w:bCs/>
        </w:rPr>
        <w:t>Darauf achten die richtige RAM Generation zunehmen. Module beachten und im Idealfall im Dual Channel arbeiten. Auf die maximale RAM Größe achten, die darf nicht überschritten werden. Taktfrequenz muss kompatibel sein, außer man will übertakten.</w:t>
      </w:r>
    </w:p>
    <w:sectPr w:rsidR="00753325" w:rsidRPr="00026DF7">
      <w:headerReference w:type="default" r:id="rId11"/>
      <w:footerReference w:type="default" r:id="rId12"/>
      <w:pgSz w:w="11906" w:h="16838"/>
      <w:pgMar w:top="851" w:right="1276" w:bottom="1134" w:left="1418" w:header="709" w:footer="68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A46AD" w14:textId="77777777" w:rsidR="0011440B" w:rsidRDefault="00A13D68">
      <w:pPr>
        <w:spacing w:after="0" w:line="240" w:lineRule="auto"/>
      </w:pPr>
      <w:r>
        <w:separator/>
      </w:r>
    </w:p>
  </w:endnote>
  <w:endnote w:type="continuationSeparator" w:id="0">
    <w:p w14:paraId="003A46AF" w14:textId="77777777" w:rsidR="0011440B" w:rsidRDefault="00A1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46A7" w14:textId="77777777" w:rsidR="00DE6959" w:rsidRDefault="00A13D68">
    <w:pPr>
      <w:pStyle w:val="Fuzeile"/>
      <w:tabs>
        <w:tab w:val="clear" w:pos="2014"/>
        <w:tab w:val="clear" w:pos="8647"/>
        <w:tab w:val="center" w:pos="2410"/>
        <w:tab w:val="right" w:pos="8505"/>
      </w:tabs>
      <w:rPr>
        <w:sz w:val="14"/>
        <w:szCs w:val="14"/>
      </w:rPr>
    </w:pPr>
    <w:r>
      <w:rPr>
        <w:noProof/>
      </w:rPr>
      <w:drawing>
        <wp:inline distT="0" distB="0" distL="0" distR="0" wp14:anchorId="003A46AB" wp14:editId="003A46AC">
          <wp:extent cx="5760720" cy="243205"/>
          <wp:effectExtent l="0" t="0" r="0" b="0"/>
          <wp:docPr id="2" name="officeArt object" descr="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Bild 1"/>
                  <pic:cNvPicPr>
                    <a:picLocks noChangeAspect="1" noChangeArrowheads="1"/>
                  </pic:cNvPicPr>
                </pic:nvPicPr>
                <pic:blipFill>
                  <a:blip r:embed="rId1"/>
                  <a:stretch>
                    <a:fillRect/>
                  </a:stretch>
                </pic:blipFill>
                <pic:spPr bwMode="auto">
                  <a:xfrm>
                    <a:off x="0" y="0"/>
                    <a:ext cx="5760720" cy="243205"/>
                  </a:xfrm>
                  <a:prstGeom prst="rect">
                    <a:avLst/>
                  </a:prstGeom>
                </pic:spPr>
              </pic:pic>
            </a:graphicData>
          </a:graphic>
        </wp:inline>
      </w:drawing>
    </w:r>
  </w:p>
  <w:p w14:paraId="003A46A8" w14:textId="6A96AF78" w:rsidR="00DE6959" w:rsidRPr="009F71B1" w:rsidRDefault="00A13D68">
    <w:pPr>
      <w:pStyle w:val="Fuzeile"/>
      <w:tabs>
        <w:tab w:val="clear" w:pos="2014"/>
        <w:tab w:val="clear" w:pos="8647"/>
        <w:tab w:val="center" w:pos="2410"/>
        <w:tab w:val="right" w:pos="8505"/>
      </w:tabs>
      <w:rPr>
        <w:lang w:val="en-US"/>
      </w:rPr>
    </w:pPr>
    <w:r>
      <w:rPr>
        <w:noProof/>
      </w:rPr>
      <w:drawing>
        <wp:inline distT="0" distB="0" distL="0" distR="0" wp14:anchorId="003A46AD" wp14:editId="003A46AE">
          <wp:extent cx="125730" cy="125730"/>
          <wp:effectExtent l="0" t="0" r="0" b="0"/>
          <wp:docPr id="3" name="Bild2" descr="c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cc.wmf"/>
                  <pic:cNvPicPr>
                    <a:picLocks noChangeAspect="1" noChangeArrowheads="1"/>
                  </pic:cNvPicPr>
                </pic:nvPicPr>
                <pic:blipFill>
                  <a:blip r:embed="rId2"/>
                  <a:stretch>
                    <a:fillRect/>
                  </a:stretch>
                </pic:blipFill>
                <pic:spPr bwMode="auto">
                  <a:xfrm>
                    <a:off x="0" y="0"/>
                    <a:ext cx="125730" cy="125730"/>
                  </a:xfrm>
                  <a:prstGeom prst="rect">
                    <a:avLst/>
                  </a:prstGeom>
                </pic:spPr>
              </pic:pic>
            </a:graphicData>
          </a:graphic>
        </wp:inline>
      </w:drawing>
    </w:r>
    <w:r>
      <w:rPr>
        <w:noProof/>
      </w:rPr>
      <w:drawing>
        <wp:inline distT="0" distB="0" distL="0" distR="0" wp14:anchorId="003A46AF" wp14:editId="003A46B0">
          <wp:extent cx="125730" cy="125730"/>
          <wp:effectExtent l="0" t="0" r="0" b="0"/>
          <wp:docPr id="4" name="Bild3" descr="by.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by.wmf"/>
                  <pic:cNvPicPr>
                    <a:picLocks noChangeAspect="1" noChangeArrowheads="1"/>
                  </pic:cNvPicPr>
                </pic:nvPicPr>
                <pic:blipFill>
                  <a:blip r:embed="rId3"/>
                  <a:stretch>
                    <a:fillRect/>
                  </a:stretch>
                </pic:blipFill>
                <pic:spPr bwMode="auto">
                  <a:xfrm>
                    <a:off x="0" y="0"/>
                    <a:ext cx="125730" cy="125730"/>
                  </a:xfrm>
                  <a:prstGeom prst="rect">
                    <a:avLst/>
                  </a:prstGeom>
                </pic:spPr>
              </pic:pic>
            </a:graphicData>
          </a:graphic>
        </wp:inline>
      </w:drawing>
    </w:r>
    <w:r>
      <w:rPr>
        <w:noProof/>
      </w:rPr>
      <w:drawing>
        <wp:inline distT="0" distB="0" distL="0" distR="0" wp14:anchorId="003A46B1" wp14:editId="003A46B2">
          <wp:extent cx="125730" cy="125730"/>
          <wp:effectExtent l="0" t="0" r="0" b="0"/>
          <wp:docPr id="5" name="Bild4" descr="s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sa.wmf"/>
                  <pic:cNvPicPr>
                    <a:picLocks noChangeAspect="1" noChangeArrowheads="1"/>
                  </pic:cNvPicPr>
                </pic:nvPicPr>
                <pic:blipFill>
                  <a:blip r:embed="rId4"/>
                  <a:stretch>
                    <a:fillRect/>
                  </a:stretch>
                </pic:blipFill>
                <pic:spPr bwMode="auto">
                  <a:xfrm>
                    <a:off x="0" y="0"/>
                    <a:ext cx="125730" cy="125730"/>
                  </a:xfrm>
                  <a:prstGeom prst="rect">
                    <a:avLst/>
                  </a:prstGeom>
                </pic:spPr>
              </pic:pic>
            </a:graphicData>
          </a:graphic>
        </wp:inline>
      </w:drawing>
    </w:r>
    <w:r>
      <w:rPr>
        <w:b/>
        <w:bCs/>
        <w:sz w:val="14"/>
        <w:szCs w:val="14"/>
        <w:lang w:val="en-US"/>
      </w:rPr>
      <w:t xml:space="preserve"> | </w:t>
    </w:r>
    <w:r>
      <w:rPr>
        <w:b/>
        <w:bCs/>
        <w:color w:val="0D0D0D"/>
        <w:sz w:val="14"/>
        <w:szCs w:val="14"/>
        <w:lang w:val="en-US"/>
      </w:rPr>
      <w:t>CC-BY-SA 4.0</w:t>
    </w:r>
    <w:r>
      <w:rPr>
        <w:b/>
        <w:bCs/>
        <w:sz w:val="14"/>
        <w:szCs w:val="14"/>
        <w:lang w:val="en-US"/>
      </w:rPr>
      <w:t xml:space="preserve"> |</w:t>
    </w:r>
    <w:r w:rsidR="00753325">
      <w:rPr>
        <w:b/>
        <w:bCs/>
        <w:sz w:val="14"/>
        <w:szCs w:val="14"/>
        <w:lang w:val="en-US"/>
      </w:rPr>
      <w:t xml:space="preserve"> </w:t>
    </w:r>
    <w:r w:rsidR="00753325">
      <w:rPr>
        <w:b/>
        <w:bCs/>
        <w:sz w:val="14"/>
        <w:szCs w:val="14"/>
        <w:lang w:val="en-US"/>
      </w:rPr>
      <w:fldChar w:fldCharType="begin"/>
    </w:r>
    <w:r w:rsidR="00753325">
      <w:rPr>
        <w:b/>
        <w:bCs/>
        <w:sz w:val="14"/>
        <w:szCs w:val="14"/>
        <w:lang w:val="en-US"/>
      </w:rPr>
      <w:instrText xml:space="preserve"> AUTHOR   \* MERGEFORMAT </w:instrText>
    </w:r>
    <w:r w:rsidR="00753325">
      <w:rPr>
        <w:b/>
        <w:bCs/>
        <w:sz w:val="14"/>
        <w:szCs w:val="14"/>
        <w:lang w:val="en-US"/>
      </w:rPr>
      <w:fldChar w:fldCharType="separate"/>
    </w:r>
    <w:r w:rsidR="00753325">
      <w:rPr>
        <w:b/>
        <w:bCs/>
        <w:noProof/>
        <w:sz w:val="14"/>
        <w:szCs w:val="14"/>
        <w:lang w:val="en-US"/>
      </w:rPr>
      <w:t>Peschko, Joos</w:t>
    </w:r>
    <w:r w:rsidR="00753325">
      <w:rPr>
        <w:b/>
        <w:bCs/>
        <w:sz w:val="14"/>
        <w:szCs w:val="14"/>
        <w:lang w:val="en-US"/>
      </w:rPr>
      <w:fldChar w:fldCharType="end"/>
    </w:r>
    <w:r>
      <w:rPr>
        <w:b/>
        <w:bCs/>
        <w:sz w:val="14"/>
        <w:szCs w:val="14"/>
        <w:lang w:val="en-US"/>
      </w:rPr>
      <w:t xml:space="preserve"> </w:t>
    </w:r>
    <w:r w:rsidRPr="009F71B1">
      <w:rPr>
        <w:color w:val="0D0D0D"/>
        <w:sz w:val="14"/>
        <w:szCs w:val="14"/>
        <w:lang w:val="en-US"/>
      </w:rPr>
      <w:t>| Lernsituation 2.</w:t>
    </w:r>
    <w:r w:rsidR="00753325" w:rsidRPr="009F71B1">
      <w:rPr>
        <w:color w:val="0D0D0D"/>
        <w:sz w:val="14"/>
        <w:szCs w:val="14"/>
        <w:lang w:val="en-US"/>
      </w:rPr>
      <w:t>1</w:t>
    </w:r>
    <w:r w:rsidRPr="009F71B1">
      <w:rPr>
        <w:color w:val="0D0D0D"/>
        <w:sz w:val="14"/>
        <w:szCs w:val="14"/>
        <w:lang w:val="en-US"/>
      </w:rPr>
      <w:t xml:space="preserve">| </w:t>
    </w:r>
    <w:r>
      <w:rPr>
        <w:color w:val="0D0D0D"/>
        <w:sz w:val="14"/>
        <w:szCs w:val="14"/>
        <w:lang w:val="en-US"/>
      </w:rPr>
      <w:t xml:space="preserve">Version </w:t>
    </w:r>
    <w:r>
      <w:rPr>
        <w:color w:val="0D0D0D"/>
        <w:sz w:val="14"/>
        <w:szCs w:val="14"/>
      </w:rPr>
      <w:fldChar w:fldCharType="begin"/>
    </w:r>
    <w:r>
      <w:rPr>
        <w:color w:val="0D0D0D"/>
        <w:sz w:val="14"/>
        <w:szCs w:val="14"/>
      </w:rPr>
      <w:instrText xml:space="preserve"> DATE   \* MERGEFORMAT </w:instrText>
    </w:r>
    <w:r>
      <w:rPr>
        <w:color w:val="0D0D0D"/>
        <w:sz w:val="14"/>
        <w:szCs w:val="14"/>
      </w:rPr>
      <w:fldChar w:fldCharType="separate"/>
    </w:r>
    <w:r w:rsidR="009F71B1">
      <w:rPr>
        <w:noProof/>
        <w:color w:val="0D0D0D"/>
        <w:sz w:val="14"/>
        <w:szCs w:val="14"/>
      </w:rPr>
      <w:t>20.12.2021</w:t>
    </w:r>
    <w:r>
      <w:rPr>
        <w:color w:val="0D0D0D"/>
        <w:sz w:val="14"/>
        <w:szCs w:val="14"/>
      </w:rPr>
      <w:fldChar w:fldCharType="end"/>
    </w:r>
    <w:r w:rsidRPr="009F71B1">
      <w:rPr>
        <w:color w:val="0D0D0D"/>
        <w:sz w:val="14"/>
        <w:szCs w:val="14"/>
        <w:u w:color="0D0D0D"/>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A46A9" w14:textId="77777777" w:rsidR="0011440B" w:rsidRDefault="00A13D68">
      <w:pPr>
        <w:spacing w:after="0" w:line="240" w:lineRule="auto"/>
      </w:pPr>
      <w:r>
        <w:separator/>
      </w:r>
    </w:p>
  </w:footnote>
  <w:footnote w:type="continuationSeparator" w:id="0">
    <w:p w14:paraId="003A46AB" w14:textId="77777777" w:rsidR="0011440B" w:rsidRDefault="00A13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464" w:type="dxa"/>
      <w:tblLayout w:type="fixed"/>
      <w:tblLook w:val="04A0" w:firstRow="1" w:lastRow="0" w:firstColumn="1" w:lastColumn="0" w:noHBand="0" w:noVBand="1"/>
    </w:tblPr>
    <w:tblGrid>
      <w:gridCol w:w="2944"/>
      <w:gridCol w:w="2142"/>
      <w:gridCol w:w="1826"/>
      <w:gridCol w:w="2552"/>
    </w:tblGrid>
    <w:tr w:rsidR="00DE6959" w14:paraId="003A46A0" w14:textId="77777777">
      <w:trPr>
        <w:trHeight w:val="848"/>
      </w:trPr>
      <w:tc>
        <w:tcPr>
          <w:tcW w:w="2943" w:type="dxa"/>
          <w:tcBorders>
            <w:top w:val="single" w:sz="4" w:space="0" w:color="A6A6A6"/>
            <w:left w:val="single" w:sz="4" w:space="0" w:color="A6A6A6"/>
            <w:bottom w:val="single" w:sz="4" w:space="0" w:color="A6A6A6"/>
            <w:right w:val="single" w:sz="4" w:space="0" w:color="A6A6A6"/>
          </w:tcBorders>
          <w:vAlign w:val="center"/>
        </w:tcPr>
        <w:p w14:paraId="003A469B" w14:textId="77777777" w:rsidR="00DE6959" w:rsidRDefault="00A13D68">
          <w:pPr>
            <w:pStyle w:val="Kopfzeileberschrift"/>
            <w:widowControl w:val="0"/>
            <w:rPr>
              <w:rFonts w:eastAsia="Calibri"/>
            </w:rPr>
          </w:pPr>
          <w:r>
            <w:rPr>
              <w:rFonts w:eastAsia="Calibri"/>
            </w:rPr>
            <w:t>Lernfeld 2</w:t>
          </w:r>
        </w:p>
        <w:p w14:paraId="003A469C" w14:textId="77777777" w:rsidR="00DE6959" w:rsidRDefault="00DE6959">
          <w:pPr>
            <w:pStyle w:val="KopfzeileUntertitel"/>
            <w:widowControl w:val="0"/>
            <w:rPr>
              <w:rFonts w:eastAsia="Calibri"/>
            </w:rPr>
          </w:pPr>
        </w:p>
      </w:tc>
      <w:tc>
        <w:tcPr>
          <w:tcW w:w="3968" w:type="dxa"/>
          <w:gridSpan w:val="2"/>
          <w:tcBorders>
            <w:top w:val="single" w:sz="4" w:space="0" w:color="A6A6A6"/>
            <w:left w:val="single" w:sz="4" w:space="0" w:color="A6A6A6"/>
            <w:bottom w:val="single" w:sz="4" w:space="0" w:color="A6A6A6"/>
            <w:right w:val="single" w:sz="4" w:space="0" w:color="A6A6A6"/>
          </w:tcBorders>
          <w:vAlign w:val="center"/>
        </w:tcPr>
        <w:p w14:paraId="003A469D" w14:textId="77777777" w:rsidR="00DE6959" w:rsidRDefault="00A13D68">
          <w:pPr>
            <w:pStyle w:val="Kopfzeileberschrift"/>
            <w:widowControl w:val="0"/>
            <w:rPr>
              <w:rFonts w:eastAsia="Calibri"/>
            </w:rPr>
          </w:pPr>
          <w:r>
            <w:rPr>
              <w:rFonts w:eastAsia="Calibri"/>
            </w:rPr>
            <w:t>Konzeptübersicht</w:t>
          </w:r>
        </w:p>
        <w:p w14:paraId="003A469E" w14:textId="77777777" w:rsidR="00DE6959" w:rsidRDefault="00A13D68">
          <w:pPr>
            <w:pStyle w:val="KopfzeileUntertitel"/>
            <w:widowControl w:val="0"/>
            <w:rPr>
              <w:rFonts w:eastAsia="Calibri"/>
            </w:rPr>
          </w:pPr>
          <w:r>
            <w:rPr>
              <w:rFonts w:eastAsia="Calibri"/>
            </w:rPr>
            <w:t>Arbeitsspeicher</w:t>
          </w:r>
        </w:p>
      </w:tc>
      <w:tc>
        <w:tcPr>
          <w:tcW w:w="2552" w:type="dxa"/>
          <w:tcBorders>
            <w:top w:val="single" w:sz="4" w:space="0" w:color="A6A6A6"/>
            <w:left w:val="single" w:sz="4" w:space="0" w:color="A6A6A6"/>
            <w:bottom w:val="single" w:sz="4" w:space="0" w:color="A6A6A6"/>
            <w:right w:val="single" w:sz="4" w:space="0" w:color="A6A6A6"/>
          </w:tcBorders>
          <w:vAlign w:val="center"/>
        </w:tcPr>
        <w:p w14:paraId="003A469F" w14:textId="683860DA" w:rsidR="00DE6959" w:rsidRDefault="00026DF7">
          <w:pPr>
            <w:pStyle w:val="Kopfzeile"/>
            <w:widowControl w:val="0"/>
            <w:tabs>
              <w:tab w:val="clear" w:pos="9072"/>
              <w:tab w:val="right" w:pos="9214"/>
            </w:tabs>
            <w:jc w:val="center"/>
            <w:rPr>
              <w:rFonts w:ascii="Arial" w:hAnsi="Arial" w:cs="Arial"/>
              <w:sz w:val="2"/>
              <w:szCs w:val="2"/>
            </w:rPr>
          </w:pPr>
          <w:r>
            <w:rPr>
              <w:noProof/>
            </w:rPr>
            <mc:AlternateContent>
              <mc:Choice Requires="wps">
                <w:drawing>
                  <wp:anchor distT="0" distB="0" distL="114300" distR="114300" simplePos="0" relativeHeight="251657728" behindDoc="0" locked="0" layoutInCell="1" allowOverlap="1" wp14:anchorId="003A46A9" wp14:editId="2B6BF8E6">
                    <wp:simplePos x="0" y="0"/>
                    <wp:positionH relativeFrom="column">
                      <wp:posOffset>0</wp:posOffset>
                    </wp:positionH>
                    <wp:positionV relativeFrom="paragraph">
                      <wp:posOffset>0</wp:posOffset>
                    </wp:positionV>
                    <wp:extent cx="635000" cy="635000"/>
                    <wp:effectExtent l="0" t="0" r="3175" b="3175"/>
                    <wp:wrapNone/>
                    <wp:docPr id="1" name="_x0000_tole_rId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F0DEB" id="_x0000_tole_rId1"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sidR="00A13D68">
            <w:object w:dxaOrig="7663" w:dyaOrig="2277" w14:anchorId="003A4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o:spid="_x0000_i1025" type="#_x0000_t75" style="width:108.3pt;height:36.3pt;visibility:visible;mso-wrap-distance-right:0">
                <v:imagedata r:id="rId1" o:title=""/>
              </v:shape>
              <o:OLEObject Type="Embed" ProgID="Visio.Drawing.11" ShapeID="ole_rId1" DrawAspect="Content" ObjectID="_1701530984" r:id="rId2"/>
            </w:object>
          </w:r>
        </w:p>
      </w:tc>
    </w:tr>
    <w:tr w:rsidR="00DE6959" w14:paraId="003A46A5" w14:textId="77777777">
      <w:trPr>
        <w:trHeight w:val="402"/>
      </w:trPr>
      <w:tc>
        <w:tcPr>
          <w:tcW w:w="2943" w:type="dxa"/>
          <w:tcBorders>
            <w:top w:val="single" w:sz="4" w:space="0" w:color="A6A6A6"/>
            <w:left w:val="single" w:sz="4" w:space="0" w:color="A6A6A6"/>
            <w:bottom w:val="single" w:sz="4" w:space="0" w:color="A6A6A6"/>
            <w:right w:val="single" w:sz="4" w:space="0" w:color="A6A6A6"/>
          </w:tcBorders>
          <w:vAlign w:val="center"/>
        </w:tcPr>
        <w:p w14:paraId="003A46A1" w14:textId="7A446066" w:rsidR="00DE6959" w:rsidRDefault="00A13D68">
          <w:pPr>
            <w:pStyle w:val="KopfzeileInfos"/>
            <w:widowControl w:val="0"/>
            <w:rPr>
              <w:rFonts w:eastAsia="Calibri"/>
            </w:rPr>
          </w:pPr>
          <w:r>
            <w:rPr>
              <w:rFonts w:eastAsia="Calibri"/>
            </w:rPr>
            <w:t>Name:</w:t>
          </w:r>
          <w:r w:rsidR="001506AA">
            <w:rPr>
              <w:rFonts w:eastAsia="Calibri"/>
            </w:rPr>
            <w:t xml:space="preserve"> Thomas Gapitsch</w:t>
          </w:r>
        </w:p>
      </w:tc>
      <w:tc>
        <w:tcPr>
          <w:tcW w:w="2142" w:type="dxa"/>
          <w:tcBorders>
            <w:top w:val="single" w:sz="4" w:space="0" w:color="A6A6A6"/>
            <w:left w:val="single" w:sz="4" w:space="0" w:color="A6A6A6"/>
            <w:bottom w:val="single" w:sz="4" w:space="0" w:color="A6A6A6"/>
            <w:right w:val="single" w:sz="4" w:space="0" w:color="A6A6A6"/>
          </w:tcBorders>
          <w:vAlign w:val="center"/>
        </w:tcPr>
        <w:p w14:paraId="003A46A2" w14:textId="5BA67BE4" w:rsidR="00DE6959" w:rsidRDefault="00A13D68">
          <w:pPr>
            <w:pStyle w:val="KopfzeileInfos"/>
            <w:widowControl w:val="0"/>
            <w:rPr>
              <w:rFonts w:eastAsia="Calibri"/>
            </w:rPr>
          </w:pPr>
          <w:r>
            <w:rPr>
              <w:rFonts w:eastAsia="Calibri"/>
            </w:rPr>
            <w:t>Datum:</w:t>
          </w:r>
          <w:r w:rsidR="001506AA">
            <w:rPr>
              <w:rFonts w:eastAsia="Calibri"/>
            </w:rPr>
            <w:t xml:space="preserve"> 20.12.2021</w:t>
          </w:r>
        </w:p>
      </w:tc>
      <w:tc>
        <w:tcPr>
          <w:tcW w:w="1826" w:type="dxa"/>
          <w:tcBorders>
            <w:top w:val="single" w:sz="4" w:space="0" w:color="A6A6A6"/>
            <w:left w:val="single" w:sz="4" w:space="0" w:color="A6A6A6"/>
            <w:bottom w:val="single" w:sz="4" w:space="0" w:color="A6A6A6"/>
            <w:right w:val="single" w:sz="4" w:space="0" w:color="A6A6A6"/>
          </w:tcBorders>
          <w:vAlign w:val="center"/>
        </w:tcPr>
        <w:p w14:paraId="003A46A3" w14:textId="3F865BBF" w:rsidR="00DE6959" w:rsidRDefault="00A13D68">
          <w:pPr>
            <w:pStyle w:val="KopfzeileInfos"/>
            <w:widowControl w:val="0"/>
            <w:rPr>
              <w:rFonts w:eastAsia="Calibri"/>
            </w:rPr>
          </w:pPr>
          <w:r>
            <w:rPr>
              <w:rFonts w:eastAsia="Calibri"/>
            </w:rPr>
            <w:t>Klasse:</w:t>
          </w:r>
          <w:r w:rsidR="001506AA">
            <w:rPr>
              <w:rFonts w:eastAsia="Calibri"/>
            </w:rPr>
            <w:t xml:space="preserve"> FI-A 12</w:t>
          </w:r>
        </w:p>
      </w:tc>
      <w:tc>
        <w:tcPr>
          <w:tcW w:w="2552" w:type="dxa"/>
          <w:tcBorders>
            <w:top w:val="single" w:sz="4" w:space="0" w:color="A6A6A6"/>
            <w:left w:val="single" w:sz="4" w:space="0" w:color="A6A6A6"/>
            <w:bottom w:val="single" w:sz="4" w:space="0" w:color="A6A6A6"/>
            <w:right w:val="single" w:sz="4" w:space="0" w:color="A6A6A6"/>
          </w:tcBorders>
          <w:vAlign w:val="center"/>
        </w:tcPr>
        <w:p w14:paraId="003A46A4" w14:textId="77777777" w:rsidR="00DE6959" w:rsidRDefault="00A13D68">
          <w:pPr>
            <w:pStyle w:val="KopfzeileInfos"/>
            <w:widowControl w:val="0"/>
            <w:jc w:val="right"/>
            <w:rPr>
              <w:rFonts w:eastAsia="Calibri"/>
            </w:rPr>
          </w:pPr>
          <w:r>
            <w:rPr>
              <w:rFonts w:eastAsia="Calibri"/>
            </w:rPr>
            <w:t xml:space="preserve">Seite </w:t>
          </w:r>
          <w:r>
            <w:rPr>
              <w:rFonts w:eastAsia="Calibri"/>
            </w:rPr>
            <w:fldChar w:fldCharType="begin"/>
          </w:r>
          <w:r>
            <w:rPr>
              <w:rFonts w:eastAsia="Calibri"/>
            </w:rPr>
            <w:instrText>PAGE</w:instrText>
          </w:r>
          <w:r>
            <w:rPr>
              <w:rFonts w:eastAsia="Calibri"/>
            </w:rPr>
            <w:fldChar w:fldCharType="separate"/>
          </w:r>
          <w:r>
            <w:rPr>
              <w:rFonts w:eastAsia="Calibri"/>
            </w:rPr>
            <w:t>3</w:t>
          </w:r>
          <w:r>
            <w:rPr>
              <w:rFonts w:eastAsia="Calibri"/>
            </w:rPr>
            <w:fldChar w:fldCharType="end"/>
          </w:r>
          <w:r>
            <w:rPr>
              <w:rFonts w:eastAsia="Calibri"/>
            </w:rPr>
            <w:t>/</w:t>
          </w:r>
          <w:r>
            <w:rPr>
              <w:rFonts w:eastAsia="Calibri"/>
            </w:rPr>
            <w:fldChar w:fldCharType="begin"/>
          </w:r>
          <w:r>
            <w:rPr>
              <w:rFonts w:eastAsia="Calibri"/>
            </w:rPr>
            <w:instrText>NUMPAGES</w:instrText>
          </w:r>
          <w:r>
            <w:rPr>
              <w:rFonts w:eastAsia="Calibri"/>
            </w:rPr>
            <w:fldChar w:fldCharType="separate"/>
          </w:r>
          <w:r>
            <w:rPr>
              <w:rFonts w:eastAsia="Calibri"/>
            </w:rPr>
            <w:t>3</w:t>
          </w:r>
          <w:r>
            <w:rPr>
              <w:rFonts w:eastAsia="Calibri"/>
            </w:rPr>
            <w:fldChar w:fldCharType="end"/>
          </w:r>
        </w:p>
      </w:tc>
    </w:tr>
  </w:tbl>
  <w:p w14:paraId="003A46A6" w14:textId="77777777" w:rsidR="00DE6959" w:rsidRDefault="00DE6959">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B68E8"/>
    <w:multiLevelType w:val="multilevel"/>
    <w:tmpl w:val="C652B544"/>
    <w:lvl w:ilvl="0">
      <w:start w:val="1"/>
      <w:numFmt w:val="bullet"/>
      <w:pStyle w:val="LernzieleAufgabeAufzhlung"/>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54D6D87"/>
    <w:multiLevelType w:val="multilevel"/>
    <w:tmpl w:val="55644E06"/>
    <w:lvl w:ilvl="0">
      <w:start w:val="1"/>
      <w:numFmt w:val="decimal"/>
      <w:pStyle w:val="Aufgabe"/>
      <w:lvlText w:val="%1."/>
      <w:lvlJc w:val="left"/>
      <w:pPr>
        <w:tabs>
          <w:tab w:val="num" w:pos="0"/>
        </w:tabs>
        <w:ind w:left="1400" w:hanging="360"/>
      </w:p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abstractNum w:abstractNumId="2" w15:restartNumberingAfterBreak="0">
    <w:nsid w:val="56A66055"/>
    <w:multiLevelType w:val="multilevel"/>
    <w:tmpl w:val="DD50ED5A"/>
    <w:lvl w:ilvl="0">
      <w:start w:val="1"/>
      <w:numFmt w:val="bullet"/>
      <w:pStyle w:val="Listenabsatz"/>
      <w:lvlText w:val=""/>
      <w:lvlJc w:val="left"/>
      <w:pPr>
        <w:tabs>
          <w:tab w:val="num" w:pos="0"/>
        </w:tabs>
        <w:ind w:left="1400" w:hanging="360"/>
      </w:pPr>
      <w:rPr>
        <w:rFonts w:ascii="Wingdings" w:hAnsi="Wingdings" w:cs="Wingdings" w:hint="default"/>
        <w:b/>
        <w:sz w:val="22"/>
      </w:r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abstractNum w:abstractNumId="3" w15:restartNumberingAfterBreak="0">
    <w:nsid w:val="668B3B1E"/>
    <w:multiLevelType w:val="multilevel"/>
    <w:tmpl w:val="6FCEBD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8BC17E7"/>
    <w:multiLevelType w:val="multilevel"/>
    <w:tmpl w:val="39D4D6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59"/>
    <w:rsid w:val="00026DF7"/>
    <w:rsid w:val="0011440B"/>
    <w:rsid w:val="001506AA"/>
    <w:rsid w:val="001F1771"/>
    <w:rsid w:val="00237FFD"/>
    <w:rsid w:val="002F5A3C"/>
    <w:rsid w:val="003115BD"/>
    <w:rsid w:val="005029B6"/>
    <w:rsid w:val="005769E7"/>
    <w:rsid w:val="006C1BA8"/>
    <w:rsid w:val="006E4623"/>
    <w:rsid w:val="00753325"/>
    <w:rsid w:val="009F71B1"/>
    <w:rsid w:val="00A13D68"/>
    <w:rsid w:val="00A347BB"/>
    <w:rsid w:val="00B41D53"/>
    <w:rsid w:val="00B708F8"/>
    <w:rsid w:val="00CA308A"/>
    <w:rsid w:val="00D94E11"/>
    <w:rsid w:val="00DE6959"/>
    <w:rsid w:val="00F30F12"/>
    <w:rsid w:val="00F84D9C"/>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A4649"/>
  <w15:docId w15:val="{058C7DD3-67C7-4297-A50E-2AD4E69C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DB8"/>
    <w:pPr>
      <w:suppressAutoHyphens w:val="0"/>
      <w:spacing w:after="160" w:line="276" w:lineRule="auto"/>
    </w:pPr>
  </w:style>
  <w:style w:type="paragraph" w:styleId="berschrift1">
    <w:name w:val="heading 1"/>
    <w:basedOn w:val="Standard"/>
    <w:next w:val="Standard"/>
    <w:uiPriority w:val="9"/>
    <w:qFormat/>
    <w:rsid w:val="00847343"/>
    <w:pPr>
      <w:pBdr>
        <w:top w:val="single" w:sz="4" w:space="1" w:color="1F497D"/>
        <w:left w:val="single" w:sz="4" w:space="4" w:color="1F497D"/>
        <w:bottom w:val="single" w:sz="4" w:space="1" w:color="1F497D"/>
        <w:right w:val="single" w:sz="4" w:space="4" w:color="1F497D"/>
      </w:pBdr>
      <w:shd w:val="clear" w:color="auto" w:fill="B8CCE4" w:themeFill="accent1" w:themeFillTint="66"/>
      <w:tabs>
        <w:tab w:val="left" w:pos="567"/>
        <w:tab w:val="center" w:pos="4607"/>
        <w:tab w:val="right" w:pos="9214"/>
      </w:tabs>
      <w:spacing w:before="160"/>
      <w:outlineLvl w:val="0"/>
    </w:pPr>
    <w:rPr>
      <w:rFonts w:ascii="Calibri" w:hAnsi="Calibri" w:cs="Arial"/>
      <w:b/>
      <w:caps/>
      <w:color w:val="0F243E" w:themeColor="text2" w:themeShade="80"/>
      <w:sz w:val="24"/>
    </w:rPr>
  </w:style>
  <w:style w:type="paragraph" w:styleId="berschrift2">
    <w:name w:val="heading 2"/>
    <w:basedOn w:val="Standard"/>
    <w:next w:val="Standard"/>
    <w:uiPriority w:val="9"/>
    <w:unhideWhenUsed/>
    <w:qFormat/>
    <w:rsid w:val="00847343"/>
    <w:pPr>
      <w:pBdr>
        <w:top w:val="single" w:sz="4" w:space="1" w:color="E36C0A"/>
        <w:left w:val="single" w:sz="4" w:space="4" w:color="E36C0A"/>
        <w:bottom w:val="single" w:sz="4" w:space="1" w:color="E36C0A"/>
        <w:right w:val="single" w:sz="4" w:space="4" w:color="E36C0A"/>
      </w:pBdr>
      <w:shd w:val="clear" w:color="auto" w:fill="FDE9D9" w:themeFill="accent6" w:themeFillTint="33"/>
      <w:tabs>
        <w:tab w:val="left" w:pos="567"/>
        <w:tab w:val="center" w:pos="4607"/>
        <w:tab w:val="right" w:pos="9214"/>
      </w:tabs>
      <w:spacing w:before="160"/>
      <w:outlineLvl w:val="1"/>
    </w:pPr>
    <w:rPr>
      <w:rFonts w:ascii="Calibri" w:hAnsi="Calibri" w:cs="Arial"/>
      <w:b/>
      <w:caps/>
      <w:color w:val="984806" w:themeColor="accent6" w:themeShade="80"/>
      <w:sz w:val="24"/>
    </w:rPr>
  </w:style>
  <w:style w:type="paragraph" w:styleId="berschrift3">
    <w:name w:val="heading 3"/>
    <w:basedOn w:val="Standard"/>
    <w:next w:val="Standard"/>
    <w:uiPriority w:val="9"/>
    <w:unhideWhenUsed/>
    <w:qFormat/>
    <w:rsid w:val="0073728B"/>
    <w:pPr>
      <w:keepNext/>
      <w:keepLines/>
      <w:spacing w:before="40" w:after="0"/>
      <w:outlineLvl w:val="2"/>
    </w:pPr>
    <w:rPr>
      <w:rFonts w:eastAsiaTheme="majorEastAsia" w:cstheme="majorBidi"/>
      <w:b/>
      <w:caps/>
      <w:szCs w:val="24"/>
    </w:rPr>
  </w:style>
  <w:style w:type="paragraph" w:styleId="berschrift4">
    <w:name w:val="heading 4"/>
    <w:basedOn w:val="Standard"/>
    <w:next w:val="Standard"/>
    <w:uiPriority w:val="9"/>
    <w:unhideWhenUsed/>
    <w:qFormat/>
    <w:rsid w:val="007372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AB44B1"/>
  </w:style>
  <w:style w:type="character" w:customStyle="1" w:styleId="FuzeileZchn">
    <w:name w:val="Fußzeile Zchn"/>
    <w:basedOn w:val="Absatz-Standardschriftart"/>
    <w:link w:val="Fuzeile"/>
    <w:uiPriority w:val="99"/>
    <w:qFormat/>
    <w:rsid w:val="00C83AC2"/>
    <w:rPr>
      <w:rFonts w:ascii="Arial" w:hAnsi="Arial"/>
      <w:color w:val="595959" w:themeColor="text1" w:themeTint="A6"/>
      <w:sz w:val="16"/>
    </w:rPr>
  </w:style>
  <w:style w:type="character" w:customStyle="1" w:styleId="SprechblasentextZchn">
    <w:name w:val="Sprechblasentext Zchn"/>
    <w:basedOn w:val="Absatz-Standardschriftart"/>
    <w:link w:val="Sprechblasentext"/>
    <w:uiPriority w:val="99"/>
    <w:semiHidden/>
    <w:qFormat/>
    <w:rsid w:val="00AB44B1"/>
    <w:rPr>
      <w:rFonts w:ascii="Tahoma" w:hAnsi="Tahoma" w:cs="Tahoma"/>
      <w:sz w:val="16"/>
      <w:szCs w:val="16"/>
    </w:rPr>
  </w:style>
  <w:style w:type="character" w:customStyle="1" w:styleId="berschrift1Zchn">
    <w:name w:val="Überschrift 1 Zchn"/>
    <w:basedOn w:val="Absatz-Standardschriftart"/>
    <w:uiPriority w:val="9"/>
    <w:qFormat/>
    <w:rsid w:val="00847343"/>
    <w:rPr>
      <w:rFonts w:ascii="Calibri" w:hAnsi="Calibri" w:cs="Arial"/>
      <w:b/>
      <w:caps/>
      <w:color w:val="0F243E" w:themeColor="text2" w:themeShade="80"/>
      <w:sz w:val="24"/>
      <w:shd w:val="clear" w:color="auto" w:fill="B8CCE4"/>
    </w:rPr>
  </w:style>
  <w:style w:type="character" w:customStyle="1" w:styleId="KopfzeileberschriftZchn">
    <w:name w:val="Kopfzeile Überschrift Zchn"/>
    <w:basedOn w:val="KopfzeileZchn"/>
    <w:link w:val="Kopfzeileberschrift"/>
    <w:qFormat/>
    <w:rsid w:val="00C83AC2"/>
    <w:rPr>
      <w:rFonts w:ascii="Arial" w:hAnsi="Arial" w:cs="Arial"/>
      <w:color w:val="C00000"/>
      <w:sz w:val="24"/>
      <w:szCs w:val="24"/>
    </w:rPr>
  </w:style>
  <w:style w:type="character" w:customStyle="1" w:styleId="KopfzeileInfosZchn">
    <w:name w:val="Kopfzeile Infos Zchn"/>
    <w:basedOn w:val="KopfzeileZchn"/>
    <w:link w:val="KopfzeileInfos"/>
    <w:qFormat/>
    <w:rsid w:val="00C83AC2"/>
    <w:rPr>
      <w:rFonts w:ascii="Arial" w:hAnsi="Arial" w:cs="Arial"/>
      <w:sz w:val="15"/>
      <w:szCs w:val="15"/>
    </w:rPr>
  </w:style>
  <w:style w:type="character" w:customStyle="1" w:styleId="berschrift4Zchn">
    <w:name w:val="Überschrift 4 Zchn"/>
    <w:basedOn w:val="Absatz-Standardschriftart"/>
    <w:uiPriority w:val="9"/>
    <w:qFormat/>
    <w:rsid w:val="0073728B"/>
    <w:rPr>
      <w:rFonts w:asciiTheme="majorHAnsi" w:eastAsiaTheme="majorEastAsia" w:hAnsiTheme="majorHAnsi" w:cstheme="majorBidi"/>
      <w:i/>
      <w:iCs/>
      <w:color w:val="365F91" w:themeColor="accent1" w:themeShade="BF"/>
    </w:rPr>
  </w:style>
  <w:style w:type="character" w:customStyle="1" w:styleId="berschrift2Zchn">
    <w:name w:val="Überschrift 2 Zchn"/>
    <w:basedOn w:val="Absatz-Standardschriftart"/>
    <w:uiPriority w:val="9"/>
    <w:qFormat/>
    <w:rsid w:val="00847343"/>
    <w:rPr>
      <w:rFonts w:ascii="Calibri" w:hAnsi="Calibri" w:cs="Arial"/>
      <w:b/>
      <w:caps/>
      <w:color w:val="984806" w:themeColor="accent6" w:themeShade="80"/>
      <w:sz w:val="24"/>
      <w:shd w:val="clear" w:color="auto" w:fill="FDE9D9"/>
    </w:rPr>
  </w:style>
  <w:style w:type="character" w:customStyle="1" w:styleId="Internetverknpfung">
    <w:name w:val="Internetverknüpfung"/>
    <w:basedOn w:val="Absatz-Standardschriftart"/>
    <w:uiPriority w:val="99"/>
    <w:unhideWhenUsed/>
    <w:rsid w:val="00C83AC2"/>
    <w:rPr>
      <w:color w:val="17365D" w:themeColor="text2" w:themeShade="BF"/>
      <w:u w:val="dotted"/>
    </w:rPr>
  </w:style>
  <w:style w:type="character" w:customStyle="1" w:styleId="Betont">
    <w:name w:val="Betont"/>
    <w:basedOn w:val="Absatz-Standardschriftart"/>
    <w:uiPriority w:val="20"/>
    <w:qFormat/>
    <w:rsid w:val="003E5795"/>
    <w:rPr>
      <w:rFonts w:ascii="Calibri Light" w:hAnsi="Calibri Light"/>
      <w:b/>
      <w:iCs/>
      <w:caps/>
      <w:color w:val="17365D" w:themeColor="text2" w:themeShade="BF"/>
    </w:rPr>
  </w:style>
  <w:style w:type="character" w:styleId="IntensiveHervorhebung">
    <w:name w:val="Intense Emphasis"/>
    <w:basedOn w:val="Absatz-Standardschriftart"/>
    <w:uiPriority w:val="21"/>
    <w:qFormat/>
    <w:rsid w:val="003E5795"/>
    <w:rPr>
      <w:rFonts w:ascii="Calibri Light" w:hAnsi="Calibri Light"/>
      <w:b/>
      <w:i w:val="0"/>
      <w:iCs/>
      <w:caps/>
      <w:color w:val="C00000"/>
    </w:rPr>
  </w:style>
  <w:style w:type="character" w:styleId="Platzhaltertext">
    <w:name w:val="Placeholder Text"/>
    <w:basedOn w:val="Absatz-Standardschriftart"/>
    <w:uiPriority w:val="99"/>
    <w:semiHidden/>
    <w:qFormat/>
    <w:rsid w:val="00C554E1"/>
    <w:rPr>
      <w:color w:val="808080"/>
    </w:rPr>
  </w:style>
  <w:style w:type="character" w:customStyle="1" w:styleId="AufgabeZchn">
    <w:name w:val="Aufgabe Zchn"/>
    <w:basedOn w:val="Absatz-Standardschriftart"/>
    <w:link w:val="Aufgabe"/>
    <w:qFormat/>
    <w:rsid w:val="00295599"/>
  </w:style>
  <w:style w:type="character" w:styleId="SchwacherVerweis">
    <w:name w:val="Subtle Reference"/>
    <w:basedOn w:val="Absatz-Standardschriftart"/>
    <w:uiPriority w:val="31"/>
    <w:qFormat/>
    <w:rsid w:val="00C932B6"/>
    <w:rPr>
      <w:smallCaps/>
      <w:color w:val="5A5A5A" w:themeColor="text1" w:themeTint="A5"/>
    </w:rPr>
  </w:style>
  <w:style w:type="character" w:styleId="SchwacheHervorhebung">
    <w:name w:val="Subtle Emphasis"/>
    <w:basedOn w:val="Absatz-Standardschriftart"/>
    <w:uiPriority w:val="19"/>
    <w:qFormat/>
    <w:rsid w:val="00C932B6"/>
    <w:rPr>
      <w:i/>
      <w:iCs/>
      <w:color w:val="404040" w:themeColor="text1" w:themeTint="BF"/>
    </w:rPr>
  </w:style>
  <w:style w:type="character" w:customStyle="1" w:styleId="berschrift3Zchn">
    <w:name w:val="Überschrift 3 Zchn"/>
    <w:basedOn w:val="Absatz-Standardschriftart"/>
    <w:uiPriority w:val="9"/>
    <w:qFormat/>
    <w:rsid w:val="0073728B"/>
    <w:rPr>
      <w:rFonts w:eastAsiaTheme="majorEastAsia" w:cstheme="majorBidi"/>
      <w:b/>
      <w:caps/>
      <w:szCs w:val="24"/>
    </w:rPr>
  </w:style>
  <w:style w:type="character" w:styleId="Fett">
    <w:name w:val="Strong"/>
    <w:basedOn w:val="Absatz-Standardschriftart"/>
    <w:uiPriority w:val="22"/>
    <w:qFormat/>
    <w:rsid w:val="00CB7A53"/>
    <w:rPr>
      <w:b/>
      <w:bCs/>
    </w:rPr>
  </w:style>
  <w:style w:type="character" w:customStyle="1" w:styleId="cm-keyword">
    <w:name w:val="cm-keyword"/>
    <w:basedOn w:val="Absatz-Standardschriftart"/>
    <w:qFormat/>
    <w:rsid w:val="000074A5"/>
  </w:style>
  <w:style w:type="character" w:styleId="HTMLCode">
    <w:name w:val="HTML Code"/>
    <w:basedOn w:val="Absatz-Standardschriftart"/>
    <w:uiPriority w:val="99"/>
    <w:semiHidden/>
    <w:unhideWhenUsed/>
    <w:qFormat/>
    <w:rsid w:val="000074A5"/>
    <w:rPr>
      <w:rFonts w:ascii="Courier New" w:eastAsia="Times New Roman" w:hAnsi="Courier New" w:cs="Courier New"/>
      <w:sz w:val="20"/>
      <w:szCs w:val="20"/>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paragraph" w:styleId="Fuzeile">
    <w:name w:val="footer"/>
    <w:basedOn w:val="Standard"/>
    <w:link w:val="FuzeileZchn"/>
    <w:uiPriority w:val="99"/>
    <w:unhideWhenUsed/>
    <w:rsid w:val="00C83AC2"/>
    <w:pPr>
      <w:tabs>
        <w:tab w:val="left" w:pos="2014"/>
        <w:tab w:val="right" w:pos="8647"/>
      </w:tabs>
      <w:spacing w:after="0" w:line="240" w:lineRule="auto"/>
    </w:pPr>
    <w:rPr>
      <w:rFonts w:ascii="Arial" w:hAnsi="Arial"/>
      <w:color w:val="595959" w:themeColor="text1" w:themeTint="A6"/>
      <w:sz w:val="16"/>
    </w:rPr>
  </w:style>
  <w:style w:type="paragraph" w:styleId="Sprechblasentext">
    <w:name w:val="Balloon Text"/>
    <w:basedOn w:val="Standard"/>
    <w:link w:val="SprechblasentextZchn"/>
    <w:uiPriority w:val="99"/>
    <w:semiHidden/>
    <w:unhideWhenUsed/>
    <w:qFormat/>
    <w:rsid w:val="00AB44B1"/>
    <w:pPr>
      <w:spacing w:after="0" w:line="240" w:lineRule="auto"/>
    </w:pPr>
    <w:rPr>
      <w:rFonts w:ascii="Tahoma" w:hAnsi="Tahoma" w:cs="Tahoma"/>
      <w:sz w:val="16"/>
      <w:szCs w:val="16"/>
    </w:rPr>
  </w:style>
  <w:style w:type="paragraph" w:customStyle="1" w:styleId="EinfacherAbsatz">
    <w:name w:val="[Einfacher Absatz]"/>
    <w:basedOn w:val="Standard"/>
    <w:uiPriority w:val="99"/>
    <w:qFormat/>
    <w:rsid w:val="00C41027"/>
    <w:pPr>
      <w:spacing w:after="0" w:line="288" w:lineRule="auto"/>
      <w:textAlignment w:val="center"/>
    </w:pPr>
    <w:rPr>
      <w:rFonts w:ascii="Times New Roman" w:eastAsiaTheme="minorEastAsia" w:hAnsi="Times New Roman" w:cs="Times New Roman"/>
      <w:color w:val="000000"/>
      <w:sz w:val="24"/>
      <w:szCs w:val="24"/>
      <w:lang w:eastAsia="de-DE"/>
    </w:rPr>
  </w:style>
  <w:style w:type="paragraph" w:styleId="KeinLeerraum">
    <w:name w:val="No Spacing"/>
    <w:basedOn w:val="Standard"/>
    <w:uiPriority w:val="1"/>
    <w:qFormat/>
    <w:rsid w:val="0012014E"/>
    <w:pPr>
      <w:spacing w:after="0" w:line="240" w:lineRule="auto"/>
    </w:pPr>
  </w:style>
  <w:style w:type="paragraph" w:customStyle="1" w:styleId="Kopfzeileberschrift">
    <w:name w:val="Kopfzeile Überschrift"/>
    <w:basedOn w:val="Kopfzeile"/>
    <w:link w:val="KopfzeileberschriftZchn"/>
    <w:qFormat/>
    <w:rsid w:val="00C83AC2"/>
    <w:pPr>
      <w:tabs>
        <w:tab w:val="clear" w:pos="9072"/>
        <w:tab w:val="right" w:pos="9214"/>
      </w:tabs>
    </w:pPr>
    <w:rPr>
      <w:rFonts w:ascii="Arial" w:hAnsi="Arial" w:cs="Arial"/>
      <w:color w:val="C00000"/>
      <w:sz w:val="24"/>
      <w:szCs w:val="24"/>
    </w:rPr>
  </w:style>
  <w:style w:type="paragraph" w:customStyle="1" w:styleId="KopfzeileUntertitel">
    <w:name w:val="Kopfzeile Untertitel"/>
    <w:basedOn w:val="Kopfzeile"/>
    <w:qFormat/>
    <w:rsid w:val="00C83AC2"/>
    <w:pPr>
      <w:tabs>
        <w:tab w:val="clear" w:pos="9072"/>
        <w:tab w:val="right" w:pos="9214"/>
      </w:tabs>
    </w:pPr>
    <w:rPr>
      <w:rFonts w:ascii="Arial" w:hAnsi="Arial" w:cs="Arial"/>
      <w:color w:val="0F243E" w:themeColor="text2" w:themeShade="80"/>
      <w:sz w:val="20"/>
      <w:szCs w:val="20"/>
    </w:rPr>
  </w:style>
  <w:style w:type="paragraph" w:customStyle="1" w:styleId="KopfzeileInfos">
    <w:name w:val="Kopfzeile Infos"/>
    <w:basedOn w:val="Kopfzeile"/>
    <w:link w:val="KopfzeileInfosZchn"/>
    <w:qFormat/>
    <w:rsid w:val="00C83AC2"/>
    <w:rPr>
      <w:rFonts w:ascii="Arial" w:hAnsi="Arial" w:cs="Arial"/>
      <w:sz w:val="15"/>
      <w:szCs w:val="15"/>
    </w:rPr>
  </w:style>
  <w:style w:type="paragraph" w:styleId="Listenabsatz">
    <w:name w:val="List Paragraph"/>
    <w:basedOn w:val="Standard"/>
    <w:uiPriority w:val="34"/>
    <w:qFormat/>
    <w:rsid w:val="0012014E"/>
    <w:pPr>
      <w:numPr>
        <w:numId w:val="1"/>
      </w:numPr>
      <w:contextualSpacing/>
    </w:pPr>
  </w:style>
  <w:style w:type="paragraph" w:customStyle="1" w:styleId="LernzieleAufgabe">
    <w:name w:val="Lernziele Aufgabe"/>
    <w:basedOn w:val="Standard"/>
    <w:next w:val="LernzieleAufgabeAufzhlung"/>
    <w:qFormat/>
    <w:rsid w:val="00F257C1"/>
    <w:pPr>
      <w:pBdr>
        <w:top w:val="dotted" w:sz="4" w:space="4" w:color="000000"/>
        <w:left w:val="dotted" w:sz="4" w:space="10" w:color="000000"/>
        <w:bottom w:val="dotted" w:sz="4" w:space="4" w:color="000000"/>
        <w:right w:val="dotted" w:sz="4" w:space="10" w:color="000000"/>
      </w:pBdr>
      <w:shd w:val="clear" w:color="auto" w:fill="F2F2F2" w:themeFill="background1" w:themeFillShade="F2"/>
      <w:spacing w:before="200" w:after="120" w:line="259" w:lineRule="auto"/>
      <w:ind w:left="851" w:right="567" w:hanging="284"/>
    </w:pPr>
    <w:rPr>
      <w:rFonts w:cs="Arial"/>
      <w:i/>
      <w:sz w:val="18"/>
      <w:szCs w:val="18"/>
      <w:lang w:eastAsia="de-DE"/>
    </w:rPr>
  </w:style>
  <w:style w:type="paragraph" w:customStyle="1" w:styleId="LernzieleAufgabeAufzhlung">
    <w:name w:val="Lernziele Aufgabe (Aufzählung)"/>
    <w:basedOn w:val="LernzieleAufgabe"/>
    <w:qFormat/>
    <w:rsid w:val="00295599"/>
    <w:pPr>
      <w:numPr>
        <w:numId w:val="2"/>
      </w:numPr>
      <w:shd w:val="clear" w:color="auto" w:fill="F2F2F2"/>
      <w:spacing w:before="120" w:after="240"/>
      <w:ind w:left="851" w:hanging="284"/>
      <w:contextualSpacing/>
    </w:pPr>
    <w:rPr>
      <w:i w:val="0"/>
    </w:rPr>
  </w:style>
  <w:style w:type="paragraph" w:customStyle="1" w:styleId="Aufgabe">
    <w:name w:val="Aufgabe"/>
    <w:basedOn w:val="Listenabsatz"/>
    <w:link w:val="AufgabeZchn"/>
    <w:qFormat/>
    <w:rsid w:val="00295599"/>
    <w:pPr>
      <w:numPr>
        <w:numId w:val="3"/>
      </w:numPr>
      <w:ind w:left="567" w:firstLine="0"/>
    </w:pPr>
  </w:style>
  <w:style w:type="paragraph" w:customStyle="1" w:styleId="Schaubild">
    <w:name w:val="Schaubild"/>
    <w:basedOn w:val="Beschriftung"/>
    <w:qFormat/>
  </w:style>
  <w:style w:type="paragraph" w:customStyle="1" w:styleId="Rahmeninhalt">
    <w:name w:val="Rahmeninhalt"/>
    <w:basedOn w:val="Standard"/>
    <w:qFormat/>
  </w:style>
  <w:style w:type="table" w:styleId="Tabellenraster">
    <w:name w:val="Table Grid"/>
    <w:basedOn w:val="NormaleTabelle"/>
    <w:rsid w:val="00925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8E36B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D6E6E2C0B0A06428B5C40AE229F350C" ma:contentTypeVersion="13" ma:contentTypeDescription="Ein neues Dokument erstellen." ma:contentTypeScope="" ma:versionID="0ea7d7e12c97dc2c9205b1fc6f0faa25">
  <xsd:schema xmlns:xsd="http://www.w3.org/2001/XMLSchema" xmlns:xs="http://www.w3.org/2001/XMLSchema" xmlns:p="http://schemas.microsoft.com/office/2006/metadata/properties" xmlns:ns2="ca118f7d-7339-4833-8001-ded2c5c3d1f7" xmlns:ns3="a278a54f-ee17-484f-bbcf-361ea9da9fa1" targetNamespace="http://schemas.microsoft.com/office/2006/metadata/properties" ma:root="true" ma:fieldsID="3efb2d271e49e285f084c11fece97aed" ns2:_="" ns3:_="">
    <xsd:import namespace="ca118f7d-7339-4833-8001-ded2c5c3d1f7"/>
    <xsd:import namespace="a278a54f-ee17-484f-bbcf-361ea9da9f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18f7d-7339-4833-8001-ded2c5c3d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78a54f-ee17-484f-bbcf-361ea9da9fa1"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59333-521C-4541-A3C9-F9D62CBEF9E8}">
  <ds:schemaRefs>
    <ds:schemaRef ds:uri="http://schemas.microsoft.com/sharepoint/v3/contenttype/forms"/>
  </ds:schemaRefs>
</ds:datastoreItem>
</file>

<file path=customXml/itemProps2.xml><?xml version="1.0" encoding="utf-8"?>
<ds:datastoreItem xmlns:ds="http://schemas.openxmlformats.org/officeDocument/2006/customXml" ds:itemID="{84CB284C-FF25-462B-A094-16B791F8A4FD}">
  <ds:schemaRefs>
    <ds:schemaRef ds:uri="a278a54f-ee17-484f-bbcf-361ea9da9fa1"/>
    <ds:schemaRef ds:uri="http://purl.org/dc/dcmitype/"/>
    <ds:schemaRef ds:uri="http://schemas.microsoft.com/office/infopath/2007/PartnerControls"/>
    <ds:schemaRef ds:uri="http://schemas.microsoft.com/office/2006/metadata/properties"/>
    <ds:schemaRef ds:uri="http://www.w3.org/XML/1998/namespace"/>
    <ds:schemaRef ds:uri="http://purl.org/dc/elements/1.1/"/>
    <ds:schemaRef ds:uri="http://schemas.openxmlformats.org/package/2006/metadata/core-properties"/>
    <ds:schemaRef ds:uri="http://schemas.microsoft.com/office/2006/documentManagement/types"/>
    <ds:schemaRef ds:uri="ca118f7d-7339-4833-8001-ded2c5c3d1f7"/>
    <ds:schemaRef ds:uri="http://purl.org/dc/terms/"/>
  </ds:schemaRefs>
</ds:datastoreItem>
</file>

<file path=customXml/itemProps3.xml><?xml version="1.0" encoding="utf-8"?>
<ds:datastoreItem xmlns:ds="http://schemas.openxmlformats.org/officeDocument/2006/customXml" ds:itemID="{4BA3B147-E823-485F-A3AC-3B6234204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18f7d-7339-4833-8001-ded2c5c3d1f7"/>
    <ds:schemaRef ds:uri="a278a54f-ee17-484f-bbcf-361ea9da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FB4F1E-F655-49B6-AC25-D80693459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3153</Characters>
  <Application>Microsoft Office Word</Application>
  <DocSecurity>4</DocSecurity>
  <Lines>26</Lines>
  <Paragraphs>7</Paragraphs>
  <ScaleCrop>false</ScaleCrop>
  <HeadingPairs>
    <vt:vector size="2" baseType="variant">
      <vt:variant>
        <vt:lpstr>Titel</vt:lpstr>
      </vt:variant>
      <vt:variant>
        <vt:i4>1</vt:i4>
      </vt:variant>
    </vt:vector>
  </HeadingPairs>
  <TitlesOfParts>
    <vt:vector size="1" baseType="lpstr">
      <vt:lpstr>AB Arbeitsspeicher NS1</vt:lpstr>
    </vt:vector>
  </TitlesOfParts>
  <Company>OSZ IMT</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Arbeitsspeicher NS1</dc:title>
  <dc:subject/>
  <dc:creator>Peschko, Joos</dc:creator>
  <dc:description/>
  <cp:lastModifiedBy>Gapitsch, Thomas</cp:lastModifiedBy>
  <cp:revision>2</cp:revision>
  <cp:lastPrinted>2020-08-11T08:32:00Z</cp:lastPrinted>
  <dcterms:created xsi:type="dcterms:W3CDTF">2021-12-20T17:43:00Z</dcterms:created>
  <dcterms:modified xsi:type="dcterms:W3CDTF">2021-12-20T17:43:00Z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0x0101009D6E6E2C0B0A06428B5C40AE229F350C</vt:lpwstr>
  </property>
</Properties>
</file>