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9EC2" w14:textId="77777777" w:rsidR="002940E0" w:rsidRDefault="002940E0" w:rsidP="00404287">
      <w:pPr>
        <w:tabs>
          <w:tab w:val="left" w:pos="5571"/>
        </w:tabs>
        <w:spacing w:line="240" w:lineRule="auto"/>
        <w:rPr>
          <w:rStyle w:val="berschrift1Zchn"/>
          <w:lang w:val="en-US"/>
        </w:rPr>
      </w:pPr>
    </w:p>
    <w:p w14:paraId="0B6733E6" w14:textId="106EDD97" w:rsidR="00FF1C0B" w:rsidRPr="007F6D5B" w:rsidRDefault="00A96D07" w:rsidP="00404287">
      <w:pPr>
        <w:tabs>
          <w:tab w:val="left" w:pos="5571"/>
        </w:tabs>
        <w:spacing w:line="240" w:lineRule="auto"/>
        <w:rPr>
          <w:b/>
          <w:bCs/>
          <w:color w:val="000000" w:themeColor="text1"/>
          <w:lang w:val="en-US"/>
        </w:rPr>
      </w:pPr>
      <w:r w:rsidRPr="007F6D5B">
        <w:rPr>
          <w:rStyle w:val="berschrift1Zchn"/>
          <w:color w:val="000000" w:themeColor="text1"/>
          <w:lang w:val="en-US"/>
        </w:rPr>
        <w:t>Choosing</w:t>
      </w:r>
      <w:r w:rsidR="009E13C3" w:rsidRPr="007F6D5B">
        <w:rPr>
          <w:rStyle w:val="berschrift1Zchn"/>
          <w:color w:val="000000" w:themeColor="text1"/>
          <w:lang w:val="en-US"/>
        </w:rPr>
        <w:t xml:space="preserve"> ways to communicate</w:t>
      </w:r>
    </w:p>
    <w:p w14:paraId="4DCEE013" w14:textId="77777777" w:rsidR="00451965" w:rsidRPr="00E83188" w:rsidRDefault="00451965" w:rsidP="00451965">
      <w:pPr>
        <w:tabs>
          <w:tab w:val="left" w:pos="5571"/>
        </w:tabs>
        <w:spacing w:line="240" w:lineRule="auto"/>
        <w:rPr>
          <w:rFonts w:ascii="Open Sans" w:hAnsi="Open Sans" w:cs="Open Sans"/>
          <w:lang w:val="en-US"/>
        </w:rPr>
      </w:pPr>
      <w:r w:rsidRPr="00E83188">
        <w:rPr>
          <w:rFonts w:ascii="Open Sans" w:hAnsi="Open Sans" w:cs="Open Sans"/>
          <w:lang w:val="en-US"/>
        </w:rPr>
        <w:t>[Optional]</w:t>
      </w:r>
    </w:p>
    <w:p w14:paraId="32331748" w14:textId="3538B140" w:rsidR="00E83188" w:rsidRDefault="00E83188" w:rsidP="00451965">
      <w:pPr>
        <w:tabs>
          <w:tab w:val="left" w:pos="5571"/>
        </w:tabs>
        <w:spacing w:line="240" w:lineRule="auto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A p</w:t>
      </w:r>
      <w:r w:rsidR="00451965" w:rsidRPr="00E83188">
        <w:rPr>
          <w:rFonts w:ascii="Open Sans" w:hAnsi="Open Sans" w:cs="Open Sans"/>
          <w:lang w:val="en-US"/>
        </w:rPr>
        <w:t xml:space="preserve">oor choice of communication: 1 minute. </w:t>
      </w:r>
    </w:p>
    <w:p w14:paraId="0969978D" w14:textId="77BEB6E9" w:rsidR="00451965" w:rsidRPr="00E83188" w:rsidRDefault="00000000" w:rsidP="00451965">
      <w:pPr>
        <w:tabs>
          <w:tab w:val="left" w:pos="5571"/>
        </w:tabs>
        <w:spacing w:line="240" w:lineRule="auto"/>
        <w:rPr>
          <w:rFonts w:ascii="Open Sans" w:hAnsi="Open Sans" w:cs="Open Sans"/>
          <w:b/>
          <w:bCs/>
          <w:lang w:val="en-US"/>
        </w:rPr>
      </w:pPr>
      <w:hyperlink r:id="rId7" w:history="1">
        <w:r w:rsidR="00E83188" w:rsidRPr="00F0604E">
          <w:rPr>
            <w:rStyle w:val="Hyperlink"/>
            <w:rFonts w:ascii="Open Sans" w:hAnsi="Open Sans" w:cs="Open Sans"/>
            <w:lang w:val="en-US"/>
          </w:rPr>
          <w:t>https://www.youtube.com/watch?v=8y4xifEt7X8</w:t>
        </w:r>
      </w:hyperlink>
    </w:p>
    <w:p w14:paraId="7A626A55" w14:textId="77777777" w:rsidR="00A96D07" w:rsidRPr="00375BCD" w:rsidRDefault="00A96D07" w:rsidP="00404287">
      <w:pPr>
        <w:tabs>
          <w:tab w:val="left" w:pos="5571"/>
        </w:tabs>
        <w:spacing w:line="240" w:lineRule="auto"/>
        <w:rPr>
          <w:sz w:val="28"/>
          <w:szCs w:val="28"/>
          <w:u w:val="single"/>
          <w:lang w:val="en-US"/>
        </w:rPr>
      </w:pPr>
    </w:p>
    <w:p w14:paraId="7ED234A4" w14:textId="77777777" w:rsidR="00451965" w:rsidRDefault="00AD757D" w:rsidP="00404287">
      <w:pPr>
        <w:tabs>
          <w:tab w:val="left" w:pos="5571"/>
        </w:tabs>
        <w:spacing w:line="240" w:lineRule="auto"/>
        <w:rPr>
          <w:sz w:val="16"/>
          <w:szCs w:val="16"/>
          <w:lang w:val="en-US"/>
        </w:rPr>
      </w:pPr>
      <w:r w:rsidRPr="00375BCD">
        <w:rPr>
          <w:sz w:val="28"/>
          <w:szCs w:val="28"/>
          <w:u w:val="single"/>
          <w:lang w:val="en-US"/>
        </w:rPr>
        <w:t>Task</w:t>
      </w:r>
      <w:r w:rsidR="00A9254C" w:rsidRPr="00375BCD">
        <w:rPr>
          <w:sz w:val="28"/>
          <w:szCs w:val="28"/>
          <w:u w:val="single"/>
          <w:lang w:val="en-US"/>
        </w:rPr>
        <w:t xml:space="preserve"> 01</w:t>
      </w:r>
      <w:r w:rsidR="008B2F40" w:rsidRPr="00375BCD">
        <w:rPr>
          <w:sz w:val="16"/>
          <w:szCs w:val="16"/>
          <w:lang w:val="en-US"/>
        </w:rPr>
        <w:t xml:space="preserve"> </w:t>
      </w:r>
    </w:p>
    <w:p w14:paraId="43240F08" w14:textId="4FBB4CA4" w:rsidR="00A00CB9" w:rsidRPr="00375BCD" w:rsidRDefault="004C5A1C" w:rsidP="00A00CB9">
      <w:pPr>
        <w:tabs>
          <w:tab w:val="left" w:pos="5571"/>
        </w:tabs>
        <w:spacing w:line="240" w:lineRule="auto"/>
        <w:rPr>
          <w:sz w:val="28"/>
          <w:szCs w:val="28"/>
          <w:lang w:val="en-US"/>
        </w:rPr>
      </w:pPr>
      <w:r w:rsidRPr="00375BCD">
        <w:rPr>
          <w:sz w:val="28"/>
          <w:szCs w:val="28"/>
          <w:lang w:val="en-US"/>
        </w:rPr>
        <w:t xml:space="preserve">Working </w:t>
      </w:r>
      <w:r w:rsidR="000C53EA" w:rsidRPr="00375BCD">
        <w:rPr>
          <w:sz w:val="28"/>
          <w:szCs w:val="28"/>
          <w:lang w:val="en-US"/>
        </w:rPr>
        <w:t>alone</w:t>
      </w:r>
      <w:r w:rsidR="00A00CB9" w:rsidRPr="00375BCD">
        <w:rPr>
          <w:sz w:val="28"/>
          <w:szCs w:val="28"/>
          <w:lang w:val="en-US"/>
        </w:rPr>
        <w:t xml:space="preserve">, </w:t>
      </w:r>
      <w:r w:rsidR="00497CDC" w:rsidRPr="00375BCD">
        <w:rPr>
          <w:b/>
          <w:bCs/>
          <w:sz w:val="28"/>
          <w:szCs w:val="28"/>
          <w:lang w:val="en-US"/>
        </w:rPr>
        <w:t>list</w:t>
      </w:r>
      <w:r w:rsidR="00497CDC" w:rsidRPr="00375BCD">
        <w:rPr>
          <w:sz w:val="28"/>
          <w:szCs w:val="28"/>
          <w:lang w:val="en-US"/>
        </w:rPr>
        <w:t xml:space="preserve"> all the </w:t>
      </w:r>
      <w:r w:rsidR="00A00CB9" w:rsidRPr="00375BCD">
        <w:rPr>
          <w:sz w:val="28"/>
          <w:szCs w:val="28"/>
          <w:lang w:val="en-US"/>
        </w:rPr>
        <w:t>different types of communication</w:t>
      </w:r>
      <w:r w:rsidR="00EE47FC" w:rsidRPr="00375BCD">
        <w:rPr>
          <w:sz w:val="28"/>
          <w:szCs w:val="28"/>
          <w:lang w:val="en-US"/>
        </w:rPr>
        <w:t xml:space="preserve"> that you can</w:t>
      </w:r>
      <w:r w:rsidR="00A00CB9" w:rsidRPr="00375BCD">
        <w:rPr>
          <w:sz w:val="28"/>
          <w:szCs w:val="28"/>
          <w:lang w:val="en-US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3258"/>
        <w:gridCol w:w="2978"/>
        <w:gridCol w:w="2978"/>
      </w:tblGrid>
      <w:tr w:rsidR="00173C8F" w:rsidRPr="00375BCD" w14:paraId="0E659D6E" w14:textId="1DD1E094" w:rsidTr="00173C8F">
        <w:tc>
          <w:tcPr>
            <w:tcW w:w="3258" w:type="dxa"/>
          </w:tcPr>
          <w:p w14:paraId="59618CDB" w14:textId="186F364C" w:rsidR="00173C8F" w:rsidRPr="00375BCD" w:rsidRDefault="00173C8F" w:rsidP="00EB786F">
            <w:pPr>
              <w:tabs>
                <w:tab w:val="left" w:pos="5571"/>
              </w:tabs>
              <w:jc w:val="center"/>
              <w:rPr>
                <w:rFonts w:ascii="Bradley Hand" w:hAnsi="Bradley Hand"/>
                <w:sz w:val="28"/>
                <w:szCs w:val="28"/>
                <w:lang w:val="en-US"/>
              </w:rPr>
            </w:pPr>
            <w:r w:rsidRPr="00375BCD">
              <w:rPr>
                <w:rFonts w:ascii="Bradley Hand" w:hAnsi="Bradley Hand"/>
                <w:sz w:val="28"/>
                <w:szCs w:val="28"/>
                <w:lang w:val="en-US"/>
              </w:rPr>
              <w:t>talking on the phone</w:t>
            </w:r>
          </w:p>
        </w:tc>
        <w:tc>
          <w:tcPr>
            <w:tcW w:w="2978" w:type="dxa"/>
          </w:tcPr>
          <w:p w14:paraId="3B0FC89D" w14:textId="67754EF3" w:rsidR="00173C8F" w:rsidRPr="00375BCD" w:rsidRDefault="00C600E0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>Over long distance</w:t>
            </w:r>
          </w:p>
        </w:tc>
        <w:tc>
          <w:tcPr>
            <w:tcW w:w="2978" w:type="dxa"/>
          </w:tcPr>
          <w:p w14:paraId="17A15E2B" w14:textId="7997688D" w:rsidR="00173C8F" w:rsidRPr="00375BCD" w:rsidRDefault="00C600E0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>No face expression</w:t>
            </w:r>
          </w:p>
        </w:tc>
      </w:tr>
      <w:tr w:rsidR="00173C8F" w:rsidRPr="00375BCD" w14:paraId="4079C5D1" w14:textId="44B86081" w:rsidTr="00173C8F">
        <w:tc>
          <w:tcPr>
            <w:tcW w:w="3258" w:type="dxa"/>
          </w:tcPr>
          <w:p w14:paraId="6B553FB4" w14:textId="7622D9D7" w:rsidR="00173C8F" w:rsidRPr="00375BCD" w:rsidRDefault="00783996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>Writing a letter</w:t>
            </w:r>
          </w:p>
        </w:tc>
        <w:tc>
          <w:tcPr>
            <w:tcW w:w="2978" w:type="dxa"/>
          </w:tcPr>
          <w:p w14:paraId="7EC764BA" w14:textId="784E777E" w:rsidR="00173C8F" w:rsidRPr="00375BCD" w:rsidRDefault="00EA3F69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>More personal</w:t>
            </w:r>
          </w:p>
        </w:tc>
        <w:tc>
          <w:tcPr>
            <w:tcW w:w="2978" w:type="dxa"/>
          </w:tcPr>
          <w:p w14:paraId="705B18F7" w14:textId="583FD955" w:rsidR="00173C8F" w:rsidRPr="00375BCD" w:rsidRDefault="00EA3F69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>Takes long time to arrive</w:t>
            </w:r>
          </w:p>
        </w:tc>
      </w:tr>
      <w:tr w:rsidR="00173C8F" w:rsidRPr="00375BCD" w14:paraId="072C1955" w14:textId="7DA6F0D6" w:rsidTr="00173C8F">
        <w:tc>
          <w:tcPr>
            <w:tcW w:w="3258" w:type="dxa"/>
          </w:tcPr>
          <w:p w14:paraId="1AA6AC48" w14:textId="40040474" w:rsidR="00173C8F" w:rsidRPr="00375BCD" w:rsidRDefault="00783996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>Speaking face to face</w:t>
            </w:r>
          </w:p>
        </w:tc>
        <w:tc>
          <w:tcPr>
            <w:tcW w:w="2978" w:type="dxa"/>
          </w:tcPr>
          <w:p w14:paraId="58C9A2E7" w14:textId="3E2BD282" w:rsidR="00173C8F" w:rsidRPr="00375BCD" w:rsidRDefault="00AC59A7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>Body signs and emotions</w:t>
            </w:r>
          </w:p>
        </w:tc>
        <w:tc>
          <w:tcPr>
            <w:tcW w:w="2978" w:type="dxa"/>
          </w:tcPr>
          <w:p w14:paraId="087246F8" w14:textId="191723FE" w:rsidR="00173C8F" w:rsidRPr="00375BCD" w:rsidRDefault="00EA3F69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>Have to</w:t>
            </w:r>
            <w:r w:rsidR="00AC59A7">
              <w:rPr>
                <w:lang w:val="en-US"/>
              </w:rPr>
              <w:t xml:space="preserve"> get together first</w:t>
            </w:r>
          </w:p>
        </w:tc>
      </w:tr>
      <w:tr w:rsidR="00173C8F" w:rsidRPr="00375BCD" w14:paraId="0EDF1ED3" w14:textId="2FE966B2" w:rsidTr="00173C8F">
        <w:tc>
          <w:tcPr>
            <w:tcW w:w="3258" w:type="dxa"/>
          </w:tcPr>
          <w:p w14:paraId="41D476D2" w14:textId="05763B61" w:rsidR="00173C8F" w:rsidRPr="00375BCD" w:rsidRDefault="00783996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>Videocall</w:t>
            </w:r>
          </w:p>
        </w:tc>
        <w:tc>
          <w:tcPr>
            <w:tcW w:w="2978" w:type="dxa"/>
          </w:tcPr>
          <w:p w14:paraId="406266F4" w14:textId="2C5283DC" w:rsidR="00173C8F" w:rsidRPr="00375BCD" w:rsidRDefault="00AC59A7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 xml:space="preserve">Long distance </w:t>
            </w:r>
          </w:p>
        </w:tc>
        <w:tc>
          <w:tcPr>
            <w:tcW w:w="2978" w:type="dxa"/>
          </w:tcPr>
          <w:p w14:paraId="28158166" w14:textId="2D005B2E" w:rsidR="00173C8F" w:rsidRPr="00375BCD" w:rsidRDefault="00E91E08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 xml:space="preserve">Depents on </w:t>
            </w:r>
            <w:r w:rsidR="00B43923">
              <w:rPr>
                <w:lang w:val="en-US"/>
              </w:rPr>
              <w:t>Quality of connection</w:t>
            </w:r>
          </w:p>
        </w:tc>
      </w:tr>
      <w:tr w:rsidR="00173C8F" w:rsidRPr="00375BCD" w14:paraId="55AF270A" w14:textId="23ED066B" w:rsidTr="00173C8F">
        <w:tc>
          <w:tcPr>
            <w:tcW w:w="3258" w:type="dxa"/>
          </w:tcPr>
          <w:p w14:paraId="20AE3189" w14:textId="3078E7A0" w:rsidR="00173C8F" w:rsidRPr="00375BCD" w:rsidRDefault="009A5EBC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>Social media message</w:t>
            </w:r>
          </w:p>
        </w:tc>
        <w:tc>
          <w:tcPr>
            <w:tcW w:w="2978" w:type="dxa"/>
          </w:tcPr>
          <w:p w14:paraId="5F702D35" w14:textId="071FABB5" w:rsidR="00173C8F" w:rsidRPr="00375BCD" w:rsidRDefault="00E91E08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>fast</w:t>
            </w:r>
          </w:p>
        </w:tc>
        <w:tc>
          <w:tcPr>
            <w:tcW w:w="2978" w:type="dxa"/>
          </w:tcPr>
          <w:p w14:paraId="571BEBEB" w14:textId="4BB6C1DE" w:rsidR="00173C8F" w:rsidRPr="00375BCD" w:rsidRDefault="004B761E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r w:rsidR="00DB4BCD">
              <w:rPr>
                <w:lang w:val="en-US"/>
              </w:rPr>
              <w:t>emotions without emojis</w:t>
            </w:r>
          </w:p>
        </w:tc>
      </w:tr>
      <w:tr w:rsidR="00173C8F" w:rsidRPr="00375BCD" w14:paraId="42658A67" w14:textId="716BEB98" w:rsidTr="00173C8F">
        <w:tc>
          <w:tcPr>
            <w:tcW w:w="3258" w:type="dxa"/>
          </w:tcPr>
          <w:p w14:paraId="3B799568" w14:textId="1FEC0BFA" w:rsidR="00173C8F" w:rsidRPr="00375BCD" w:rsidRDefault="00BE15BE" w:rsidP="00E93DAB">
            <w:pPr>
              <w:tabs>
                <w:tab w:val="left" w:pos="5571"/>
              </w:tabs>
              <w:rPr>
                <w:lang w:val="en-US"/>
              </w:rPr>
            </w:pPr>
            <w:r>
              <w:rPr>
                <w:lang w:val="en-US"/>
              </w:rPr>
              <w:t xml:space="preserve">non-verbal </w:t>
            </w:r>
          </w:p>
        </w:tc>
        <w:tc>
          <w:tcPr>
            <w:tcW w:w="2978" w:type="dxa"/>
          </w:tcPr>
          <w:p w14:paraId="3CE68D9A" w14:textId="77777777" w:rsidR="00173C8F" w:rsidRPr="00375BCD" w:rsidRDefault="00173C8F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  <w:tc>
          <w:tcPr>
            <w:tcW w:w="2978" w:type="dxa"/>
          </w:tcPr>
          <w:p w14:paraId="543A1B2E" w14:textId="77777777" w:rsidR="00173C8F" w:rsidRPr="00375BCD" w:rsidRDefault="00173C8F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</w:tr>
      <w:tr w:rsidR="00173C8F" w:rsidRPr="00375BCD" w14:paraId="342527CA" w14:textId="23E7C730" w:rsidTr="00173C8F">
        <w:tc>
          <w:tcPr>
            <w:tcW w:w="3258" w:type="dxa"/>
          </w:tcPr>
          <w:p w14:paraId="4C7B602B" w14:textId="77777777" w:rsidR="00173C8F" w:rsidRPr="00375BCD" w:rsidRDefault="00173C8F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  <w:tc>
          <w:tcPr>
            <w:tcW w:w="2978" w:type="dxa"/>
          </w:tcPr>
          <w:p w14:paraId="46B54393" w14:textId="77777777" w:rsidR="00173C8F" w:rsidRPr="00375BCD" w:rsidRDefault="00173C8F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  <w:tc>
          <w:tcPr>
            <w:tcW w:w="2978" w:type="dxa"/>
          </w:tcPr>
          <w:p w14:paraId="0DD13FBA" w14:textId="77777777" w:rsidR="00173C8F" w:rsidRPr="00375BCD" w:rsidRDefault="00173C8F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</w:tr>
      <w:tr w:rsidR="00173C8F" w:rsidRPr="00375BCD" w14:paraId="57A985E1" w14:textId="367615F4" w:rsidTr="00173C8F">
        <w:tc>
          <w:tcPr>
            <w:tcW w:w="3258" w:type="dxa"/>
          </w:tcPr>
          <w:p w14:paraId="107445E1" w14:textId="77777777" w:rsidR="00173C8F" w:rsidRPr="00375BCD" w:rsidRDefault="00173C8F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  <w:tc>
          <w:tcPr>
            <w:tcW w:w="2978" w:type="dxa"/>
          </w:tcPr>
          <w:p w14:paraId="21808C27" w14:textId="77777777" w:rsidR="00173C8F" w:rsidRPr="00375BCD" w:rsidRDefault="00173C8F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  <w:tc>
          <w:tcPr>
            <w:tcW w:w="2978" w:type="dxa"/>
          </w:tcPr>
          <w:p w14:paraId="6B351598" w14:textId="77777777" w:rsidR="00173C8F" w:rsidRPr="00375BCD" w:rsidRDefault="00173C8F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</w:tr>
    </w:tbl>
    <w:p w14:paraId="5867A1C5" w14:textId="0AE4BFD9" w:rsidR="001D4425" w:rsidRPr="00375BCD" w:rsidRDefault="001D4425" w:rsidP="00404287">
      <w:pPr>
        <w:tabs>
          <w:tab w:val="left" w:pos="5571"/>
        </w:tabs>
        <w:spacing w:line="240" w:lineRule="auto"/>
        <w:rPr>
          <w:b/>
          <w:bCs/>
          <w:sz w:val="28"/>
          <w:szCs w:val="28"/>
          <w:lang w:val="en-US"/>
        </w:rPr>
      </w:pPr>
    </w:p>
    <w:p w14:paraId="04A09997" w14:textId="66DC89B4" w:rsidR="00CC6AB3" w:rsidRPr="00375BCD" w:rsidRDefault="00CC6AB3" w:rsidP="00404287">
      <w:pPr>
        <w:tabs>
          <w:tab w:val="left" w:pos="5571"/>
        </w:tabs>
        <w:spacing w:line="240" w:lineRule="auto"/>
        <w:rPr>
          <w:sz w:val="28"/>
          <w:szCs w:val="28"/>
          <w:u w:val="single"/>
          <w:lang w:val="en-US"/>
        </w:rPr>
      </w:pPr>
      <w:r w:rsidRPr="00375BCD">
        <w:rPr>
          <w:sz w:val="28"/>
          <w:szCs w:val="28"/>
          <w:u w:val="single"/>
          <w:lang w:val="en-US"/>
        </w:rPr>
        <w:t>Task 02</w:t>
      </w:r>
    </w:p>
    <w:p w14:paraId="1F5FDF57" w14:textId="526BD4EC" w:rsidR="00656183" w:rsidRPr="00375BCD" w:rsidRDefault="008302F4" w:rsidP="00404287">
      <w:pPr>
        <w:tabs>
          <w:tab w:val="left" w:pos="5571"/>
        </w:tabs>
        <w:spacing w:line="240" w:lineRule="auto"/>
        <w:rPr>
          <w:sz w:val="28"/>
          <w:szCs w:val="28"/>
          <w:lang w:val="en-US"/>
        </w:rPr>
      </w:pPr>
      <w:r w:rsidRPr="00375BCD">
        <w:rPr>
          <w:sz w:val="28"/>
          <w:szCs w:val="28"/>
          <w:lang w:val="en-US"/>
        </w:rPr>
        <w:t xml:space="preserve">Working alone, </w:t>
      </w:r>
      <w:r w:rsidR="001E2F8E">
        <w:rPr>
          <w:b/>
          <w:bCs/>
          <w:sz w:val="28"/>
          <w:szCs w:val="28"/>
          <w:lang w:val="en-US"/>
        </w:rPr>
        <w:t>think of one</w:t>
      </w:r>
      <w:r w:rsidR="00C14E62" w:rsidRPr="00375BCD">
        <w:rPr>
          <w:sz w:val="28"/>
          <w:szCs w:val="28"/>
          <w:lang w:val="en-US"/>
        </w:rPr>
        <w:t xml:space="preserve"> </w:t>
      </w:r>
      <w:r w:rsidR="003A1E61" w:rsidRPr="00375BCD">
        <w:rPr>
          <w:sz w:val="28"/>
          <w:szCs w:val="28"/>
          <w:lang w:val="en-US"/>
        </w:rPr>
        <w:t xml:space="preserve">advantage and </w:t>
      </w:r>
      <w:r w:rsidR="001E2F8E">
        <w:rPr>
          <w:sz w:val="28"/>
          <w:szCs w:val="28"/>
          <w:lang w:val="en-US"/>
        </w:rPr>
        <w:t xml:space="preserve">one </w:t>
      </w:r>
      <w:r w:rsidR="003A1E61" w:rsidRPr="00375BCD">
        <w:rPr>
          <w:sz w:val="28"/>
          <w:szCs w:val="28"/>
          <w:lang w:val="en-US"/>
        </w:rPr>
        <w:t>disadvantages</w:t>
      </w:r>
      <w:r w:rsidR="001E2F8E">
        <w:rPr>
          <w:sz w:val="28"/>
          <w:szCs w:val="28"/>
          <w:lang w:val="en-US"/>
        </w:rPr>
        <w:t xml:space="preserve"> for every type of communication on your list.</w:t>
      </w:r>
    </w:p>
    <w:p w14:paraId="2CF05C67" w14:textId="77777777" w:rsidR="001277D5" w:rsidRPr="00375BCD" w:rsidRDefault="001277D5">
      <w:pPr>
        <w:rPr>
          <w:sz w:val="28"/>
          <w:szCs w:val="28"/>
          <w:lang w:val="en-US"/>
        </w:rPr>
      </w:pPr>
      <w:r w:rsidRPr="00375BCD">
        <w:rPr>
          <w:sz w:val="28"/>
          <w:szCs w:val="28"/>
          <w:lang w:val="en-US"/>
        </w:rPr>
        <w:br w:type="page"/>
      </w:r>
    </w:p>
    <w:p w14:paraId="1128244B" w14:textId="58D23518" w:rsidR="00357E3E" w:rsidRPr="008B2D63" w:rsidRDefault="00F651F4" w:rsidP="00B50C9C">
      <w:pPr>
        <w:pStyle w:val="berschrift1"/>
        <w:rPr>
          <w:color w:val="000000" w:themeColor="text1"/>
          <w:lang w:val="en-US"/>
        </w:rPr>
      </w:pPr>
      <w:r w:rsidRPr="008B2D63">
        <w:rPr>
          <w:color w:val="000000" w:themeColor="text1"/>
          <w:lang w:val="en-US"/>
        </w:rPr>
        <w:lastRenderedPageBreak/>
        <w:t>Getting ready to discuss</w:t>
      </w:r>
    </w:p>
    <w:p w14:paraId="0A63613E" w14:textId="77777777" w:rsidR="00B50C9C" w:rsidRPr="00375BCD" w:rsidRDefault="00B50C9C" w:rsidP="00B50C9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95"/>
        <w:gridCol w:w="3420"/>
      </w:tblGrid>
      <w:tr w:rsidR="00AF41B0" w:rsidRPr="00375BCD" w14:paraId="5EA6CA3C" w14:textId="77777777" w:rsidTr="00E93DAB">
        <w:trPr>
          <w:trHeight w:val="483"/>
        </w:trPr>
        <w:tc>
          <w:tcPr>
            <w:tcW w:w="8815" w:type="dxa"/>
            <w:gridSpan w:val="2"/>
            <w:shd w:val="pct10" w:color="auto" w:fill="auto"/>
          </w:tcPr>
          <w:p w14:paraId="53F44FD0" w14:textId="77777777" w:rsidR="00AF41B0" w:rsidRPr="00375BCD" w:rsidRDefault="00AF41B0" w:rsidP="00E93DAB">
            <w:pPr>
              <w:tabs>
                <w:tab w:val="left" w:pos="5571"/>
              </w:tabs>
              <w:jc w:val="center"/>
              <w:rPr>
                <w:sz w:val="28"/>
                <w:szCs w:val="28"/>
                <w:lang w:val="en-US"/>
              </w:rPr>
            </w:pPr>
            <w:r w:rsidRPr="00375BCD">
              <w:rPr>
                <w:sz w:val="28"/>
                <w:szCs w:val="28"/>
                <w:lang w:val="en-US"/>
              </w:rPr>
              <w:t>Useful language</w:t>
            </w:r>
          </w:p>
        </w:tc>
      </w:tr>
      <w:tr w:rsidR="00AF41B0" w:rsidRPr="001E2F8E" w14:paraId="11532DBF" w14:textId="77777777" w:rsidTr="00E93DAB">
        <w:tc>
          <w:tcPr>
            <w:tcW w:w="5395" w:type="dxa"/>
          </w:tcPr>
          <w:p w14:paraId="3FA93A50" w14:textId="77777777" w:rsidR="00AF41B0" w:rsidRPr="00375BCD" w:rsidRDefault="00AF41B0" w:rsidP="00E93DAB">
            <w:pPr>
              <w:pStyle w:val="Listenabsatz"/>
              <w:numPr>
                <w:ilvl w:val="0"/>
                <w:numId w:val="7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I think that... doing sth ...  is best way to... do sth</w:t>
            </w:r>
          </w:p>
          <w:p w14:paraId="5A2ED2B9" w14:textId="77777777" w:rsidR="00AF41B0" w:rsidRPr="00375BCD" w:rsidRDefault="00AF41B0" w:rsidP="00E93DAB">
            <w:pPr>
              <w:pStyle w:val="Listenabsatz"/>
              <w:numPr>
                <w:ilvl w:val="0"/>
                <w:numId w:val="7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(doing) sth is... too fast / slow / difficult / hard (to do)</w:t>
            </w:r>
          </w:p>
          <w:p w14:paraId="5156DDDF" w14:textId="77777777" w:rsidR="00AF41B0" w:rsidRPr="00375BCD" w:rsidRDefault="00AF41B0" w:rsidP="00E93DAB">
            <w:pPr>
              <w:pStyle w:val="Listenabsatz"/>
              <w:numPr>
                <w:ilvl w:val="0"/>
                <w:numId w:val="7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If we are... doing sth, then I want / don’t want... to do sth</w:t>
            </w:r>
          </w:p>
          <w:p w14:paraId="0C8A859D" w14:textId="77777777" w:rsidR="00AF41B0" w:rsidRPr="00375BCD" w:rsidRDefault="00AF41B0" w:rsidP="00E93DAB">
            <w:pPr>
              <w:pStyle w:val="Listenabsatz"/>
              <w:numPr>
                <w:ilvl w:val="0"/>
                <w:numId w:val="7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sth is the most / least useful ( when / if we want to do sth)</w:t>
            </w:r>
          </w:p>
          <w:p w14:paraId="39348418" w14:textId="77777777" w:rsidR="00AF41B0" w:rsidRPr="00375BCD" w:rsidRDefault="00AF41B0" w:rsidP="00E93DAB">
            <w:pPr>
              <w:pStyle w:val="Listenabsatz"/>
              <w:numPr>
                <w:ilvl w:val="0"/>
                <w:numId w:val="7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sth is (much / somewhat / a little) better than sth else</w:t>
            </w:r>
          </w:p>
          <w:p w14:paraId="2EBC5F11" w14:textId="77777777" w:rsidR="00AF41B0" w:rsidRPr="00375BCD" w:rsidRDefault="00AF41B0" w:rsidP="00E93DAB">
            <w:pPr>
              <w:pStyle w:val="Listenabsatz"/>
              <w:numPr>
                <w:ilvl w:val="0"/>
                <w:numId w:val="7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The biggest advantage / disadvantage of doing sth is</w:t>
            </w:r>
          </w:p>
        </w:tc>
        <w:tc>
          <w:tcPr>
            <w:tcW w:w="3420" w:type="dxa"/>
          </w:tcPr>
          <w:p w14:paraId="0B97DA8F" w14:textId="77777777" w:rsidR="00AF41B0" w:rsidRPr="00375BCD" w:rsidRDefault="00AF41B0" w:rsidP="00E93DAB">
            <w:pPr>
              <w:pStyle w:val="Listenabsatz"/>
              <w:numPr>
                <w:ilvl w:val="0"/>
                <w:numId w:val="5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write an email</w:t>
            </w:r>
          </w:p>
          <w:p w14:paraId="5BA84915" w14:textId="77777777" w:rsidR="00AF41B0" w:rsidRPr="00375BCD" w:rsidRDefault="00AF41B0" w:rsidP="00E93DAB">
            <w:pPr>
              <w:pStyle w:val="Listenabsatz"/>
              <w:numPr>
                <w:ilvl w:val="0"/>
                <w:numId w:val="5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talk on the phone</w:t>
            </w:r>
          </w:p>
          <w:p w14:paraId="6208A01D" w14:textId="77777777" w:rsidR="00AF41B0" w:rsidRPr="00375BCD" w:rsidRDefault="00AF41B0" w:rsidP="00E93DAB">
            <w:pPr>
              <w:pStyle w:val="Listenabsatz"/>
              <w:numPr>
                <w:ilvl w:val="0"/>
                <w:numId w:val="5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call sb on the phone</w:t>
            </w:r>
          </w:p>
          <w:p w14:paraId="7FF3718A" w14:textId="77777777" w:rsidR="00AF41B0" w:rsidRPr="00375BCD" w:rsidRDefault="00AF41B0" w:rsidP="00E93DAB">
            <w:pPr>
              <w:pStyle w:val="Listenabsatz"/>
              <w:numPr>
                <w:ilvl w:val="0"/>
                <w:numId w:val="5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discuss sth on the phone</w:t>
            </w:r>
          </w:p>
          <w:p w14:paraId="3957C8BF" w14:textId="77777777" w:rsidR="00AF41B0" w:rsidRPr="00375BCD" w:rsidRDefault="00AF41B0" w:rsidP="00E93DAB">
            <w:pPr>
              <w:pStyle w:val="Listenabsatz"/>
              <w:numPr>
                <w:ilvl w:val="0"/>
                <w:numId w:val="5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text sb sth</w:t>
            </w:r>
          </w:p>
          <w:p w14:paraId="77BD2CE9" w14:textId="77777777" w:rsidR="00AF41B0" w:rsidRPr="00375BCD" w:rsidRDefault="00AF41B0" w:rsidP="00E93DAB">
            <w:pPr>
              <w:pStyle w:val="Listenabsatz"/>
              <w:numPr>
                <w:ilvl w:val="0"/>
                <w:numId w:val="5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fax sb sth</w:t>
            </w:r>
          </w:p>
          <w:p w14:paraId="2F70EB92" w14:textId="77777777" w:rsidR="00AF41B0" w:rsidRPr="00375BCD" w:rsidRDefault="00AF41B0" w:rsidP="00E93DAB">
            <w:pPr>
              <w:pStyle w:val="Listenabsatz"/>
              <w:numPr>
                <w:ilvl w:val="0"/>
                <w:numId w:val="5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respond to an email</w:t>
            </w:r>
          </w:p>
          <w:p w14:paraId="1A09FC82" w14:textId="77777777" w:rsidR="00AF41B0" w:rsidRPr="00375BCD" w:rsidRDefault="00AF41B0" w:rsidP="00E93DAB">
            <w:pPr>
              <w:pStyle w:val="Listenabsatz"/>
              <w:numPr>
                <w:ilvl w:val="0"/>
                <w:numId w:val="5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call sb back | return his/her call</w:t>
            </w:r>
          </w:p>
          <w:p w14:paraId="0C28D11C" w14:textId="77777777" w:rsidR="00AF41B0" w:rsidRPr="00375BCD" w:rsidRDefault="00AF41B0" w:rsidP="00E93DAB">
            <w:pPr>
              <w:pStyle w:val="Listenabsatz"/>
              <w:numPr>
                <w:ilvl w:val="0"/>
                <w:numId w:val="5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use the company intranet</w:t>
            </w:r>
          </w:p>
          <w:p w14:paraId="14EAD666" w14:textId="77777777" w:rsidR="00AF41B0" w:rsidRPr="00375BCD" w:rsidRDefault="00AF41B0" w:rsidP="00E93DAB">
            <w:pPr>
              <w:pStyle w:val="Listenabsatz"/>
              <w:numPr>
                <w:ilvl w:val="0"/>
                <w:numId w:val="5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have a meeting (face to face)</w:t>
            </w:r>
          </w:p>
          <w:p w14:paraId="102FB583" w14:textId="77777777" w:rsidR="00AF41B0" w:rsidRPr="00375BCD" w:rsidRDefault="00AF41B0" w:rsidP="00E93DAB">
            <w:pPr>
              <w:pStyle w:val="Listenabsatz"/>
              <w:numPr>
                <w:ilvl w:val="0"/>
                <w:numId w:val="5"/>
              </w:numPr>
              <w:tabs>
                <w:tab w:val="left" w:pos="5571"/>
              </w:tabs>
              <w:rPr>
                <w:lang w:val="en-US"/>
              </w:rPr>
            </w:pPr>
            <w:r w:rsidRPr="00375BCD">
              <w:rPr>
                <w:lang w:val="en-US"/>
              </w:rPr>
              <w:t>write a note | leave sb a note</w:t>
            </w:r>
          </w:p>
        </w:tc>
      </w:tr>
    </w:tbl>
    <w:p w14:paraId="0F8179CD" w14:textId="4DD58301" w:rsidR="00AF41B0" w:rsidRPr="00375BCD" w:rsidRDefault="00AF41B0" w:rsidP="00404287">
      <w:pPr>
        <w:tabs>
          <w:tab w:val="left" w:pos="5571"/>
        </w:tabs>
        <w:spacing w:line="240" w:lineRule="auto"/>
        <w:rPr>
          <w:sz w:val="28"/>
          <w:szCs w:val="28"/>
          <w:lang w:val="en-US"/>
        </w:rPr>
      </w:pPr>
    </w:p>
    <w:p w14:paraId="130F9E19" w14:textId="0A04CE92" w:rsidR="00FA7596" w:rsidRPr="00375BCD" w:rsidRDefault="00FA7596" w:rsidP="00404287">
      <w:pPr>
        <w:tabs>
          <w:tab w:val="left" w:pos="5571"/>
        </w:tabs>
        <w:spacing w:line="240" w:lineRule="auto"/>
        <w:rPr>
          <w:sz w:val="28"/>
          <w:szCs w:val="28"/>
          <w:u w:val="single"/>
          <w:lang w:val="en-US"/>
        </w:rPr>
      </w:pPr>
      <w:r w:rsidRPr="00375BCD">
        <w:rPr>
          <w:sz w:val="28"/>
          <w:szCs w:val="28"/>
          <w:u w:val="single"/>
          <w:lang w:val="en-US"/>
        </w:rPr>
        <w:t>Task 03</w:t>
      </w:r>
    </w:p>
    <w:p w14:paraId="04D51950" w14:textId="19D93BFB" w:rsidR="001277D5" w:rsidRPr="00375BCD" w:rsidRDefault="00671868" w:rsidP="00404287">
      <w:pPr>
        <w:tabs>
          <w:tab w:val="left" w:pos="5571"/>
        </w:tabs>
        <w:spacing w:line="240" w:lineRule="auto"/>
        <w:rPr>
          <w:sz w:val="28"/>
          <w:szCs w:val="28"/>
          <w:lang w:val="en-US"/>
        </w:rPr>
      </w:pPr>
      <w:r w:rsidRPr="00671868">
        <w:rPr>
          <w:sz w:val="28"/>
          <w:szCs w:val="28"/>
          <w:lang w:val="en-US"/>
        </w:rPr>
        <w:t>Working alone,</w:t>
      </w:r>
      <w:r>
        <w:rPr>
          <w:b/>
          <w:bCs/>
          <w:sz w:val="28"/>
          <w:szCs w:val="28"/>
          <w:lang w:val="en-US"/>
        </w:rPr>
        <w:t xml:space="preserve"> u</w:t>
      </w:r>
      <w:r w:rsidR="00644923">
        <w:rPr>
          <w:b/>
          <w:bCs/>
          <w:sz w:val="28"/>
          <w:szCs w:val="28"/>
          <w:lang w:val="en-US"/>
        </w:rPr>
        <w:t xml:space="preserve">se </w:t>
      </w:r>
      <w:r w:rsidR="00644923" w:rsidRPr="005661BB">
        <w:rPr>
          <w:sz w:val="28"/>
          <w:szCs w:val="28"/>
          <w:lang w:val="en-US"/>
        </w:rPr>
        <w:t>the formulations</w:t>
      </w:r>
      <w:r w:rsidR="00B142D7">
        <w:rPr>
          <w:sz w:val="28"/>
          <w:szCs w:val="28"/>
          <w:lang w:val="en-US"/>
        </w:rPr>
        <w:t xml:space="preserve"> above</w:t>
      </w:r>
      <w:r w:rsidR="005661BB" w:rsidRPr="005661BB">
        <w:rPr>
          <w:sz w:val="28"/>
          <w:szCs w:val="28"/>
          <w:lang w:val="en-US"/>
        </w:rPr>
        <w:t xml:space="preserve"> to</w:t>
      </w:r>
      <w:r w:rsidR="005661BB">
        <w:rPr>
          <w:b/>
          <w:bCs/>
          <w:sz w:val="28"/>
          <w:szCs w:val="28"/>
          <w:lang w:val="en-US"/>
        </w:rPr>
        <w:t xml:space="preserve"> write </w:t>
      </w:r>
      <w:r w:rsidR="00DD19C4" w:rsidRPr="00375BCD">
        <w:rPr>
          <w:sz w:val="28"/>
          <w:szCs w:val="28"/>
          <w:lang w:val="en-US"/>
        </w:rPr>
        <w:t xml:space="preserve">at least </w:t>
      </w:r>
      <w:r w:rsidR="00DD5F1B" w:rsidRPr="00375BCD">
        <w:rPr>
          <w:sz w:val="28"/>
          <w:szCs w:val="28"/>
          <w:lang w:val="en-US"/>
        </w:rPr>
        <w:t>six sentences</w:t>
      </w:r>
      <w:r w:rsidR="009B3EAE" w:rsidRPr="00375BCD">
        <w:rPr>
          <w:sz w:val="28"/>
          <w:szCs w:val="28"/>
          <w:lang w:val="en-US"/>
        </w:rPr>
        <w:t xml:space="preserve">, three affirmative and </w:t>
      </w:r>
      <w:r w:rsidR="00C04E81" w:rsidRPr="00375BCD">
        <w:rPr>
          <w:sz w:val="28"/>
          <w:szCs w:val="28"/>
          <w:lang w:val="en-US"/>
        </w:rPr>
        <w:t>three negative</w:t>
      </w:r>
      <w:r w:rsidR="008F53CD">
        <w:rPr>
          <w:sz w:val="28"/>
          <w:szCs w:val="28"/>
          <w:lang w:val="en-US"/>
        </w:rPr>
        <w:t xml:space="preserve"> and always include the </w:t>
      </w:r>
      <w:r w:rsidR="00EF322C">
        <w:rPr>
          <w:sz w:val="28"/>
          <w:szCs w:val="28"/>
          <w:lang w:val="en-US"/>
        </w:rPr>
        <w:t>occasion for the type of communication</w:t>
      </w:r>
      <w:r w:rsidR="00371923">
        <w:rPr>
          <w:sz w:val="28"/>
          <w:szCs w:val="28"/>
          <w:lang w:val="en-US"/>
        </w:rPr>
        <w:t>.</w:t>
      </w:r>
    </w:p>
    <w:p w14:paraId="638E695B" w14:textId="30272D64" w:rsidR="00A126FB" w:rsidRPr="00375BCD" w:rsidRDefault="00A126FB" w:rsidP="00404287">
      <w:pPr>
        <w:tabs>
          <w:tab w:val="left" w:pos="5571"/>
        </w:tabs>
        <w:spacing w:line="240" w:lineRule="auto"/>
        <w:rPr>
          <w:sz w:val="28"/>
          <w:szCs w:val="28"/>
          <w:lang w:val="en-US"/>
        </w:rPr>
      </w:pPr>
      <w:r w:rsidRPr="00F346A0">
        <w:rPr>
          <w:rStyle w:val="IntensiverVerweis"/>
          <w:color w:val="000000" w:themeColor="text1"/>
          <w:lang w:val="en-US"/>
        </w:rPr>
        <w:t xml:space="preserve">Example: </w:t>
      </w:r>
      <w:r w:rsidR="008D2020" w:rsidRPr="00375BCD">
        <w:rPr>
          <w:sz w:val="28"/>
          <w:szCs w:val="28"/>
          <w:lang w:val="en-US"/>
        </w:rPr>
        <w:t xml:space="preserve"> </w:t>
      </w:r>
      <w:r w:rsidRPr="00375BCD">
        <w:rPr>
          <w:rFonts w:ascii="Bradley Hand ITC" w:hAnsi="Bradley Hand ITC"/>
          <w:b/>
          <w:bCs/>
          <w:sz w:val="28"/>
          <w:szCs w:val="28"/>
          <w:lang w:val="en-US"/>
        </w:rPr>
        <w:t>I think that using email is the best way to plan a meeting.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535"/>
        <w:gridCol w:w="8669"/>
      </w:tblGrid>
      <w:tr w:rsidR="004636D5" w:rsidRPr="001E2F8E" w14:paraId="167555DF" w14:textId="77777777" w:rsidTr="00900A6D">
        <w:tc>
          <w:tcPr>
            <w:tcW w:w="535" w:type="dxa"/>
          </w:tcPr>
          <w:p w14:paraId="66063970" w14:textId="7CED5379" w:rsidR="004636D5" w:rsidRPr="00375BCD" w:rsidRDefault="004636D5" w:rsidP="00A4489C">
            <w:pPr>
              <w:pStyle w:val="Funotentext"/>
              <w:rPr>
                <w:lang w:val="en-US"/>
              </w:rPr>
            </w:pPr>
          </w:p>
        </w:tc>
        <w:tc>
          <w:tcPr>
            <w:tcW w:w="8669" w:type="dxa"/>
          </w:tcPr>
          <w:p w14:paraId="18B5EDCE" w14:textId="77777777" w:rsidR="004636D5" w:rsidRDefault="007F2712" w:rsidP="00E10FD2">
            <w:pPr>
              <w:tabs>
                <w:tab w:val="left" w:pos="5571"/>
              </w:tabs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t>In a situation where I want to give a chosen group of people some in</w:t>
            </w:r>
            <w:r w:rsidR="000257B9">
              <w:rPr>
                <w:rFonts w:ascii="Open Sans" w:hAnsi="Open Sans" w:cs="Open Sans"/>
                <w:lang w:val="en-US"/>
              </w:rPr>
              <w:t xml:space="preserve">formation, I think the best way </w:t>
            </w:r>
            <w:r w:rsidR="00F60023">
              <w:rPr>
                <w:rFonts w:ascii="Open Sans" w:hAnsi="Open Sans" w:cs="Open Sans"/>
                <w:lang w:val="en-US"/>
              </w:rPr>
              <w:t xml:space="preserve">to do </w:t>
            </w:r>
            <w:r w:rsidR="00BC01C5">
              <w:rPr>
                <w:rFonts w:ascii="Open Sans" w:hAnsi="Open Sans" w:cs="Open Sans"/>
                <w:lang w:val="en-US"/>
              </w:rPr>
              <w:t xml:space="preserve">this is via text messaging. </w:t>
            </w:r>
          </w:p>
          <w:p w14:paraId="4A72E4F5" w14:textId="34C6770D" w:rsidR="00E0280E" w:rsidRDefault="00005F89" w:rsidP="00E10FD2">
            <w:pPr>
              <w:tabs>
                <w:tab w:val="left" w:pos="5571"/>
              </w:tabs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t>It is a</w:t>
            </w:r>
            <w:r w:rsidR="001250BC">
              <w:rPr>
                <w:rFonts w:ascii="Open Sans" w:hAnsi="Open Sans" w:cs="Open Sans"/>
                <w:lang w:val="en-US"/>
              </w:rPr>
              <w:t xml:space="preserve"> fast and easy solution to inform </w:t>
            </w:r>
            <w:r w:rsidR="007A7DB7">
              <w:rPr>
                <w:rFonts w:ascii="Open Sans" w:hAnsi="Open Sans" w:cs="Open Sans"/>
                <w:lang w:val="en-US"/>
              </w:rPr>
              <w:t>many persons on the same time. It doesn’t matter where the</w:t>
            </w:r>
            <w:r w:rsidR="00DE31B1">
              <w:rPr>
                <w:rFonts w:ascii="Open Sans" w:hAnsi="Open Sans" w:cs="Open Sans"/>
                <w:lang w:val="en-US"/>
              </w:rPr>
              <w:t xml:space="preserve">y are. </w:t>
            </w:r>
            <w:r w:rsidR="005C0436">
              <w:rPr>
                <w:rFonts w:ascii="Open Sans" w:hAnsi="Open Sans" w:cs="Open Sans"/>
                <w:lang w:val="en-US"/>
              </w:rPr>
              <w:t xml:space="preserve">Nearly everyone </w:t>
            </w:r>
            <w:r w:rsidR="002679B6">
              <w:rPr>
                <w:rFonts w:ascii="Open Sans" w:hAnsi="Open Sans" w:cs="Open Sans"/>
                <w:lang w:val="en-US"/>
              </w:rPr>
              <w:t xml:space="preserve">is in touch with his or her smartphone </w:t>
            </w:r>
            <w:r w:rsidR="00341A50">
              <w:rPr>
                <w:rFonts w:ascii="Open Sans" w:hAnsi="Open Sans" w:cs="Open Sans"/>
                <w:lang w:val="en-US"/>
              </w:rPr>
              <w:t>most of the time on a day.</w:t>
            </w:r>
          </w:p>
          <w:p w14:paraId="13B77E48" w14:textId="77777777" w:rsidR="00341A50" w:rsidRDefault="00502FF7" w:rsidP="00E10FD2">
            <w:pPr>
              <w:tabs>
                <w:tab w:val="left" w:pos="5571"/>
              </w:tabs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t xml:space="preserve">But </w:t>
            </w:r>
            <w:r w:rsidR="00D43F35">
              <w:rPr>
                <w:rFonts w:ascii="Open Sans" w:hAnsi="Open Sans" w:cs="Open Sans"/>
                <w:lang w:val="en-US"/>
              </w:rPr>
              <w:t xml:space="preserve">there are also some problems with text messaging. The people </w:t>
            </w:r>
            <w:r w:rsidR="00B8340A">
              <w:rPr>
                <w:rFonts w:ascii="Open Sans" w:hAnsi="Open Sans" w:cs="Open Sans"/>
                <w:lang w:val="en-US"/>
              </w:rPr>
              <w:t xml:space="preserve">who received the message have to </w:t>
            </w:r>
            <w:r w:rsidR="005C0A80">
              <w:rPr>
                <w:rFonts w:ascii="Open Sans" w:hAnsi="Open Sans" w:cs="Open Sans"/>
                <w:lang w:val="en-US"/>
              </w:rPr>
              <w:t>notice it first.</w:t>
            </w:r>
            <w:r w:rsidR="00A97763">
              <w:rPr>
                <w:rFonts w:ascii="Open Sans" w:hAnsi="Open Sans" w:cs="Open Sans"/>
                <w:lang w:val="en-US"/>
              </w:rPr>
              <w:t xml:space="preserve"> </w:t>
            </w:r>
            <w:r w:rsidR="00ED4C5C">
              <w:rPr>
                <w:rFonts w:ascii="Open Sans" w:hAnsi="Open Sans" w:cs="Open Sans"/>
                <w:lang w:val="en-US"/>
              </w:rPr>
              <w:t>Furthermore the</w:t>
            </w:r>
            <w:r w:rsidR="00DC2BCA">
              <w:rPr>
                <w:rFonts w:ascii="Open Sans" w:hAnsi="Open Sans" w:cs="Open Sans"/>
                <w:lang w:val="en-US"/>
              </w:rPr>
              <w:t xml:space="preserve"> person who send the message maybe get answers form everyone at the same tim</w:t>
            </w:r>
            <w:r w:rsidR="00A14DDD">
              <w:rPr>
                <w:rFonts w:ascii="Open Sans" w:hAnsi="Open Sans" w:cs="Open Sans"/>
                <w:lang w:val="en-US"/>
              </w:rPr>
              <w:t>e, so its hard work to separate the answers</w:t>
            </w:r>
            <w:r w:rsidR="00E43CB4">
              <w:rPr>
                <w:rFonts w:ascii="Open Sans" w:hAnsi="Open Sans" w:cs="Open Sans"/>
                <w:lang w:val="en-US"/>
              </w:rPr>
              <w:t xml:space="preserve">. </w:t>
            </w:r>
            <w:r w:rsidR="00ED4C5C">
              <w:rPr>
                <w:rFonts w:ascii="Open Sans" w:hAnsi="Open Sans" w:cs="Open Sans"/>
                <w:lang w:val="en-US"/>
              </w:rPr>
              <w:t xml:space="preserve">The person who </w:t>
            </w:r>
          </w:p>
          <w:p w14:paraId="17D661DF" w14:textId="13E221DD" w:rsidR="00FC7D6E" w:rsidRPr="00375BCD" w:rsidRDefault="00E55198" w:rsidP="00E10FD2">
            <w:pPr>
              <w:tabs>
                <w:tab w:val="left" w:pos="5571"/>
              </w:tabs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t>Six different situations, not one</w:t>
            </w:r>
            <w:r w:rsidR="007F77FF">
              <w:rPr>
                <w:rFonts w:ascii="Open Sans" w:hAnsi="Open Sans" w:cs="Open Sans"/>
                <w:lang w:val="en-US"/>
              </w:rPr>
              <w:t>!!!</w:t>
            </w:r>
          </w:p>
        </w:tc>
      </w:tr>
      <w:tr w:rsidR="004636D5" w:rsidRPr="001E2F8E" w14:paraId="429D2DD6" w14:textId="77777777" w:rsidTr="00900A6D">
        <w:tc>
          <w:tcPr>
            <w:tcW w:w="535" w:type="dxa"/>
          </w:tcPr>
          <w:p w14:paraId="2E6C05C8" w14:textId="77777777" w:rsidR="004636D5" w:rsidRPr="00375BCD" w:rsidRDefault="004636D5" w:rsidP="00A4489C">
            <w:pPr>
              <w:pStyle w:val="Funotentext"/>
              <w:rPr>
                <w:lang w:val="en-US"/>
              </w:rPr>
            </w:pPr>
          </w:p>
        </w:tc>
        <w:tc>
          <w:tcPr>
            <w:tcW w:w="8669" w:type="dxa"/>
          </w:tcPr>
          <w:p w14:paraId="0126A539" w14:textId="77777777" w:rsidR="004636D5" w:rsidRPr="00375BCD" w:rsidRDefault="004636D5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</w:tr>
      <w:tr w:rsidR="004636D5" w:rsidRPr="001E2F8E" w14:paraId="4E330815" w14:textId="77777777" w:rsidTr="00900A6D">
        <w:tc>
          <w:tcPr>
            <w:tcW w:w="535" w:type="dxa"/>
          </w:tcPr>
          <w:p w14:paraId="22F43214" w14:textId="77777777" w:rsidR="004636D5" w:rsidRPr="00375BCD" w:rsidRDefault="004636D5" w:rsidP="00A4489C">
            <w:pPr>
              <w:pStyle w:val="Funotentext"/>
              <w:rPr>
                <w:lang w:val="en-US"/>
              </w:rPr>
            </w:pPr>
          </w:p>
        </w:tc>
        <w:tc>
          <w:tcPr>
            <w:tcW w:w="8669" w:type="dxa"/>
          </w:tcPr>
          <w:p w14:paraId="0D31E536" w14:textId="77777777" w:rsidR="004636D5" w:rsidRPr="00375BCD" w:rsidRDefault="004636D5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</w:tr>
      <w:tr w:rsidR="004636D5" w:rsidRPr="001E2F8E" w14:paraId="29990883" w14:textId="77777777" w:rsidTr="00900A6D">
        <w:tc>
          <w:tcPr>
            <w:tcW w:w="535" w:type="dxa"/>
          </w:tcPr>
          <w:p w14:paraId="16C9E1B4" w14:textId="77777777" w:rsidR="004636D5" w:rsidRPr="00375BCD" w:rsidRDefault="004636D5" w:rsidP="00A4489C">
            <w:pPr>
              <w:pStyle w:val="Funotentext"/>
              <w:rPr>
                <w:lang w:val="en-US"/>
              </w:rPr>
            </w:pPr>
          </w:p>
        </w:tc>
        <w:tc>
          <w:tcPr>
            <w:tcW w:w="8669" w:type="dxa"/>
          </w:tcPr>
          <w:p w14:paraId="59E46239" w14:textId="77777777" w:rsidR="004636D5" w:rsidRPr="00375BCD" w:rsidRDefault="004636D5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</w:tr>
      <w:tr w:rsidR="004636D5" w:rsidRPr="001E2F8E" w14:paraId="41113F74" w14:textId="77777777" w:rsidTr="00900A6D">
        <w:tc>
          <w:tcPr>
            <w:tcW w:w="535" w:type="dxa"/>
          </w:tcPr>
          <w:p w14:paraId="6EE86154" w14:textId="77777777" w:rsidR="004636D5" w:rsidRPr="00375BCD" w:rsidRDefault="004636D5" w:rsidP="00A4489C">
            <w:pPr>
              <w:pStyle w:val="Funotentext"/>
              <w:rPr>
                <w:lang w:val="en-US"/>
              </w:rPr>
            </w:pPr>
          </w:p>
        </w:tc>
        <w:tc>
          <w:tcPr>
            <w:tcW w:w="8669" w:type="dxa"/>
          </w:tcPr>
          <w:p w14:paraId="63EAC841" w14:textId="77777777" w:rsidR="004636D5" w:rsidRPr="00375BCD" w:rsidRDefault="004636D5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</w:tr>
      <w:tr w:rsidR="004636D5" w:rsidRPr="001E2F8E" w14:paraId="51B218DD" w14:textId="77777777" w:rsidTr="00900A6D">
        <w:tc>
          <w:tcPr>
            <w:tcW w:w="535" w:type="dxa"/>
          </w:tcPr>
          <w:p w14:paraId="4DBC16D0" w14:textId="77777777" w:rsidR="004636D5" w:rsidRPr="00375BCD" w:rsidRDefault="004636D5" w:rsidP="00A4489C">
            <w:pPr>
              <w:pStyle w:val="Funotentext"/>
              <w:rPr>
                <w:lang w:val="en-US"/>
              </w:rPr>
            </w:pPr>
          </w:p>
        </w:tc>
        <w:tc>
          <w:tcPr>
            <w:tcW w:w="8669" w:type="dxa"/>
          </w:tcPr>
          <w:p w14:paraId="43C402F4" w14:textId="77777777" w:rsidR="004636D5" w:rsidRPr="00375BCD" w:rsidRDefault="004636D5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</w:tr>
      <w:tr w:rsidR="004636D5" w:rsidRPr="001E2F8E" w14:paraId="71547A92" w14:textId="77777777" w:rsidTr="00900A6D">
        <w:tc>
          <w:tcPr>
            <w:tcW w:w="535" w:type="dxa"/>
          </w:tcPr>
          <w:p w14:paraId="3870C867" w14:textId="77777777" w:rsidR="004636D5" w:rsidRPr="00375BCD" w:rsidRDefault="004636D5" w:rsidP="00A4489C">
            <w:pPr>
              <w:pStyle w:val="Funotentext"/>
              <w:rPr>
                <w:lang w:val="en-US"/>
              </w:rPr>
            </w:pPr>
          </w:p>
        </w:tc>
        <w:tc>
          <w:tcPr>
            <w:tcW w:w="8669" w:type="dxa"/>
          </w:tcPr>
          <w:p w14:paraId="59C4E365" w14:textId="77777777" w:rsidR="004636D5" w:rsidRPr="00375BCD" w:rsidRDefault="004636D5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</w:tr>
      <w:tr w:rsidR="004636D5" w:rsidRPr="001E2F8E" w14:paraId="56333051" w14:textId="77777777" w:rsidTr="00900A6D">
        <w:tc>
          <w:tcPr>
            <w:tcW w:w="535" w:type="dxa"/>
          </w:tcPr>
          <w:p w14:paraId="50EF2DEC" w14:textId="77777777" w:rsidR="004636D5" w:rsidRPr="00375BCD" w:rsidRDefault="004636D5" w:rsidP="00A4489C">
            <w:pPr>
              <w:pStyle w:val="Funotentext"/>
              <w:rPr>
                <w:lang w:val="en-US"/>
              </w:rPr>
            </w:pPr>
          </w:p>
        </w:tc>
        <w:tc>
          <w:tcPr>
            <w:tcW w:w="8669" w:type="dxa"/>
          </w:tcPr>
          <w:p w14:paraId="02C18C62" w14:textId="77777777" w:rsidR="004636D5" w:rsidRPr="00375BCD" w:rsidRDefault="004636D5" w:rsidP="00E93DAB">
            <w:pPr>
              <w:tabs>
                <w:tab w:val="left" w:pos="5571"/>
              </w:tabs>
              <w:rPr>
                <w:lang w:val="en-US"/>
              </w:rPr>
            </w:pPr>
          </w:p>
        </w:tc>
      </w:tr>
    </w:tbl>
    <w:p w14:paraId="694B15F9" w14:textId="4EBA6112" w:rsidR="00CD3E07" w:rsidRPr="00375BCD" w:rsidRDefault="00CD3E07" w:rsidP="00A9254C">
      <w:pPr>
        <w:tabs>
          <w:tab w:val="left" w:pos="5571"/>
        </w:tabs>
        <w:spacing w:line="240" w:lineRule="auto"/>
        <w:rPr>
          <w:sz w:val="28"/>
          <w:szCs w:val="28"/>
          <w:u w:val="single"/>
          <w:lang w:val="en-US"/>
        </w:rPr>
      </w:pPr>
    </w:p>
    <w:p w14:paraId="5F2AD3B7" w14:textId="28D9E72A" w:rsidR="00432C22" w:rsidRPr="00375BCD" w:rsidRDefault="00686450" w:rsidP="00A9254C">
      <w:pPr>
        <w:tabs>
          <w:tab w:val="left" w:pos="5571"/>
        </w:tabs>
        <w:spacing w:line="240" w:lineRule="auto"/>
        <w:rPr>
          <w:sz w:val="28"/>
          <w:szCs w:val="28"/>
          <w:lang w:val="en-US"/>
        </w:rPr>
      </w:pPr>
      <w:r w:rsidRPr="00375BCD">
        <w:rPr>
          <w:sz w:val="28"/>
          <w:szCs w:val="28"/>
          <w:u w:val="single"/>
          <w:lang w:val="en-US"/>
        </w:rPr>
        <w:t>Task 0</w:t>
      </w:r>
      <w:r w:rsidR="00D60DE4" w:rsidRPr="00375BCD">
        <w:rPr>
          <w:sz w:val="28"/>
          <w:szCs w:val="28"/>
          <w:u w:val="single"/>
          <w:lang w:val="en-US"/>
        </w:rPr>
        <w:t>4</w:t>
      </w:r>
    </w:p>
    <w:p w14:paraId="0C8BC53D" w14:textId="2A73642B" w:rsidR="00686450" w:rsidRPr="00375BCD" w:rsidRDefault="008C7525" w:rsidP="00A9254C">
      <w:pPr>
        <w:tabs>
          <w:tab w:val="left" w:pos="5571"/>
        </w:tabs>
        <w:spacing w:line="240" w:lineRule="auto"/>
        <w:rPr>
          <w:sz w:val="28"/>
          <w:szCs w:val="28"/>
          <w:lang w:val="en-US"/>
        </w:rPr>
      </w:pPr>
      <w:r w:rsidRPr="00375BCD">
        <w:rPr>
          <w:b/>
          <w:bCs/>
          <w:sz w:val="28"/>
          <w:szCs w:val="28"/>
          <w:lang w:val="en-US"/>
        </w:rPr>
        <w:t>Discuss</w:t>
      </w:r>
      <w:r w:rsidRPr="00375BCD">
        <w:rPr>
          <w:sz w:val="28"/>
          <w:szCs w:val="28"/>
          <w:lang w:val="en-US"/>
        </w:rPr>
        <w:t xml:space="preserve"> your list with a partner. </w:t>
      </w:r>
      <w:r w:rsidR="00D7435E">
        <w:rPr>
          <w:b/>
          <w:bCs/>
          <w:sz w:val="28"/>
          <w:szCs w:val="28"/>
          <w:lang w:val="en-US"/>
        </w:rPr>
        <w:t xml:space="preserve"> </w:t>
      </w:r>
      <w:r w:rsidR="00D7435E" w:rsidRPr="00D51A9B">
        <w:rPr>
          <w:sz w:val="28"/>
          <w:szCs w:val="28"/>
          <w:lang w:val="en-US"/>
        </w:rPr>
        <w:t xml:space="preserve">Try to </w:t>
      </w:r>
      <w:r w:rsidR="00D7435E" w:rsidRPr="00D51A9B">
        <w:rPr>
          <w:b/>
          <w:bCs/>
          <w:sz w:val="28"/>
          <w:szCs w:val="28"/>
          <w:lang w:val="en-US"/>
        </w:rPr>
        <w:t>convince</w:t>
      </w:r>
      <w:r w:rsidR="00D7435E" w:rsidRPr="00D51A9B">
        <w:rPr>
          <w:sz w:val="28"/>
          <w:szCs w:val="28"/>
          <w:lang w:val="en-US"/>
        </w:rPr>
        <w:t xml:space="preserve"> your partner that your c</w:t>
      </w:r>
      <w:r w:rsidR="00D51A9B" w:rsidRPr="00D51A9B">
        <w:rPr>
          <w:sz w:val="28"/>
          <w:szCs w:val="28"/>
          <w:lang w:val="en-US"/>
        </w:rPr>
        <w:t>h</w:t>
      </w:r>
      <w:r w:rsidR="00D7435E" w:rsidRPr="00D51A9B">
        <w:rPr>
          <w:sz w:val="28"/>
          <w:szCs w:val="28"/>
          <w:lang w:val="en-US"/>
        </w:rPr>
        <w:t xml:space="preserve">oice is </w:t>
      </w:r>
      <w:r w:rsidR="00D51A9B" w:rsidRPr="00D51A9B">
        <w:rPr>
          <w:sz w:val="28"/>
          <w:szCs w:val="28"/>
          <w:lang w:val="en-US"/>
        </w:rPr>
        <w:t xml:space="preserve">correct! </w:t>
      </w:r>
      <w:r w:rsidR="00B80697" w:rsidRPr="00375BCD">
        <w:rPr>
          <w:sz w:val="28"/>
          <w:szCs w:val="28"/>
          <w:lang w:val="en-US"/>
        </w:rPr>
        <w:t xml:space="preserve">Be ready to </w:t>
      </w:r>
      <w:r w:rsidR="00B80697" w:rsidRPr="00916474">
        <w:rPr>
          <w:b/>
          <w:bCs/>
          <w:sz w:val="28"/>
          <w:szCs w:val="28"/>
          <w:lang w:val="en-US"/>
        </w:rPr>
        <w:t>p</w:t>
      </w:r>
      <w:r w:rsidR="00E05108" w:rsidRPr="00916474">
        <w:rPr>
          <w:b/>
          <w:bCs/>
          <w:sz w:val="28"/>
          <w:szCs w:val="28"/>
          <w:lang w:val="en-US"/>
        </w:rPr>
        <w:t>resent</w:t>
      </w:r>
      <w:r w:rsidR="00E05108" w:rsidRPr="00375BCD">
        <w:rPr>
          <w:sz w:val="28"/>
          <w:szCs w:val="28"/>
          <w:lang w:val="en-US"/>
        </w:rPr>
        <w:t xml:space="preserve"> your </w:t>
      </w:r>
      <w:r w:rsidR="00A25A57" w:rsidRPr="00375BCD">
        <w:rPr>
          <w:sz w:val="28"/>
          <w:szCs w:val="28"/>
          <w:lang w:val="en-US"/>
        </w:rPr>
        <w:t>results</w:t>
      </w:r>
      <w:r w:rsidR="00E05108" w:rsidRPr="00375BCD">
        <w:rPr>
          <w:sz w:val="28"/>
          <w:szCs w:val="28"/>
          <w:lang w:val="en-US"/>
        </w:rPr>
        <w:t xml:space="preserve"> to the class.</w:t>
      </w:r>
    </w:p>
    <w:sectPr w:rsidR="00686450" w:rsidRPr="00375BCD" w:rsidSect="00E55A2B">
      <w:headerReference w:type="default" r:id="rId8"/>
      <w:footerReference w:type="default" r:id="rId9"/>
      <w:pgSz w:w="11906" w:h="16838"/>
      <w:pgMar w:top="851" w:right="127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E5D8" w14:textId="77777777" w:rsidR="00C06CE7" w:rsidRDefault="00C06CE7" w:rsidP="00AB44B1">
      <w:pPr>
        <w:spacing w:after="0" w:line="240" w:lineRule="auto"/>
      </w:pPr>
      <w:r>
        <w:separator/>
      </w:r>
    </w:p>
  </w:endnote>
  <w:endnote w:type="continuationSeparator" w:id="0">
    <w:p w14:paraId="62892762" w14:textId="77777777" w:rsidR="00C06CE7" w:rsidRDefault="00C06CE7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">
    <w:altName w:val="Calibri"/>
    <w:charset w:val="4D"/>
    <w:family w:val="auto"/>
    <w:pitch w:val="variable"/>
    <w:sig w:usb0="800000FF" w:usb1="5000204A" w:usb2="00000000" w:usb3="00000000" w:csb0="0000011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F41F" w14:textId="77777777" w:rsidR="007C4BC1" w:rsidRDefault="007C4BC1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25F424" wp14:editId="1A25F425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1A25F426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1A25F427" wp14:editId="1A25F428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25F424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" filled="f" stroked="f">
              <v:textbox inset="0">
                <w:txbxContent>
                  <w:p w14:paraId="1A25F426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1A25F427" wp14:editId="1A25F428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A25F420" w14:textId="77777777" w:rsidR="007C4BC1" w:rsidRDefault="007C4BC1" w:rsidP="00CA3C61">
    <w:pPr>
      <w:pStyle w:val="Fuzeile"/>
      <w:jc w:val="center"/>
    </w:pPr>
  </w:p>
  <w:p w14:paraId="1A25F421" w14:textId="77777777" w:rsidR="00406642" w:rsidRPr="008C60E0" w:rsidRDefault="007727DA" w:rsidP="00BA5403">
    <w:pPr>
      <w:pStyle w:val="Fuzeile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406642" w:rsidRPr="008C60E0">
      <w:rPr>
        <w:color w:val="BFBFBF" w:themeColor="background1" w:themeShade="BF"/>
        <w:sz w:val="16"/>
        <w:szCs w:val="16"/>
      </w:rPr>
      <w:t>Z:\Hier kommt der Dokumentenpfad hin</w:t>
    </w:r>
    <w:r w:rsidR="007C4BC1" w:rsidRPr="008C60E0">
      <w:rPr>
        <w:color w:val="BFBFBF" w:themeColor="background1" w:themeShade="BF"/>
        <w:sz w:val="16"/>
        <w:szCs w:val="16"/>
      </w:rPr>
      <w:softHyphen/>
    </w:r>
    <w:r w:rsidR="007C4BC1" w:rsidRPr="008C60E0">
      <w:rPr>
        <w:color w:val="BFBFBF" w:themeColor="background1" w:themeShade="BF"/>
        <w:sz w:val="16"/>
        <w:szCs w:val="16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D38D" w14:textId="77777777" w:rsidR="00C06CE7" w:rsidRDefault="00C06CE7" w:rsidP="00AB44B1">
      <w:pPr>
        <w:spacing w:after="0" w:line="240" w:lineRule="auto"/>
      </w:pPr>
      <w:r>
        <w:separator/>
      </w:r>
    </w:p>
  </w:footnote>
  <w:footnote w:type="continuationSeparator" w:id="0">
    <w:p w14:paraId="1F57BA5B" w14:textId="77777777" w:rsidR="00C06CE7" w:rsidRDefault="00C06CE7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6D628D" w:rsidRPr="001E2F8E" w14:paraId="1A25F40B" w14:textId="77777777" w:rsidTr="007D3C1E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25F406" w14:textId="4F5A8065" w:rsidR="00C30020" w:rsidRPr="00783868" w:rsidRDefault="0095649E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English</w:t>
          </w:r>
        </w:p>
        <w:p w14:paraId="1A25F407" w14:textId="27EA1536" w:rsidR="006D628D" w:rsidRPr="00783868" w:rsidRDefault="0095649E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0F243E" w:themeColor="text2" w:themeShade="80"/>
              <w:sz w:val="20"/>
              <w:szCs w:val="20"/>
            </w:rPr>
            <w:t>01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25F408" w14:textId="508B23AD" w:rsidR="006D628D" w:rsidRPr="001E2F8E" w:rsidRDefault="0095649E" w:rsidP="00E42F58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  <w:lang w:val="en-IE"/>
            </w:rPr>
          </w:pPr>
          <w:r w:rsidRPr="001E2F8E">
            <w:rPr>
              <w:rFonts w:ascii="Arial" w:hAnsi="Arial" w:cs="Arial"/>
              <w:color w:val="C00000"/>
              <w:sz w:val="24"/>
              <w:szCs w:val="24"/>
              <w:lang w:val="en-IE"/>
            </w:rPr>
            <w:t>Types of Communication</w:t>
          </w:r>
        </w:p>
        <w:p w14:paraId="1A25F409" w14:textId="0D4C4D4F" w:rsidR="006D628D" w:rsidRPr="001E2F8E" w:rsidRDefault="0095649E" w:rsidP="00E42F58">
          <w:pPr>
            <w:pStyle w:val="Kopfzeile"/>
            <w:tabs>
              <w:tab w:val="clear" w:pos="9072"/>
              <w:tab w:val="right" w:pos="9214"/>
            </w:tabs>
            <w:rPr>
              <w:sz w:val="20"/>
              <w:szCs w:val="20"/>
              <w:lang w:val="en-IE"/>
            </w:rPr>
          </w:pPr>
          <w:r w:rsidRPr="001E2F8E">
            <w:rPr>
              <w:rFonts w:ascii="Arial" w:hAnsi="Arial" w:cs="Arial"/>
              <w:color w:val="0F243E" w:themeColor="text2" w:themeShade="80"/>
              <w:sz w:val="20"/>
              <w:szCs w:val="20"/>
              <w:lang w:val="en-IE"/>
            </w:rPr>
            <w:t>Advantages and Disadvantages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25F40A" w14:textId="77777777" w:rsidR="006D628D" w:rsidRPr="001E2F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  <w:lang w:val="en-IE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1A25F422" wp14:editId="1A25F423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:rsidRPr="001E2F8E" w14:paraId="1A25F411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1A25F40C" w14:textId="77777777" w:rsidR="004410B5" w:rsidRPr="001E2F8E" w:rsidRDefault="004410B5" w:rsidP="0039103E">
          <w:pPr>
            <w:pStyle w:val="Kopfzeile"/>
            <w:rPr>
              <w:rFonts w:ascii="Arial" w:hAnsi="Arial" w:cs="Arial"/>
              <w:sz w:val="20"/>
              <w:szCs w:val="20"/>
              <w:lang w:val="en-IE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1A25F40D" w14:textId="77777777" w:rsidR="004410B5" w:rsidRPr="001E2F8E" w:rsidRDefault="004410B5" w:rsidP="0039103E">
          <w:pPr>
            <w:pStyle w:val="Kopfzeile"/>
            <w:rPr>
              <w:rFonts w:ascii="Arial" w:hAnsi="Arial" w:cs="Arial"/>
              <w:sz w:val="20"/>
              <w:szCs w:val="20"/>
              <w:lang w:val="en-IE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1A25F40E" w14:textId="77777777" w:rsidR="004410B5" w:rsidRPr="001E2F8E" w:rsidRDefault="004410B5" w:rsidP="0039103E">
          <w:pPr>
            <w:pStyle w:val="Kopfzeile"/>
            <w:rPr>
              <w:rFonts w:ascii="Arial" w:hAnsi="Arial" w:cs="Arial"/>
              <w:sz w:val="20"/>
              <w:szCs w:val="20"/>
              <w:lang w:val="en-IE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1A25F40F" w14:textId="77777777" w:rsidR="004410B5" w:rsidRPr="001E2F8E" w:rsidRDefault="004410B5" w:rsidP="0039103E">
          <w:pPr>
            <w:pStyle w:val="Kopfzeile"/>
            <w:rPr>
              <w:rFonts w:ascii="Arial" w:hAnsi="Arial" w:cs="Arial"/>
              <w:sz w:val="20"/>
              <w:szCs w:val="20"/>
              <w:lang w:val="en-IE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1A25F410" w14:textId="77777777" w:rsidR="004410B5" w:rsidRPr="001E2F8E" w:rsidRDefault="004410B5" w:rsidP="0039103E">
          <w:pPr>
            <w:pStyle w:val="Kopfzeile"/>
            <w:rPr>
              <w:rFonts w:ascii="Arial" w:hAnsi="Arial" w:cs="Arial"/>
              <w:sz w:val="20"/>
              <w:szCs w:val="20"/>
              <w:lang w:val="en-IE"/>
            </w:rPr>
          </w:pPr>
        </w:p>
      </w:tc>
    </w:tr>
    <w:tr w:rsidR="00D60644" w14:paraId="1A25F417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A25F412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A25F413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A25F414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A25F415" w14:textId="77777777" w:rsidR="0021676E" w:rsidRPr="00783868" w:rsidRDefault="0021676E" w:rsidP="00783868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Blatt Nr.:</w:t>
          </w:r>
          <w:r w:rsidR="008C60E0" w:rsidRPr="00783868">
            <w:rPr>
              <w:rFonts w:ascii="Arial" w:hAnsi="Arial" w:cs="Arial"/>
              <w:sz w:val="15"/>
              <w:szCs w:val="15"/>
            </w:rPr>
            <w:t xml:space="preserve"> 0/</w:t>
          </w:r>
          <w:r w:rsidR="00287A53" w:rsidRPr="00783868">
            <w:rPr>
              <w:rFonts w:ascii="Arial" w:hAnsi="Arial" w:cs="Aria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A25F416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  <w:tr w:rsidR="00D60644" w14:paraId="1A25F41D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1A25F418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1A25F419" w14:textId="77777777" w:rsidR="0021676E" w:rsidRDefault="002A4DDA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softHyphen/>
          </w:r>
          <w:r>
            <w:rPr>
              <w:rFonts w:ascii="Arial" w:hAnsi="Arial" w:cs="Aria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1A25F41A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1A25F41B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1A25F41C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14:paraId="1A25F41E" w14:textId="77777777"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298F"/>
    <w:multiLevelType w:val="hybridMultilevel"/>
    <w:tmpl w:val="042A2E04"/>
    <w:lvl w:ilvl="0" w:tplc="5EAA1EEA">
      <w:start w:val="1"/>
      <w:numFmt w:val="bullet"/>
      <w:lvlText w:val=""/>
      <w:lvlJc w:val="left"/>
      <w:pPr>
        <w:tabs>
          <w:tab w:val="num" w:pos="454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7384F"/>
    <w:multiLevelType w:val="hybridMultilevel"/>
    <w:tmpl w:val="D6CE5BDE"/>
    <w:lvl w:ilvl="0" w:tplc="EF60F8CC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944"/>
    <w:multiLevelType w:val="hybridMultilevel"/>
    <w:tmpl w:val="E4E0E9FE"/>
    <w:lvl w:ilvl="0" w:tplc="C00C3EE0">
      <w:start w:val="1"/>
      <w:numFmt w:val="bullet"/>
      <w:lvlText w:val="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05CA1"/>
    <w:multiLevelType w:val="hybridMultilevel"/>
    <w:tmpl w:val="8C24C1EA"/>
    <w:lvl w:ilvl="0" w:tplc="107CD2E2">
      <w:start w:val="1"/>
      <w:numFmt w:val="decimal"/>
      <w:pStyle w:val="Funotentext"/>
      <w:lvlText w:val="%1."/>
      <w:lvlJc w:val="left"/>
      <w:pPr>
        <w:ind w:left="360" w:hanging="360"/>
      </w:pPr>
      <w:rPr>
        <w:rFonts w:ascii="Open Sans" w:hAnsi="Open Sans" w:hint="default"/>
        <w:b w:val="0"/>
        <w:i w:val="0"/>
        <w:spacing w:val="0"/>
        <w:w w:val="100"/>
        <w:position w:val="0"/>
        <w14:ligatures w14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6E338E2"/>
    <w:multiLevelType w:val="hybridMultilevel"/>
    <w:tmpl w:val="C7129D2A"/>
    <w:lvl w:ilvl="0" w:tplc="E77E7F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12A6B"/>
    <w:multiLevelType w:val="hybridMultilevel"/>
    <w:tmpl w:val="EA4E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17A41"/>
    <w:multiLevelType w:val="hybridMultilevel"/>
    <w:tmpl w:val="D800FC96"/>
    <w:lvl w:ilvl="0" w:tplc="E77E7F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6084C"/>
    <w:multiLevelType w:val="hybridMultilevel"/>
    <w:tmpl w:val="EE76BBB4"/>
    <w:lvl w:ilvl="0" w:tplc="6AE8B540">
      <w:start w:val="1"/>
      <w:numFmt w:val="bullet"/>
      <w:lvlText w:val=""/>
      <w:lvlJc w:val="left"/>
      <w:pPr>
        <w:tabs>
          <w:tab w:val="num" w:pos="454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978963">
    <w:abstractNumId w:val="5"/>
  </w:num>
  <w:num w:numId="2" w16cid:durableId="296297567">
    <w:abstractNumId w:val="6"/>
  </w:num>
  <w:num w:numId="3" w16cid:durableId="1680304913">
    <w:abstractNumId w:val="4"/>
  </w:num>
  <w:num w:numId="4" w16cid:durableId="1258636539">
    <w:abstractNumId w:val="1"/>
  </w:num>
  <w:num w:numId="5" w16cid:durableId="1018509363">
    <w:abstractNumId w:val="2"/>
  </w:num>
  <w:num w:numId="6" w16cid:durableId="155614340">
    <w:abstractNumId w:val="7"/>
  </w:num>
  <w:num w:numId="7" w16cid:durableId="2056855846">
    <w:abstractNumId w:val="0"/>
  </w:num>
  <w:num w:numId="8" w16cid:durableId="1110662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B1"/>
    <w:rsid w:val="00000B59"/>
    <w:rsid w:val="00004904"/>
    <w:rsid w:val="00005B3B"/>
    <w:rsid w:val="00005F89"/>
    <w:rsid w:val="000214FF"/>
    <w:rsid w:val="000257B9"/>
    <w:rsid w:val="0007299C"/>
    <w:rsid w:val="00077ABD"/>
    <w:rsid w:val="000927B5"/>
    <w:rsid w:val="000C53EA"/>
    <w:rsid w:val="000D1650"/>
    <w:rsid w:val="000F0144"/>
    <w:rsid w:val="000F6E99"/>
    <w:rsid w:val="001250BC"/>
    <w:rsid w:val="00126AA9"/>
    <w:rsid w:val="001277D5"/>
    <w:rsid w:val="00135C8C"/>
    <w:rsid w:val="00136E44"/>
    <w:rsid w:val="00142743"/>
    <w:rsid w:val="001562AF"/>
    <w:rsid w:val="00167031"/>
    <w:rsid w:val="0017384E"/>
    <w:rsid w:val="00173C8F"/>
    <w:rsid w:val="00191848"/>
    <w:rsid w:val="001A4D16"/>
    <w:rsid w:val="001D4425"/>
    <w:rsid w:val="001D60F4"/>
    <w:rsid w:val="001E2162"/>
    <w:rsid w:val="001E2F8E"/>
    <w:rsid w:val="001F1F16"/>
    <w:rsid w:val="001F31A4"/>
    <w:rsid w:val="0021676E"/>
    <w:rsid w:val="00242806"/>
    <w:rsid w:val="0026482C"/>
    <w:rsid w:val="002679B6"/>
    <w:rsid w:val="00287A53"/>
    <w:rsid w:val="00290DF9"/>
    <w:rsid w:val="00292CCB"/>
    <w:rsid w:val="002940E0"/>
    <w:rsid w:val="002A4DDA"/>
    <w:rsid w:val="002A6E8F"/>
    <w:rsid w:val="002C408F"/>
    <w:rsid w:val="00337F18"/>
    <w:rsid w:val="00341A50"/>
    <w:rsid w:val="00345A8E"/>
    <w:rsid w:val="00346705"/>
    <w:rsid w:val="00351E1B"/>
    <w:rsid w:val="00357E3E"/>
    <w:rsid w:val="0036079B"/>
    <w:rsid w:val="00371923"/>
    <w:rsid w:val="003719FE"/>
    <w:rsid w:val="00374A54"/>
    <w:rsid w:val="00375BCD"/>
    <w:rsid w:val="003760C3"/>
    <w:rsid w:val="00390B1C"/>
    <w:rsid w:val="0039103E"/>
    <w:rsid w:val="00394A5F"/>
    <w:rsid w:val="003A1A77"/>
    <w:rsid w:val="003A1E61"/>
    <w:rsid w:val="003B0A93"/>
    <w:rsid w:val="003B2110"/>
    <w:rsid w:val="003B343A"/>
    <w:rsid w:val="003C51B7"/>
    <w:rsid w:val="003D61DD"/>
    <w:rsid w:val="003D6C8E"/>
    <w:rsid w:val="003E009F"/>
    <w:rsid w:val="003F1E65"/>
    <w:rsid w:val="00404287"/>
    <w:rsid w:val="00406642"/>
    <w:rsid w:val="00417990"/>
    <w:rsid w:val="00432C22"/>
    <w:rsid w:val="004410B5"/>
    <w:rsid w:val="004470BA"/>
    <w:rsid w:val="00451965"/>
    <w:rsid w:val="004636D5"/>
    <w:rsid w:val="00491A88"/>
    <w:rsid w:val="00496F2D"/>
    <w:rsid w:val="00497CDC"/>
    <w:rsid w:val="004B21BB"/>
    <w:rsid w:val="004B761E"/>
    <w:rsid w:val="004C5A1C"/>
    <w:rsid w:val="004D0103"/>
    <w:rsid w:val="004E5AF9"/>
    <w:rsid w:val="004F59FD"/>
    <w:rsid w:val="005028F6"/>
    <w:rsid w:val="00502FF7"/>
    <w:rsid w:val="005055B3"/>
    <w:rsid w:val="005143CD"/>
    <w:rsid w:val="00521D7D"/>
    <w:rsid w:val="00533DCA"/>
    <w:rsid w:val="00540313"/>
    <w:rsid w:val="00555E46"/>
    <w:rsid w:val="00565687"/>
    <w:rsid w:val="005661BB"/>
    <w:rsid w:val="00567CE6"/>
    <w:rsid w:val="00570B35"/>
    <w:rsid w:val="00574964"/>
    <w:rsid w:val="005754CC"/>
    <w:rsid w:val="00591FC0"/>
    <w:rsid w:val="005921E5"/>
    <w:rsid w:val="00594DA8"/>
    <w:rsid w:val="005B6763"/>
    <w:rsid w:val="005C0436"/>
    <w:rsid w:val="005C0A80"/>
    <w:rsid w:val="005C4E50"/>
    <w:rsid w:val="005D155E"/>
    <w:rsid w:val="005E4EE2"/>
    <w:rsid w:val="005F3017"/>
    <w:rsid w:val="00603282"/>
    <w:rsid w:val="0062252C"/>
    <w:rsid w:val="00636170"/>
    <w:rsid w:val="00644923"/>
    <w:rsid w:val="00650DBD"/>
    <w:rsid w:val="0065296E"/>
    <w:rsid w:val="00656183"/>
    <w:rsid w:val="00671868"/>
    <w:rsid w:val="00686450"/>
    <w:rsid w:val="00687EAA"/>
    <w:rsid w:val="00693A01"/>
    <w:rsid w:val="00695DAA"/>
    <w:rsid w:val="006A3245"/>
    <w:rsid w:val="006A3F2B"/>
    <w:rsid w:val="006A5750"/>
    <w:rsid w:val="006A7903"/>
    <w:rsid w:val="006B68A9"/>
    <w:rsid w:val="006C0630"/>
    <w:rsid w:val="006C3051"/>
    <w:rsid w:val="006D628D"/>
    <w:rsid w:val="006E6FD8"/>
    <w:rsid w:val="006F47AF"/>
    <w:rsid w:val="006F65BE"/>
    <w:rsid w:val="00720843"/>
    <w:rsid w:val="007222E0"/>
    <w:rsid w:val="00724280"/>
    <w:rsid w:val="007310E8"/>
    <w:rsid w:val="007364D8"/>
    <w:rsid w:val="00742004"/>
    <w:rsid w:val="00761706"/>
    <w:rsid w:val="00771279"/>
    <w:rsid w:val="007727DA"/>
    <w:rsid w:val="00773490"/>
    <w:rsid w:val="00775AB9"/>
    <w:rsid w:val="00781905"/>
    <w:rsid w:val="0078289F"/>
    <w:rsid w:val="00783868"/>
    <w:rsid w:val="00783996"/>
    <w:rsid w:val="007A2D22"/>
    <w:rsid w:val="007A7DB7"/>
    <w:rsid w:val="007C02E9"/>
    <w:rsid w:val="007C39FD"/>
    <w:rsid w:val="007C4BC1"/>
    <w:rsid w:val="007C56DA"/>
    <w:rsid w:val="007C5718"/>
    <w:rsid w:val="007D123D"/>
    <w:rsid w:val="007D3C1E"/>
    <w:rsid w:val="007D3E4D"/>
    <w:rsid w:val="007E3A54"/>
    <w:rsid w:val="007F080C"/>
    <w:rsid w:val="007F0B0C"/>
    <w:rsid w:val="007F2712"/>
    <w:rsid w:val="007F6D5B"/>
    <w:rsid w:val="007F77FF"/>
    <w:rsid w:val="008302F4"/>
    <w:rsid w:val="00834F1B"/>
    <w:rsid w:val="00870D2D"/>
    <w:rsid w:val="00874BD9"/>
    <w:rsid w:val="008B2727"/>
    <w:rsid w:val="008B2D63"/>
    <w:rsid w:val="008B2F40"/>
    <w:rsid w:val="008B3966"/>
    <w:rsid w:val="008C60E0"/>
    <w:rsid w:val="008C7525"/>
    <w:rsid w:val="008D086B"/>
    <w:rsid w:val="008D2020"/>
    <w:rsid w:val="008D2BC8"/>
    <w:rsid w:val="008D6074"/>
    <w:rsid w:val="008F53CD"/>
    <w:rsid w:val="00900A6D"/>
    <w:rsid w:val="00905B15"/>
    <w:rsid w:val="0090693D"/>
    <w:rsid w:val="00916474"/>
    <w:rsid w:val="00923444"/>
    <w:rsid w:val="009259E3"/>
    <w:rsid w:val="00934B34"/>
    <w:rsid w:val="00937C51"/>
    <w:rsid w:val="00942238"/>
    <w:rsid w:val="0094672B"/>
    <w:rsid w:val="00950178"/>
    <w:rsid w:val="0095649E"/>
    <w:rsid w:val="0097122B"/>
    <w:rsid w:val="00982214"/>
    <w:rsid w:val="00985280"/>
    <w:rsid w:val="009A1985"/>
    <w:rsid w:val="009A3290"/>
    <w:rsid w:val="009A5EBC"/>
    <w:rsid w:val="009B0F64"/>
    <w:rsid w:val="009B3EAE"/>
    <w:rsid w:val="009C2F21"/>
    <w:rsid w:val="009C33AA"/>
    <w:rsid w:val="009E13C3"/>
    <w:rsid w:val="009E3628"/>
    <w:rsid w:val="009F0FE1"/>
    <w:rsid w:val="00A00CB9"/>
    <w:rsid w:val="00A07540"/>
    <w:rsid w:val="00A126FB"/>
    <w:rsid w:val="00A14DDD"/>
    <w:rsid w:val="00A16DE4"/>
    <w:rsid w:val="00A17372"/>
    <w:rsid w:val="00A25A57"/>
    <w:rsid w:val="00A4489C"/>
    <w:rsid w:val="00A523E0"/>
    <w:rsid w:val="00A548CC"/>
    <w:rsid w:val="00A777F3"/>
    <w:rsid w:val="00A9254C"/>
    <w:rsid w:val="00A9520A"/>
    <w:rsid w:val="00A95BC2"/>
    <w:rsid w:val="00A96D07"/>
    <w:rsid w:val="00A97763"/>
    <w:rsid w:val="00AA6BB0"/>
    <w:rsid w:val="00AB44B1"/>
    <w:rsid w:val="00AB6ADC"/>
    <w:rsid w:val="00AC001E"/>
    <w:rsid w:val="00AC07CA"/>
    <w:rsid w:val="00AC5143"/>
    <w:rsid w:val="00AC59A7"/>
    <w:rsid w:val="00AD0A98"/>
    <w:rsid w:val="00AD0E1A"/>
    <w:rsid w:val="00AD757D"/>
    <w:rsid w:val="00AF41B0"/>
    <w:rsid w:val="00B04B66"/>
    <w:rsid w:val="00B05E37"/>
    <w:rsid w:val="00B142D7"/>
    <w:rsid w:val="00B33FDE"/>
    <w:rsid w:val="00B402E2"/>
    <w:rsid w:val="00B43923"/>
    <w:rsid w:val="00B44FB5"/>
    <w:rsid w:val="00B4773C"/>
    <w:rsid w:val="00B50C9C"/>
    <w:rsid w:val="00B67BCD"/>
    <w:rsid w:val="00B802AF"/>
    <w:rsid w:val="00B80697"/>
    <w:rsid w:val="00B8340A"/>
    <w:rsid w:val="00BA5403"/>
    <w:rsid w:val="00BC01C5"/>
    <w:rsid w:val="00BC215B"/>
    <w:rsid w:val="00BD4B1B"/>
    <w:rsid w:val="00BD7390"/>
    <w:rsid w:val="00BE089D"/>
    <w:rsid w:val="00BE15BE"/>
    <w:rsid w:val="00BF26EB"/>
    <w:rsid w:val="00C0170E"/>
    <w:rsid w:val="00C036A5"/>
    <w:rsid w:val="00C04E81"/>
    <w:rsid w:val="00C04FF2"/>
    <w:rsid w:val="00C06CE7"/>
    <w:rsid w:val="00C14E62"/>
    <w:rsid w:val="00C30020"/>
    <w:rsid w:val="00C41027"/>
    <w:rsid w:val="00C45B43"/>
    <w:rsid w:val="00C600E0"/>
    <w:rsid w:val="00C71ECC"/>
    <w:rsid w:val="00C82222"/>
    <w:rsid w:val="00C90E32"/>
    <w:rsid w:val="00C957AE"/>
    <w:rsid w:val="00CA3C61"/>
    <w:rsid w:val="00CC5B4B"/>
    <w:rsid w:val="00CC5BD8"/>
    <w:rsid w:val="00CC6AB3"/>
    <w:rsid w:val="00CD3E07"/>
    <w:rsid w:val="00CD5B02"/>
    <w:rsid w:val="00CE0D23"/>
    <w:rsid w:val="00CE2CF6"/>
    <w:rsid w:val="00CF2294"/>
    <w:rsid w:val="00CF2DDF"/>
    <w:rsid w:val="00D0612D"/>
    <w:rsid w:val="00D068C8"/>
    <w:rsid w:val="00D41785"/>
    <w:rsid w:val="00D43F35"/>
    <w:rsid w:val="00D451A1"/>
    <w:rsid w:val="00D51A9B"/>
    <w:rsid w:val="00D558EB"/>
    <w:rsid w:val="00D60644"/>
    <w:rsid w:val="00D60DE4"/>
    <w:rsid w:val="00D63D50"/>
    <w:rsid w:val="00D70AAD"/>
    <w:rsid w:val="00D7435E"/>
    <w:rsid w:val="00D81292"/>
    <w:rsid w:val="00D812F8"/>
    <w:rsid w:val="00D96CA5"/>
    <w:rsid w:val="00DB4BCD"/>
    <w:rsid w:val="00DB55CB"/>
    <w:rsid w:val="00DC2BCA"/>
    <w:rsid w:val="00DC568D"/>
    <w:rsid w:val="00DD19C4"/>
    <w:rsid w:val="00DD23F3"/>
    <w:rsid w:val="00DD265D"/>
    <w:rsid w:val="00DD3F16"/>
    <w:rsid w:val="00DD5F1B"/>
    <w:rsid w:val="00DE10EC"/>
    <w:rsid w:val="00DE1AE1"/>
    <w:rsid w:val="00DE31B1"/>
    <w:rsid w:val="00DF4975"/>
    <w:rsid w:val="00DF4DCF"/>
    <w:rsid w:val="00E0280E"/>
    <w:rsid w:val="00E05108"/>
    <w:rsid w:val="00E10FD2"/>
    <w:rsid w:val="00E42F58"/>
    <w:rsid w:val="00E43CB4"/>
    <w:rsid w:val="00E55198"/>
    <w:rsid w:val="00E55A2B"/>
    <w:rsid w:val="00E71397"/>
    <w:rsid w:val="00E83188"/>
    <w:rsid w:val="00E833D7"/>
    <w:rsid w:val="00E91A14"/>
    <w:rsid w:val="00E91E08"/>
    <w:rsid w:val="00EA0CCF"/>
    <w:rsid w:val="00EA3F69"/>
    <w:rsid w:val="00EB0639"/>
    <w:rsid w:val="00EB44FC"/>
    <w:rsid w:val="00EB786F"/>
    <w:rsid w:val="00EC2DF6"/>
    <w:rsid w:val="00ED1C9A"/>
    <w:rsid w:val="00ED4C5C"/>
    <w:rsid w:val="00EE0546"/>
    <w:rsid w:val="00EE328E"/>
    <w:rsid w:val="00EE47FC"/>
    <w:rsid w:val="00EF322C"/>
    <w:rsid w:val="00F072E9"/>
    <w:rsid w:val="00F07773"/>
    <w:rsid w:val="00F20AEE"/>
    <w:rsid w:val="00F273F5"/>
    <w:rsid w:val="00F335D2"/>
    <w:rsid w:val="00F346A0"/>
    <w:rsid w:val="00F412E3"/>
    <w:rsid w:val="00F42994"/>
    <w:rsid w:val="00F60023"/>
    <w:rsid w:val="00F651F4"/>
    <w:rsid w:val="00F776EF"/>
    <w:rsid w:val="00FA67E7"/>
    <w:rsid w:val="00FA7596"/>
    <w:rsid w:val="00FB72C7"/>
    <w:rsid w:val="00FB73FC"/>
    <w:rsid w:val="00FC7D6E"/>
    <w:rsid w:val="00FF0E9C"/>
    <w:rsid w:val="00FF1C0B"/>
    <w:rsid w:val="00FF730F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5F400"/>
  <w15:docId w15:val="{1C34AB4E-00C1-EC45-99D5-9C43A06C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0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167031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rsid w:val="00AB6ADC"/>
    <w:pPr>
      <w:numPr>
        <w:numId w:val="8"/>
      </w:numPr>
      <w:spacing w:after="0" w:line="240" w:lineRule="auto"/>
      <w:ind w:left="90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B6AD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B6ADC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0B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chwacherVerweis">
    <w:name w:val="Subtle Reference"/>
    <w:basedOn w:val="Absatz-Standardschriftart"/>
    <w:uiPriority w:val="31"/>
    <w:qFormat/>
    <w:rsid w:val="007828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78289F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Absatz-Standardschriftart"/>
    <w:uiPriority w:val="99"/>
    <w:unhideWhenUsed/>
    <w:rsid w:val="006A7903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790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A79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y4xifEt7X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Tom Fricke ( DRV Bund )</cp:lastModifiedBy>
  <cp:revision>46</cp:revision>
  <cp:lastPrinted>2012-08-22T08:23:00Z</cp:lastPrinted>
  <dcterms:created xsi:type="dcterms:W3CDTF">2022-11-09T17:20:00Z</dcterms:created>
  <dcterms:modified xsi:type="dcterms:W3CDTF">2022-11-10T13:28:00Z</dcterms:modified>
</cp:coreProperties>
</file>