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779240" w14:textId="77777777" w:rsidR="004B21BB" w:rsidRPr="006B6F43" w:rsidRDefault="007727DA" w:rsidP="0065296E">
      <w:pPr>
        <w:tabs>
          <w:tab w:val="left" w:pos="5571"/>
        </w:tabs>
      </w:pPr>
      <w:r w:rsidRPr="006B6F43">
        <w:softHyphen/>
      </w:r>
      <w:r w:rsidRPr="006B6F43">
        <w:softHyphen/>
      </w:r>
      <w:r w:rsidRPr="006B6F43">
        <w:softHyphen/>
      </w:r>
      <w:r w:rsidRPr="006B6F43">
        <w:softHyphen/>
      </w:r>
    </w:p>
    <w:p w14:paraId="563256AC" w14:textId="77777777" w:rsidR="00FF382F" w:rsidRPr="00FF382F" w:rsidRDefault="00FF382F" w:rsidP="00FF382F">
      <w:pPr>
        <w:spacing w:after="120" w:line="288" w:lineRule="auto"/>
        <w:textAlignment w:val="baseline"/>
        <w:rPr>
          <w:rStyle w:val="normaltextrun"/>
          <w:rFonts w:ascii="Calibri" w:hAnsi="Calibri" w:cs="Calibri"/>
          <w:b/>
          <w:sz w:val="32"/>
        </w:rPr>
      </w:pPr>
      <w:r w:rsidRPr="00FF382F">
        <w:rPr>
          <w:rStyle w:val="normaltextrun"/>
          <w:rFonts w:ascii="Calibri" w:hAnsi="Calibri" w:cs="Calibri"/>
          <w:b/>
          <w:sz w:val="32"/>
        </w:rPr>
        <w:t>Rechtliche Grundlagen</w:t>
      </w:r>
    </w:p>
    <w:p w14:paraId="6433F1E1" w14:textId="77777777" w:rsidR="00FF382F" w:rsidRDefault="00FF382F" w:rsidP="00FF382F">
      <w:pPr>
        <w:pStyle w:val="paragraph"/>
        <w:numPr>
          <w:ilvl w:val="0"/>
          <w:numId w:val="1"/>
        </w:numPr>
        <w:spacing w:before="0" w:beforeAutospacing="0" w:after="120" w:afterAutospacing="0" w:line="288" w:lineRule="auto"/>
        <w:ind w:left="0" w:hanging="284"/>
        <w:textAlignment w:val="baseline"/>
        <w:rPr>
          <w:rStyle w:val="normaltextrun"/>
        </w:rPr>
      </w:pPr>
      <w:r>
        <w:rPr>
          <w:rStyle w:val="normaltextrun"/>
          <w:rFonts w:ascii="Calibri" w:hAnsi="Calibri" w:cs="Calibri"/>
          <w:sz w:val="22"/>
          <w:szCs w:val="22"/>
        </w:rPr>
        <w:t xml:space="preserve">Das Berufsbildungsgesetz (BBiG) </w:t>
      </w:r>
    </w:p>
    <w:p w14:paraId="37D32612" w14:textId="77777777" w:rsidR="00FF382F" w:rsidRDefault="00FF382F" w:rsidP="00FF382F">
      <w:pPr>
        <w:pStyle w:val="paragraph"/>
        <w:spacing w:before="0" w:beforeAutospacing="0" w:after="120" w:afterAutospacing="0" w:line="288" w:lineRule="auto"/>
        <w:textAlignment w:val="baseline"/>
      </w:pPr>
      <w:r>
        <w:rPr>
          <w:rStyle w:val="normaltextrun"/>
          <w:rFonts w:ascii="Calibri" w:hAnsi="Calibri" w:cs="Calibri"/>
          <w:sz w:val="22"/>
          <w:szCs w:val="22"/>
        </w:rPr>
        <w:t xml:space="preserve">Das </w:t>
      </w:r>
      <w:r w:rsidRPr="000D75E3">
        <w:rPr>
          <w:rStyle w:val="normaltextrun"/>
          <w:rFonts w:ascii="Calibri" w:hAnsi="Calibri" w:cs="Calibri"/>
          <w:sz w:val="22"/>
          <w:szCs w:val="22"/>
          <w:highlight w:val="magenta"/>
        </w:rPr>
        <w:t>Berufsbildungsgesetz bildet die gesetzliche Grundlage für die Ausbildungsberufe im dualen System</w:t>
      </w:r>
      <w:r>
        <w:rPr>
          <w:rStyle w:val="normaltextrun"/>
          <w:rFonts w:ascii="Calibri" w:hAnsi="Calibri" w:cs="Calibri"/>
          <w:sz w:val="22"/>
          <w:szCs w:val="22"/>
        </w:rPr>
        <w:t xml:space="preserve">. Neben der Berufsausbildung sind hier </w:t>
      </w:r>
      <w:r w:rsidRPr="000D75E3">
        <w:rPr>
          <w:rStyle w:val="normaltextrun"/>
          <w:rFonts w:ascii="Calibri" w:hAnsi="Calibri" w:cs="Calibri"/>
          <w:sz w:val="22"/>
          <w:szCs w:val="22"/>
          <w:highlight w:val="magenta"/>
        </w:rPr>
        <w:t>auch die berufliche Fortbildung und die berufliche Umschulung geregelt</w:t>
      </w:r>
      <w:r>
        <w:rPr>
          <w:rStyle w:val="normaltextrun"/>
          <w:rFonts w:ascii="Calibri" w:hAnsi="Calibri" w:cs="Calibri"/>
          <w:sz w:val="22"/>
          <w:szCs w:val="22"/>
        </w:rPr>
        <w:t xml:space="preserve">. </w:t>
      </w:r>
      <w:r w:rsidRPr="0050038B">
        <w:rPr>
          <w:rStyle w:val="normaltextrun"/>
          <w:rFonts w:ascii="Calibri" w:hAnsi="Calibri" w:cs="Calibri"/>
          <w:sz w:val="22"/>
          <w:szCs w:val="22"/>
          <w:highlight w:val="magenta"/>
        </w:rPr>
        <w:t>Einzelvorschriften konkretisieren die Entstehung und die Inhalte des Berufsausbildungsvertrages, die Ausbildungsordnung, das Prüfwesen und die Regelung sowie Überwachung der Berufsausbildung.</w:t>
      </w:r>
      <w:r>
        <w:rPr>
          <w:rStyle w:val="eop"/>
          <w:rFonts w:ascii="Calibri" w:hAnsi="Calibri" w:cs="Calibri"/>
          <w:sz w:val="22"/>
          <w:szCs w:val="22"/>
        </w:rPr>
        <w:t> </w:t>
      </w:r>
    </w:p>
    <w:p w14:paraId="3A685881" w14:textId="77777777" w:rsidR="00FF382F" w:rsidRDefault="00FF382F" w:rsidP="00FF382F">
      <w:pPr>
        <w:pStyle w:val="paragraph"/>
        <w:numPr>
          <w:ilvl w:val="0"/>
          <w:numId w:val="1"/>
        </w:numPr>
        <w:spacing w:before="0" w:beforeAutospacing="0" w:after="120" w:afterAutospacing="0" w:line="288" w:lineRule="auto"/>
        <w:ind w:left="0" w:hanging="284"/>
        <w:textAlignment w:val="baseline"/>
        <w:rPr>
          <w:rStyle w:val="normaltextrun"/>
        </w:rPr>
      </w:pPr>
      <w:r>
        <w:rPr>
          <w:rStyle w:val="normaltextrun"/>
          <w:rFonts w:ascii="Calibri" w:hAnsi="Calibri" w:cs="Calibri"/>
          <w:sz w:val="22"/>
          <w:szCs w:val="22"/>
        </w:rPr>
        <w:t xml:space="preserve">Die Ausbildungsordnung </w:t>
      </w:r>
    </w:p>
    <w:p w14:paraId="50183025" w14:textId="77777777" w:rsidR="00FF382F" w:rsidRDefault="00FF382F" w:rsidP="00FF382F">
      <w:pPr>
        <w:pStyle w:val="paragraph"/>
        <w:spacing w:before="0" w:beforeAutospacing="0" w:after="120" w:afterAutospacing="0" w:line="288" w:lineRule="auto"/>
        <w:textAlignment w:val="baseline"/>
      </w:pPr>
      <w:r>
        <w:rPr>
          <w:rStyle w:val="normaltextrun"/>
          <w:rFonts w:ascii="Calibri" w:hAnsi="Calibri" w:cs="Calibri"/>
          <w:sz w:val="22"/>
          <w:szCs w:val="22"/>
        </w:rPr>
        <w:t xml:space="preserve">Zum Beispiel die Verordnung über die Berufsausbildung zur Fachinformatikerin/zum Fachinformatiker: Die Ausbildungsordnung </w:t>
      </w:r>
      <w:r w:rsidRPr="00CF3EBA">
        <w:rPr>
          <w:rStyle w:val="normaltextrun"/>
          <w:rFonts w:ascii="Calibri" w:hAnsi="Calibri" w:cs="Calibri"/>
          <w:sz w:val="22"/>
          <w:szCs w:val="22"/>
          <w:highlight w:val="magenta"/>
        </w:rPr>
        <w:t>legt als Rechtsverordnung des jeweiligen Berufs die Bezeichnung des Ausbildungsberufes, die Ausbildungsdauer, die zu vermittelnden Fähigkeiten und Kenntnisse (Ausbildungsberufsbild), den Ausbildungsrahmenplan und die Prüfungsanforderungen fest</w:t>
      </w:r>
      <w:r>
        <w:rPr>
          <w:rStyle w:val="normaltextrun"/>
          <w:rFonts w:ascii="Calibri" w:hAnsi="Calibri" w:cs="Calibri"/>
          <w:sz w:val="22"/>
          <w:szCs w:val="22"/>
        </w:rPr>
        <w:t xml:space="preserve">. </w:t>
      </w:r>
      <w:r>
        <w:rPr>
          <w:rStyle w:val="eop"/>
          <w:rFonts w:ascii="Calibri" w:hAnsi="Calibri" w:cs="Calibri"/>
          <w:sz w:val="22"/>
          <w:szCs w:val="22"/>
        </w:rPr>
        <w:t> </w:t>
      </w:r>
    </w:p>
    <w:p w14:paraId="4AFBC8C4" w14:textId="77777777" w:rsidR="00FF382F" w:rsidRDefault="00FF382F" w:rsidP="00FF382F">
      <w:pPr>
        <w:pStyle w:val="paragraph"/>
        <w:numPr>
          <w:ilvl w:val="0"/>
          <w:numId w:val="1"/>
        </w:numPr>
        <w:spacing w:before="0" w:beforeAutospacing="0" w:after="120" w:afterAutospacing="0" w:line="288" w:lineRule="auto"/>
        <w:ind w:left="0" w:hanging="284"/>
        <w:textAlignment w:val="baseline"/>
        <w:rPr>
          <w:rStyle w:val="normaltextrun"/>
        </w:rPr>
      </w:pPr>
      <w:r>
        <w:rPr>
          <w:rStyle w:val="normaltextrun"/>
          <w:rFonts w:ascii="Calibri" w:hAnsi="Calibri" w:cs="Calibri"/>
          <w:sz w:val="22"/>
          <w:szCs w:val="22"/>
        </w:rPr>
        <w:t xml:space="preserve">Der Berufsausbildungsvertrag </w:t>
      </w:r>
    </w:p>
    <w:p w14:paraId="3851F26D" w14:textId="77777777" w:rsidR="00FF382F" w:rsidRDefault="00FF382F" w:rsidP="00FF382F">
      <w:pPr>
        <w:pStyle w:val="paragraph"/>
        <w:spacing w:before="0" w:beforeAutospacing="0" w:after="120" w:afterAutospacing="0" w:line="288" w:lineRule="auto"/>
        <w:textAlignment w:val="baseline"/>
      </w:pPr>
      <w:r w:rsidRPr="007D38DC">
        <w:rPr>
          <w:rStyle w:val="normaltextrun"/>
          <w:rFonts w:ascii="Calibri" w:hAnsi="Calibri" w:cs="Calibri"/>
          <w:sz w:val="22"/>
          <w:szCs w:val="22"/>
          <w:highlight w:val="magenta"/>
        </w:rPr>
        <w:t>Wer</w:t>
      </w:r>
      <w:r>
        <w:rPr>
          <w:rStyle w:val="normaltextrun"/>
          <w:rFonts w:ascii="Calibri" w:hAnsi="Calibri" w:cs="Calibri"/>
          <w:sz w:val="22"/>
          <w:szCs w:val="22"/>
        </w:rPr>
        <w:t xml:space="preserve"> einen </w:t>
      </w:r>
      <w:r w:rsidRPr="007D38DC">
        <w:rPr>
          <w:rStyle w:val="normaltextrun"/>
          <w:rFonts w:ascii="Calibri" w:hAnsi="Calibri" w:cs="Calibri"/>
          <w:sz w:val="22"/>
          <w:szCs w:val="22"/>
          <w:highlight w:val="magenta"/>
        </w:rPr>
        <w:t>Auszubildenden einstellt</w:t>
      </w:r>
      <w:r>
        <w:rPr>
          <w:rStyle w:val="normaltextrun"/>
          <w:rFonts w:ascii="Calibri" w:hAnsi="Calibri" w:cs="Calibri"/>
          <w:sz w:val="22"/>
          <w:szCs w:val="22"/>
        </w:rPr>
        <w:t xml:space="preserve"> (Ausbilder) hat mit ihm einen </w:t>
      </w:r>
      <w:r w:rsidRPr="007D38DC">
        <w:rPr>
          <w:rStyle w:val="normaltextrun"/>
          <w:rFonts w:ascii="Calibri" w:hAnsi="Calibri" w:cs="Calibri"/>
          <w:sz w:val="22"/>
          <w:szCs w:val="22"/>
          <w:highlight w:val="magenta"/>
        </w:rPr>
        <w:t>Berufsausbildungsvertrag zu schließen</w:t>
      </w:r>
      <w:r>
        <w:rPr>
          <w:rStyle w:val="normaltextrun"/>
          <w:rFonts w:ascii="Calibri" w:hAnsi="Calibri" w:cs="Calibri"/>
          <w:sz w:val="22"/>
          <w:szCs w:val="22"/>
        </w:rPr>
        <w:t xml:space="preserve">. Der </w:t>
      </w:r>
      <w:r w:rsidRPr="007D38DC">
        <w:rPr>
          <w:rStyle w:val="normaltextrun"/>
          <w:rFonts w:ascii="Calibri" w:hAnsi="Calibri" w:cs="Calibri"/>
          <w:sz w:val="22"/>
          <w:szCs w:val="22"/>
          <w:highlight w:val="magenta"/>
        </w:rPr>
        <w:t>Ausbildende hat unverzüglich nach Abschluss des Berufsausbildungsvertrages, spätestens vor Beginn der Berufsausbildung den wesentlichen Inhalt des Vertrages schriftlich niederzulegen. Diese Vertragsniederschrift ist vom Ausbildenden, dem Auszubildenden und gegebenenfalls dem gesetzlichen Vertreter zu unterzeichnen.</w:t>
      </w:r>
      <w:r>
        <w:rPr>
          <w:rStyle w:val="eop"/>
          <w:rFonts w:ascii="Calibri" w:hAnsi="Calibri" w:cs="Calibri"/>
          <w:sz w:val="22"/>
          <w:szCs w:val="22"/>
        </w:rPr>
        <w:t> </w:t>
      </w:r>
    </w:p>
    <w:p w14:paraId="3ACE16AA" w14:textId="77777777" w:rsidR="00FF382F" w:rsidRDefault="00FF382F" w:rsidP="00FF382F">
      <w:pPr>
        <w:pStyle w:val="paragraph"/>
        <w:spacing w:before="0" w:beforeAutospacing="0" w:after="120" w:afterAutospacing="0" w:line="288" w:lineRule="auto"/>
        <w:ind w:left="-567"/>
        <w:textAlignment w:val="baseline"/>
      </w:pPr>
      <w:r>
        <w:rPr>
          <w:noProof/>
        </w:rPr>
        <w:drawing>
          <wp:inline distT="0" distB="0" distL="0" distR="0" wp14:anchorId="33C31D34" wp14:editId="5F44184C">
            <wp:extent cx="6543675" cy="2933700"/>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43675" cy="2933700"/>
                    </a:xfrm>
                    <a:prstGeom prst="rect">
                      <a:avLst/>
                    </a:prstGeom>
                    <a:noFill/>
                    <a:ln>
                      <a:noFill/>
                    </a:ln>
                  </pic:spPr>
                </pic:pic>
              </a:graphicData>
            </a:graphic>
          </wp:inline>
        </w:drawing>
      </w:r>
    </w:p>
    <w:p w14:paraId="0F485426" w14:textId="77777777" w:rsidR="00FF382F" w:rsidRDefault="00FF382F" w:rsidP="00FF382F">
      <w:pPr>
        <w:pStyle w:val="paragraph"/>
        <w:numPr>
          <w:ilvl w:val="0"/>
          <w:numId w:val="1"/>
        </w:numPr>
        <w:spacing w:before="0" w:beforeAutospacing="0" w:after="120" w:afterAutospacing="0" w:line="288" w:lineRule="auto"/>
        <w:ind w:left="0"/>
        <w:textAlignment w:val="baseline"/>
      </w:pPr>
      <w:r>
        <w:rPr>
          <w:rStyle w:val="normaltextrun"/>
          <w:rFonts w:ascii="Calibri" w:hAnsi="Calibri" w:cs="Calibri"/>
          <w:sz w:val="22"/>
          <w:szCs w:val="22"/>
        </w:rPr>
        <w:t>Gesetz zum Schutz der arbeitenden Jugend Jugendarbeitsschutzgesetz (JArbSchG)</w:t>
      </w:r>
      <w:r>
        <w:rPr>
          <w:rStyle w:val="eop"/>
          <w:rFonts w:ascii="Calibri" w:hAnsi="Calibri" w:cs="Calibri"/>
          <w:sz w:val="22"/>
          <w:szCs w:val="22"/>
        </w:rPr>
        <w:t> </w:t>
      </w:r>
    </w:p>
    <w:p w14:paraId="64D0E7DB" w14:textId="48A2772D" w:rsidR="00FF382F" w:rsidRDefault="00F34C98" w:rsidP="00FF382F">
      <w:pPr>
        <w:pStyle w:val="paragraph"/>
        <w:spacing w:before="0" w:beforeAutospacing="0" w:after="120" w:afterAutospacing="0" w:line="288" w:lineRule="auto"/>
        <w:textAlignment w:val="baseline"/>
      </w:pPr>
      <w:r w:rsidRPr="00F34C98">
        <w:rPr>
          <w:rStyle w:val="normaltextrun"/>
          <w:rFonts w:ascii="Calibri" w:hAnsi="Calibri" w:cs="Calibri"/>
          <w:sz w:val="22"/>
          <w:szCs w:val="22"/>
          <w:highlight w:val="magenta"/>
        </w:rPr>
        <w:t>Jugendliche</w:t>
      </w:r>
      <w:r>
        <w:rPr>
          <w:rStyle w:val="normaltextrun"/>
          <w:rFonts w:ascii="Calibri" w:hAnsi="Calibri" w:cs="Calibri"/>
          <w:sz w:val="22"/>
          <w:szCs w:val="22"/>
        </w:rPr>
        <w:t>,</w:t>
      </w:r>
      <w:r w:rsidR="00FF382F">
        <w:rPr>
          <w:rStyle w:val="normaltextrun"/>
          <w:rFonts w:ascii="Calibri" w:hAnsi="Calibri" w:cs="Calibri"/>
          <w:sz w:val="22"/>
          <w:szCs w:val="22"/>
        </w:rPr>
        <w:t xml:space="preserve"> die in einer Berufsausbildung stehen oder als Arbeitnehmer beschäftigt sind, werden </w:t>
      </w:r>
      <w:r w:rsidR="00FF382F" w:rsidRPr="00F34C98">
        <w:rPr>
          <w:rStyle w:val="normaltextrun"/>
          <w:rFonts w:ascii="Calibri" w:hAnsi="Calibri" w:cs="Calibri"/>
          <w:sz w:val="22"/>
          <w:szCs w:val="22"/>
          <w:highlight w:val="magenta"/>
        </w:rPr>
        <w:t>durch das Jugendarbeitsschutzgesetz vor Überforderung, Überbeanspruchung und Gefährdung am Arbeitsplatz geschützt</w:t>
      </w:r>
      <w:r w:rsidR="00FF382F">
        <w:rPr>
          <w:rStyle w:val="normaltextrun"/>
          <w:rFonts w:ascii="Calibri" w:hAnsi="Calibri" w:cs="Calibri"/>
          <w:sz w:val="22"/>
          <w:szCs w:val="22"/>
        </w:rPr>
        <w:t xml:space="preserve">. Jugendlicher ist </w:t>
      </w:r>
      <w:r w:rsidR="00FF382F" w:rsidRPr="00F34C98">
        <w:rPr>
          <w:rStyle w:val="normaltextrun"/>
          <w:rFonts w:ascii="Calibri" w:hAnsi="Calibri" w:cs="Calibri"/>
          <w:sz w:val="22"/>
          <w:szCs w:val="22"/>
          <w:highlight w:val="magenta"/>
        </w:rPr>
        <w:t>wer 15 Jahre aber noch nicht 18 Jahre ist</w:t>
      </w:r>
      <w:r w:rsidR="00FF382F">
        <w:rPr>
          <w:rStyle w:val="normaltextrun"/>
          <w:rFonts w:ascii="Calibri" w:hAnsi="Calibri" w:cs="Calibri"/>
          <w:sz w:val="22"/>
          <w:szCs w:val="22"/>
        </w:rPr>
        <w:t xml:space="preserve">. Als </w:t>
      </w:r>
      <w:r w:rsidR="00FF382F" w:rsidRPr="00F34C98">
        <w:rPr>
          <w:rStyle w:val="normaltextrun"/>
          <w:rFonts w:ascii="Calibri" w:hAnsi="Calibri" w:cs="Calibri"/>
          <w:sz w:val="22"/>
          <w:szCs w:val="22"/>
          <w:highlight w:val="magenta"/>
        </w:rPr>
        <w:t>Mindestalter</w:t>
      </w:r>
      <w:r w:rsidR="00FF382F">
        <w:rPr>
          <w:rStyle w:val="normaltextrun"/>
          <w:rFonts w:ascii="Calibri" w:hAnsi="Calibri" w:cs="Calibri"/>
          <w:sz w:val="22"/>
          <w:szCs w:val="22"/>
        </w:rPr>
        <w:t xml:space="preserve"> für die Beschäftigung Jugendlicher legt das </w:t>
      </w:r>
      <w:r w:rsidR="00FF382F" w:rsidRPr="00F34C98">
        <w:rPr>
          <w:rStyle w:val="normaltextrun"/>
          <w:rFonts w:ascii="Calibri" w:hAnsi="Calibri" w:cs="Calibri"/>
          <w:sz w:val="22"/>
          <w:szCs w:val="22"/>
          <w:highlight w:val="magenta"/>
        </w:rPr>
        <w:t>Gesetz 15 Jahre</w:t>
      </w:r>
      <w:r w:rsidR="00FF382F">
        <w:rPr>
          <w:rStyle w:val="normaltextrun"/>
          <w:rFonts w:ascii="Calibri" w:hAnsi="Calibri" w:cs="Calibri"/>
          <w:sz w:val="22"/>
          <w:szCs w:val="22"/>
        </w:rPr>
        <w:t xml:space="preserve"> fest!</w:t>
      </w:r>
      <w:r w:rsidR="00FF382F">
        <w:rPr>
          <w:rStyle w:val="eop"/>
          <w:rFonts w:ascii="Calibri" w:hAnsi="Calibri" w:cs="Calibri"/>
          <w:sz w:val="22"/>
          <w:szCs w:val="22"/>
        </w:rPr>
        <w:t> </w:t>
      </w:r>
    </w:p>
    <w:p w14:paraId="3D5BA349" w14:textId="77777777" w:rsidR="00FF382F" w:rsidRDefault="00FF382F" w:rsidP="00FF382F">
      <w:pPr>
        <w:pStyle w:val="paragraph"/>
        <w:spacing w:before="0" w:beforeAutospacing="0" w:after="120" w:afterAutospacing="0" w:line="288" w:lineRule="auto"/>
        <w:textAlignment w:val="baseline"/>
      </w:pPr>
      <w:r>
        <w:rPr>
          <w:rStyle w:val="eop"/>
          <w:rFonts w:ascii="Calibri" w:hAnsi="Calibri" w:cs="Calibri"/>
          <w:sz w:val="22"/>
          <w:szCs w:val="22"/>
        </w:rPr>
        <w:lastRenderedPageBreak/>
        <w:t> </w:t>
      </w:r>
    </w:p>
    <w:p w14:paraId="7F94027B" w14:textId="77777777" w:rsidR="00FF382F" w:rsidRDefault="00FF382F" w:rsidP="00FF382F">
      <w:pPr>
        <w:pStyle w:val="paragraph"/>
        <w:spacing w:before="0" w:beforeAutospacing="0" w:after="120" w:afterAutospacing="0" w:line="288" w:lineRule="auto"/>
        <w:textAlignment w:val="baseline"/>
        <w:rPr>
          <w:b/>
          <w:sz w:val="28"/>
        </w:rPr>
      </w:pPr>
      <w:r>
        <w:rPr>
          <w:rStyle w:val="normaltextrun"/>
          <w:rFonts w:ascii="Calibri" w:hAnsi="Calibri" w:cs="Calibri"/>
          <w:b/>
          <w:szCs w:val="22"/>
        </w:rPr>
        <w:t>Rechtliche Grundlagen - Lernort Betrieb</w:t>
      </w:r>
      <w:r>
        <w:rPr>
          <w:rStyle w:val="eop"/>
          <w:rFonts w:ascii="Calibri" w:hAnsi="Calibri" w:cs="Calibri"/>
          <w:b/>
          <w:szCs w:val="22"/>
        </w:rPr>
        <w:t> </w:t>
      </w:r>
    </w:p>
    <w:p w14:paraId="6C301627" w14:textId="77777777" w:rsidR="00FF382F" w:rsidRDefault="00FF382F" w:rsidP="00FF382F">
      <w:pPr>
        <w:pStyle w:val="paragraph"/>
        <w:spacing w:before="0" w:beforeAutospacing="0" w:after="120" w:afterAutospacing="0" w:line="288" w:lineRule="auto"/>
        <w:textAlignment w:val="baseline"/>
        <w:rPr>
          <w:b/>
        </w:rPr>
      </w:pPr>
      <w:r w:rsidRPr="00317A91">
        <w:rPr>
          <w:rStyle w:val="normaltextrun"/>
          <w:rFonts w:ascii="Calibri" w:hAnsi="Calibri" w:cs="Calibri"/>
          <w:b/>
          <w:sz w:val="22"/>
          <w:szCs w:val="22"/>
          <w:highlight w:val="cyan"/>
        </w:rPr>
        <w:t>Das Berufsbildungsgesetz (BBiG)</w:t>
      </w:r>
      <w:r>
        <w:rPr>
          <w:rStyle w:val="eop"/>
          <w:rFonts w:ascii="Calibri" w:hAnsi="Calibri" w:cs="Calibri"/>
          <w:b/>
          <w:sz w:val="22"/>
          <w:szCs w:val="22"/>
        </w:rPr>
        <w:t> </w:t>
      </w:r>
    </w:p>
    <w:p w14:paraId="0BCEBE8C" w14:textId="77777777" w:rsidR="00FF382F" w:rsidRDefault="00FF382F" w:rsidP="00FF382F">
      <w:pPr>
        <w:pStyle w:val="paragraph"/>
        <w:spacing w:before="0" w:beforeAutospacing="0" w:after="120" w:afterAutospacing="0" w:line="288" w:lineRule="auto"/>
        <w:textAlignment w:val="baseline"/>
        <w:rPr>
          <w:rStyle w:val="normaltextrun"/>
          <w:rFonts w:ascii="Calibri" w:hAnsi="Calibri" w:cs="Calibri"/>
          <w:sz w:val="22"/>
          <w:szCs w:val="22"/>
        </w:rPr>
      </w:pPr>
      <w:r>
        <w:rPr>
          <w:rStyle w:val="normaltextrun"/>
          <w:rFonts w:ascii="Calibri" w:hAnsi="Calibri" w:cs="Calibri"/>
          <w:sz w:val="22"/>
          <w:szCs w:val="22"/>
        </w:rPr>
        <w:t xml:space="preserve">das Berufsbildungsgesetz bildet die gesetzliche Grundlage für die Ausbildungsberufe im dualen System. Neben der Berufsausbildung sind hier auch die beruflichen Fortbildungen und die berufliche Umschulung geregelt. </w:t>
      </w:r>
    </w:p>
    <w:p w14:paraId="1570B563" w14:textId="77777777" w:rsidR="00FF382F" w:rsidRDefault="00FF382F" w:rsidP="00FF382F">
      <w:pPr>
        <w:pStyle w:val="paragraph"/>
        <w:spacing w:before="0" w:beforeAutospacing="0" w:after="120" w:afterAutospacing="0" w:line="288" w:lineRule="auto"/>
        <w:textAlignment w:val="baseline"/>
        <w:rPr>
          <w:rStyle w:val="normaltextrun"/>
          <w:rFonts w:ascii="Calibri" w:hAnsi="Calibri" w:cs="Calibri"/>
          <w:sz w:val="22"/>
          <w:szCs w:val="22"/>
        </w:rPr>
      </w:pPr>
      <w:r>
        <w:rPr>
          <w:rStyle w:val="normaltextrun"/>
          <w:rFonts w:ascii="Calibri" w:hAnsi="Calibri" w:cs="Calibri"/>
          <w:sz w:val="22"/>
          <w:szCs w:val="22"/>
        </w:rPr>
        <w:t>Die Einzelvorschriften konkretisieren die Entstehung und die Inhalte des Berufsausbildungsvertrages, die Ausbildungsverordnung, das Prüfwesen und die Regelungen sowie die Überwachung der Berufsausbildung.</w:t>
      </w:r>
    </w:p>
    <w:p w14:paraId="1FEB571B" w14:textId="3286A464" w:rsidR="00FF382F" w:rsidRDefault="00FF382F" w:rsidP="00FF382F">
      <w:pPr>
        <w:pStyle w:val="paragraph"/>
        <w:spacing w:before="0" w:beforeAutospacing="0" w:after="120" w:afterAutospacing="0" w:line="288" w:lineRule="auto"/>
        <w:textAlignment w:val="baseline"/>
        <w:rPr>
          <w:rStyle w:val="normaltextrun"/>
          <w:rFonts w:ascii="Calibri" w:hAnsi="Calibri" w:cs="Calibri"/>
          <w:sz w:val="22"/>
          <w:szCs w:val="22"/>
        </w:rPr>
      </w:pPr>
      <w:r>
        <w:rPr>
          <w:rStyle w:val="normaltextrun"/>
          <w:rFonts w:ascii="Calibri" w:hAnsi="Calibri" w:cs="Calibri"/>
          <w:sz w:val="22"/>
          <w:szCs w:val="22"/>
        </w:rPr>
        <w:t xml:space="preserve">Der </w:t>
      </w:r>
      <w:r w:rsidRPr="005D6265">
        <w:rPr>
          <w:rStyle w:val="normaltextrun"/>
          <w:rFonts w:ascii="Calibri" w:hAnsi="Calibri" w:cs="Calibri"/>
          <w:sz w:val="22"/>
          <w:szCs w:val="22"/>
          <w:highlight w:val="red"/>
        </w:rPr>
        <w:t>Abschluss eines Berufsausbildungsvertrages (§ 19)</w:t>
      </w:r>
      <w:r>
        <w:rPr>
          <w:rStyle w:val="normaltextrun"/>
          <w:rFonts w:ascii="Calibri" w:hAnsi="Calibri" w:cs="Calibri"/>
          <w:sz w:val="22"/>
          <w:szCs w:val="22"/>
        </w:rPr>
        <w:t xml:space="preserve"> </w:t>
      </w:r>
      <w:r w:rsidR="00317A91">
        <w:rPr>
          <w:rStyle w:val="normaltextrun"/>
          <w:rFonts w:ascii="Calibri" w:hAnsi="Calibri" w:cs="Calibri"/>
          <w:sz w:val="22"/>
          <w:szCs w:val="22"/>
        </w:rPr>
        <w:t>allein</w:t>
      </w:r>
      <w:r>
        <w:rPr>
          <w:rStyle w:val="normaltextrun"/>
          <w:rFonts w:ascii="Calibri" w:hAnsi="Calibri" w:cs="Calibri"/>
          <w:sz w:val="22"/>
          <w:szCs w:val="22"/>
        </w:rPr>
        <w:t xml:space="preserve"> reicht jedoch nicht aus. In dem </w:t>
      </w:r>
      <w:r w:rsidRPr="005D6265">
        <w:rPr>
          <w:rStyle w:val="normaltextrun"/>
          <w:rFonts w:ascii="Calibri" w:hAnsi="Calibri" w:cs="Calibri"/>
          <w:sz w:val="22"/>
          <w:szCs w:val="22"/>
          <w:highlight w:val="red"/>
        </w:rPr>
        <w:t>Ausbildungsvertrag sind laut § 11 die wesentlichen Inhalte schriftlich niederzulege</w:t>
      </w:r>
      <w:r>
        <w:rPr>
          <w:rStyle w:val="normaltextrun"/>
          <w:rFonts w:ascii="Calibri" w:hAnsi="Calibri" w:cs="Calibri"/>
          <w:sz w:val="22"/>
          <w:szCs w:val="22"/>
        </w:rPr>
        <w:t>.</w:t>
      </w:r>
    </w:p>
    <w:p w14:paraId="22796CDE" w14:textId="77777777" w:rsidR="00FF382F" w:rsidRDefault="00FF382F" w:rsidP="00FF382F">
      <w:pPr>
        <w:pStyle w:val="paragraph"/>
        <w:spacing w:before="0" w:beforeAutospacing="0" w:after="120" w:afterAutospacing="0" w:line="288" w:lineRule="auto"/>
        <w:textAlignment w:val="baseline"/>
        <w:rPr>
          <w:rStyle w:val="normaltextrun"/>
          <w:rFonts w:ascii="Calibri" w:hAnsi="Calibri" w:cs="Calibri"/>
          <w:sz w:val="22"/>
          <w:szCs w:val="22"/>
        </w:rPr>
      </w:pPr>
      <w:r>
        <w:rPr>
          <w:rStyle w:val="normaltextrun"/>
          <w:rFonts w:ascii="Calibri" w:hAnsi="Calibri" w:cs="Calibri"/>
          <w:sz w:val="22"/>
          <w:szCs w:val="22"/>
        </w:rPr>
        <w:t xml:space="preserve">Das </w:t>
      </w:r>
      <w:r w:rsidRPr="005D6265">
        <w:rPr>
          <w:rStyle w:val="normaltextrun"/>
          <w:rFonts w:ascii="Calibri" w:hAnsi="Calibri" w:cs="Calibri"/>
          <w:sz w:val="22"/>
          <w:szCs w:val="22"/>
          <w:highlight w:val="green"/>
        </w:rPr>
        <w:t>BBiG ist aus 5 Teilbereiche aufgebaut</w:t>
      </w:r>
      <w:r>
        <w:rPr>
          <w:rStyle w:val="normaltextrun"/>
          <w:rFonts w:ascii="Calibri" w:hAnsi="Calibri" w:cs="Calibri"/>
          <w:sz w:val="22"/>
          <w:szCs w:val="22"/>
        </w:rPr>
        <w:t xml:space="preserve">: </w:t>
      </w:r>
      <w:r w:rsidRPr="005D6265">
        <w:rPr>
          <w:rStyle w:val="normaltextrun"/>
          <w:rFonts w:ascii="Calibri" w:hAnsi="Calibri" w:cs="Calibri"/>
          <w:sz w:val="22"/>
          <w:szCs w:val="22"/>
          <w:highlight w:val="yellow"/>
        </w:rPr>
        <w:t>erstens</w:t>
      </w:r>
      <w:r>
        <w:rPr>
          <w:rStyle w:val="normaltextrun"/>
          <w:rFonts w:ascii="Calibri" w:hAnsi="Calibri" w:cs="Calibri"/>
          <w:sz w:val="22"/>
          <w:szCs w:val="22"/>
        </w:rPr>
        <w:t xml:space="preserve"> </w:t>
      </w:r>
    </w:p>
    <w:p w14:paraId="2752541F" w14:textId="77777777" w:rsidR="00FF382F" w:rsidRPr="005D6265" w:rsidRDefault="00FF382F" w:rsidP="00FF382F">
      <w:pPr>
        <w:pStyle w:val="paragraph"/>
        <w:numPr>
          <w:ilvl w:val="0"/>
          <w:numId w:val="2"/>
        </w:numPr>
        <w:spacing w:before="0" w:beforeAutospacing="0" w:after="120" w:afterAutospacing="0" w:line="288" w:lineRule="auto"/>
        <w:textAlignment w:val="baseline"/>
        <w:rPr>
          <w:rStyle w:val="normaltextrun"/>
          <w:rFonts w:ascii="Calibri" w:hAnsi="Calibri" w:cs="Calibri"/>
          <w:sz w:val="22"/>
          <w:szCs w:val="22"/>
          <w:highlight w:val="yellow"/>
        </w:rPr>
      </w:pPr>
      <w:r w:rsidRPr="005D6265">
        <w:rPr>
          <w:rStyle w:val="normaltextrun"/>
          <w:rFonts w:ascii="Calibri" w:hAnsi="Calibri" w:cs="Calibri"/>
          <w:sz w:val="22"/>
          <w:szCs w:val="22"/>
          <w:highlight w:val="yellow"/>
        </w:rPr>
        <w:t xml:space="preserve">allgemeine Vorschriften, </w:t>
      </w:r>
    </w:p>
    <w:p w14:paraId="1C71EA14" w14:textId="77777777" w:rsidR="00FF382F" w:rsidRPr="005D6265" w:rsidRDefault="00FF382F" w:rsidP="00FF382F">
      <w:pPr>
        <w:pStyle w:val="paragraph"/>
        <w:numPr>
          <w:ilvl w:val="0"/>
          <w:numId w:val="2"/>
        </w:numPr>
        <w:spacing w:before="0" w:beforeAutospacing="0" w:after="120" w:afterAutospacing="0" w:line="288" w:lineRule="auto"/>
        <w:textAlignment w:val="baseline"/>
        <w:rPr>
          <w:rStyle w:val="normaltextrun"/>
          <w:rFonts w:ascii="Calibri" w:hAnsi="Calibri" w:cs="Calibri"/>
          <w:sz w:val="22"/>
          <w:szCs w:val="22"/>
          <w:highlight w:val="yellow"/>
        </w:rPr>
      </w:pPr>
      <w:r w:rsidRPr="005D6265">
        <w:rPr>
          <w:rStyle w:val="normaltextrun"/>
          <w:rFonts w:ascii="Calibri" w:hAnsi="Calibri" w:cs="Calibri"/>
          <w:sz w:val="22"/>
          <w:szCs w:val="22"/>
          <w:highlight w:val="yellow"/>
        </w:rPr>
        <w:t xml:space="preserve">Berufsbildung, </w:t>
      </w:r>
    </w:p>
    <w:p w14:paraId="592DB950" w14:textId="77777777" w:rsidR="00FF382F" w:rsidRPr="005D6265" w:rsidRDefault="00FF382F" w:rsidP="00FF382F">
      <w:pPr>
        <w:pStyle w:val="paragraph"/>
        <w:numPr>
          <w:ilvl w:val="0"/>
          <w:numId w:val="2"/>
        </w:numPr>
        <w:spacing w:before="0" w:beforeAutospacing="0" w:after="120" w:afterAutospacing="0" w:line="288" w:lineRule="auto"/>
        <w:textAlignment w:val="baseline"/>
        <w:rPr>
          <w:rStyle w:val="normaltextrun"/>
          <w:rFonts w:ascii="Calibri" w:hAnsi="Calibri" w:cs="Calibri"/>
          <w:sz w:val="22"/>
          <w:szCs w:val="22"/>
          <w:highlight w:val="yellow"/>
        </w:rPr>
      </w:pPr>
      <w:r w:rsidRPr="005D6265">
        <w:rPr>
          <w:rStyle w:val="normaltextrun"/>
          <w:rFonts w:ascii="Calibri" w:hAnsi="Calibri" w:cs="Calibri"/>
          <w:sz w:val="22"/>
          <w:szCs w:val="22"/>
          <w:highlight w:val="yellow"/>
        </w:rPr>
        <w:t xml:space="preserve">Organisation der Berufsbildung, </w:t>
      </w:r>
    </w:p>
    <w:p w14:paraId="4A2B06CE" w14:textId="77777777" w:rsidR="00FF382F" w:rsidRPr="005D6265" w:rsidRDefault="00FF382F" w:rsidP="00FF382F">
      <w:pPr>
        <w:pStyle w:val="paragraph"/>
        <w:numPr>
          <w:ilvl w:val="0"/>
          <w:numId w:val="2"/>
        </w:numPr>
        <w:spacing w:before="0" w:beforeAutospacing="0" w:after="120" w:afterAutospacing="0" w:line="288" w:lineRule="auto"/>
        <w:textAlignment w:val="baseline"/>
        <w:rPr>
          <w:rStyle w:val="normaltextrun"/>
          <w:rFonts w:ascii="Calibri" w:hAnsi="Calibri" w:cs="Calibri"/>
          <w:sz w:val="22"/>
          <w:szCs w:val="22"/>
          <w:highlight w:val="yellow"/>
        </w:rPr>
      </w:pPr>
      <w:r w:rsidRPr="005D6265">
        <w:rPr>
          <w:rStyle w:val="normaltextrun"/>
          <w:rFonts w:ascii="Calibri" w:hAnsi="Calibri" w:cs="Calibri"/>
          <w:sz w:val="22"/>
          <w:szCs w:val="22"/>
          <w:highlight w:val="yellow"/>
        </w:rPr>
        <w:t>Berufsbildungsforscher, Planung, Statistik,</w:t>
      </w:r>
    </w:p>
    <w:p w14:paraId="6FB0F762" w14:textId="77777777" w:rsidR="00FF382F" w:rsidRPr="005D6265" w:rsidRDefault="00FF382F" w:rsidP="00FF382F">
      <w:pPr>
        <w:pStyle w:val="paragraph"/>
        <w:numPr>
          <w:ilvl w:val="0"/>
          <w:numId w:val="2"/>
        </w:numPr>
        <w:spacing w:before="0" w:beforeAutospacing="0" w:after="120" w:afterAutospacing="0" w:line="288" w:lineRule="auto"/>
        <w:textAlignment w:val="baseline"/>
        <w:rPr>
          <w:rStyle w:val="normaltextrun"/>
          <w:rFonts w:ascii="Calibri" w:hAnsi="Calibri" w:cs="Calibri"/>
          <w:sz w:val="22"/>
          <w:szCs w:val="22"/>
          <w:highlight w:val="yellow"/>
        </w:rPr>
      </w:pPr>
      <w:r w:rsidRPr="005D6265">
        <w:rPr>
          <w:rStyle w:val="normaltextrun"/>
          <w:rFonts w:ascii="Calibri" w:hAnsi="Calibri" w:cs="Calibri"/>
          <w:sz w:val="22"/>
          <w:szCs w:val="22"/>
          <w:highlight w:val="yellow"/>
        </w:rPr>
        <w:t>Bundesinstitut für Berufsbildung,</w:t>
      </w:r>
    </w:p>
    <w:p w14:paraId="730F4FAD" w14:textId="77777777" w:rsidR="00FF382F" w:rsidRPr="005D6265" w:rsidRDefault="00FF382F" w:rsidP="00FF382F">
      <w:pPr>
        <w:pStyle w:val="paragraph"/>
        <w:numPr>
          <w:ilvl w:val="0"/>
          <w:numId w:val="2"/>
        </w:numPr>
        <w:spacing w:before="0" w:beforeAutospacing="0" w:after="120" w:afterAutospacing="0" w:line="288" w:lineRule="auto"/>
        <w:textAlignment w:val="baseline"/>
        <w:rPr>
          <w:rStyle w:val="normaltextrun"/>
          <w:rFonts w:ascii="Calibri" w:hAnsi="Calibri" w:cs="Calibri"/>
          <w:sz w:val="22"/>
          <w:szCs w:val="22"/>
          <w:highlight w:val="yellow"/>
        </w:rPr>
      </w:pPr>
      <w:r w:rsidRPr="005D6265">
        <w:rPr>
          <w:rStyle w:val="normaltextrun"/>
          <w:rFonts w:ascii="Calibri" w:hAnsi="Calibri" w:cs="Calibri"/>
          <w:sz w:val="22"/>
          <w:szCs w:val="22"/>
          <w:highlight w:val="yellow"/>
        </w:rPr>
        <w:t>Bußgeldverfahren,</w:t>
      </w:r>
    </w:p>
    <w:p w14:paraId="2D70A166" w14:textId="77777777" w:rsidR="00FF382F" w:rsidRPr="005D6265" w:rsidRDefault="00FF382F" w:rsidP="00FF382F">
      <w:pPr>
        <w:pStyle w:val="paragraph"/>
        <w:numPr>
          <w:ilvl w:val="0"/>
          <w:numId w:val="2"/>
        </w:numPr>
        <w:spacing w:before="0" w:beforeAutospacing="0" w:after="120" w:afterAutospacing="0" w:line="288" w:lineRule="auto"/>
        <w:textAlignment w:val="baseline"/>
        <w:rPr>
          <w:rStyle w:val="normaltextrun"/>
          <w:rFonts w:ascii="Calibri" w:hAnsi="Calibri" w:cs="Calibri"/>
          <w:sz w:val="22"/>
          <w:szCs w:val="22"/>
          <w:highlight w:val="yellow"/>
        </w:rPr>
      </w:pPr>
      <w:r w:rsidRPr="005D6265">
        <w:rPr>
          <w:rStyle w:val="normaltextrun"/>
          <w:rFonts w:ascii="Calibri" w:hAnsi="Calibri" w:cs="Calibri"/>
          <w:sz w:val="22"/>
          <w:szCs w:val="22"/>
          <w:highlight w:val="yellow"/>
        </w:rPr>
        <w:t xml:space="preserve">Übergangs- und Schlussvorschriften. </w:t>
      </w:r>
    </w:p>
    <w:p w14:paraId="54ECA224" w14:textId="24A5B644" w:rsidR="00FF382F" w:rsidRDefault="00FF382F" w:rsidP="00FF382F">
      <w:pPr>
        <w:pStyle w:val="paragraph"/>
        <w:spacing w:before="0" w:beforeAutospacing="0" w:after="120" w:afterAutospacing="0" w:line="288" w:lineRule="auto"/>
        <w:textAlignment w:val="baseline"/>
        <w:rPr>
          <w:rStyle w:val="normaltextrun"/>
          <w:rFonts w:ascii="Calibri" w:hAnsi="Calibri" w:cs="Calibri"/>
          <w:sz w:val="22"/>
          <w:szCs w:val="22"/>
        </w:rPr>
      </w:pPr>
      <w:r>
        <w:rPr>
          <w:rStyle w:val="normaltextrun"/>
          <w:rFonts w:ascii="Calibri" w:hAnsi="Calibri" w:cs="Calibri"/>
          <w:sz w:val="22"/>
          <w:szCs w:val="22"/>
        </w:rPr>
        <w:t xml:space="preserve">Für die aktuelle Fragestellung „der Rechten und Pflichten eines Auszubildenden“ können unter Anderem nachfolgende </w:t>
      </w:r>
      <w:r w:rsidR="00010D1F">
        <w:rPr>
          <w:rStyle w:val="normaltextrun"/>
          <w:rFonts w:ascii="Calibri" w:hAnsi="Calibri" w:cs="Calibri"/>
          <w:sz w:val="22"/>
          <w:szCs w:val="22"/>
        </w:rPr>
        <w:t>Paragrafen</w:t>
      </w:r>
      <w:r>
        <w:rPr>
          <w:rStyle w:val="normaltextrun"/>
          <w:rFonts w:ascii="Calibri" w:hAnsi="Calibri" w:cs="Calibri"/>
          <w:sz w:val="22"/>
          <w:szCs w:val="22"/>
        </w:rPr>
        <w:t xml:space="preserve"> herangezogen werden.</w:t>
      </w:r>
    </w:p>
    <w:p w14:paraId="151521FD" w14:textId="355CD4E7" w:rsidR="00FF382F" w:rsidRDefault="00FF382F" w:rsidP="00FF382F">
      <w:pPr>
        <w:pStyle w:val="paragraph"/>
        <w:spacing w:before="0" w:beforeAutospacing="0" w:after="120" w:afterAutospacing="0" w:line="288" w:lineRule="auto"/>
        <w:textAlignment w:val="baseline"/>
        <w:rPr>
          <w:rStyle w:val="normaltextrun"/>
          <w:rFonts w:ascii="Calibri" w:hAnsi="Calibri" w:cs="Calibri"/>
          <w:sz w:val="22"/>
          <w:szCs w:val="22"/>
        </w:rPr>
      </w:pPr>
      <w:r>
        <w:rPr>
          <w:rStyle w:val="normaltextrun"/>
          <w:rFonts w:ascii="Calibri" w:hAnsi="Calibri" w:cs="Calibri"/>
          <w:sz w:val="22"/>
          <w:szCs w:val="22"/>
        </w:rPr>
        <w:t xml:space="preserve">Wichtig beim Lesen der </w:t>
      </w:r>
      <w:r w:rsidR="00010D1F">
        <w:rPr>
          <w:rStyle w:val="normaltextrun"/>
          <w:rFonts w:ascii="Calibri" w:hAnsi="Calibri" w:cs="Calibri"/>
          <w:sz w:val="22"/>
          <w:szCs w:val="22"/>
        </w:rPr>
        <w:t>Paragrafen</w:t>
      </w:r>
      <w:r>
        <w:rPr>
          <w:rStyle w:val="normaltextrun"/>
          <w:rFonts w:ascii="Calibri" w:hAnsi="Calibri" w:cs="Calibri"/>
          <w:sz w:val="22"/>
          <w:szCs w:val="22"/>
        </w:rPr>
        <w:t xml:space="preserve"> ist, dass aus den Pflichten der Ausbildenden für die Auszubildenden häufig Rechte abzuleiten sind. Die </w:t>
      </w:r>
      <w:r w:rsidRPr="00A63870">
        <w:rPr>
          <w:rStyle w:val="normaltextrun"/>
          <w:rFonts w:ascii="Calibri" w:hAnsi="Calibri" w:cs="Calibri"/>
          <w:sz w:val="22"/>
          <w:szCs w:val="22"/>
          <w:highlight w:val="yellow"/>
        </w:rPr>
        <w:t>Rechte und Pflichten für die Auszubildenden beschränken sich</w:t>
      </w:r>
      <w:r>
        <w:rPr>
          <w:rStyle w:val="normaltextrun"/>
          <w:rFonts w:ascii="Calibri" w:hAnsi="Calibri" w:cs="Calibri"/>
          <w:sz w:val="22"/>
          <w:szCs w:val="22"/>
        </w:rPr>
        <w:t xml:space="preserve"> daher </w:t>
      </w:r>
      <w:r w:rsidRPr="00A63870">
        <w:rPr>
          <w:rStyle w:val="normaltextrun"/>
          <w:rFonts w:ascii="Calibri" w:hAnsi="Calibri" w:cs="Calibri"/>
          <w:sz w:val="22"/>
          <w:szCs w:val="22"/>
          <w:highlight w:val="yellow"/>
        </w:rPr>
        <w:t>nicht auf § 13 Verhalten während der Berufsausbildung.</w:t>
      </w:r>
      <w:r>
        <w:rPr>
          <w:rStyle w:val="normaltextrun"/>
          <w:rFonts w:ascii="Calibri" w:hAnsi="Calibri" w:cs="Calibri"/>
          <w:sz w:val="22"/>
          <w:szCs w:val="22"/>
        </w:rPr>
        <w:t xml:space="preserve"> </w:t>
      </w:r>
    </w:p>
    <w:p w14:paraId="66C59164" w14:textId="77777777" w:rsidR="00FF382F" w:rsidRDefault="00FF382F" w:rsidP="00FF382F">
      <w:pPr>
        <w:pStyle w:val="paragraph"/>
        <w:spacing w:before="0" w:beforeAutospacing="0" w:after="120" w:afterAutospacing="0" w:line="288" w:lineRule="auto"/>
        <w:textAlignment w:val="baseline"/>
        <w:rPr>
          <w:rStyle w:val="normaltextrun"/>
          <w:rFonts w:ascii="Calibri" w:hAnsi="Calibri" w:cs="Calibri"/>
          <w:sz w:val="22"/>
          <w:szCs w:val="22"/>
        </w:rPr>
      </w:pPr>
    </w:p>
    <w:p w14:paraId="4467A928" w14:textId="77777777" w:rsidR="00FF382F" w:rsidRDefault="00FF382F" w:rsidP="00FF382F">
      <w:pPr>
        <w:pStyle w:val="paragraph"/>
        <w:spacing w:before="0" w:beforeAutospacing="0" w:after="120" w:afterAutospacing="0" w:line="288" w:lineRule="auto"/>
        <w:ind w:left="-426"/>
        <w:textAlignment w:val="baseline"/>
      </w:pPr>
      <w:r>
        <w:rPr>
          <w:rFonts w:ascii="Calibri" w:hAnsi="Calibri" w:cs="Calibri"/>
          <w:noProof/>
          <w:sz w:val="22"/>
          <w:szCs w:val="22"/>
        </w:rPr>
        <w:lastRenderedPageBreak/>
        <w:drawing>
          <wp:inline distT="0" distB="0" distL="0" distR="0" wp14:anchorId="52651598" wp14:editId="0AFA36F9">
            <wp:extent cx="6400800" cy="84963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00800" cy="8496300"/>
                    </a:xfrm>
                    <a:prstGeom prst="rect">
                      <a:avLst/>
                    </a:prstGeom>
                    <a:noFill/>
                    <a:ln>
                      <a:noFill/>
                    </a:ln>
                  </pic:spPr>
                </pic:pic>
              </a:graphicData>
            </a:graphic>
          </wp:inline>
        </w:drawing>
      </w:r>
    </w:p>
    <w:p w14:paraId="57D138B9" w14:textId="77777777" w:rsidR="00B2305C" w:rsidRDefault="00FF382F" w:rsidP="00FF382F">
      <w:pPr>
        <w:pStyle w:val="paragraph"/>
        <w:spacing w:before="0" w:beforeAutospacing="0" w:after="120" w:afterAutospacing="0" w:line="288" w:lineRule="auto"/>
        <w:textAlignment w:val="baseline"/>
        <w:rPr>
          <w:rStyle w:val="normaltextrun"/>
          <w:rFonts w:ascii="Calibri" w:hAnsi="Calibri" w:cs="Calibri"/>
        </w:rPr>
      </w:pPr>
      <w:r>
        <w:rPr>
          <w:rStyle w:val="eop"/>
          <w:rFonts w:ascii="Calibri" w:hAnsi="Calibri" w:cs="Calibri"/>
          <w:sz w:val="22"/>
          <w:szCs w:val="22"/>
        </w:rPr>
        <w:t> </w:t>
      </w:r>
    </w:p>
    <w:p w14:paraId="1079FF34" w14:textId="77777777" w:rsidR="00FF382F" w:rsidRPr="00B2305C" w:rsidRDefault="00FF382F" w:rsidP="00FF382F">
      <w:pPr>
        <w:pStyle w:val="paragraph"/>
        <w:spacing w:before="0" w:beforeAutospacing="0" w:after="120" w:afterAutospacing="0" w:line="288" w:lineRule="auto"/>
        <w:textAlignment w:val="baseline"/>
        <w:rPr>
          <w:rStyle w:val="normaltextrun"/>
        </w:rPr>
      </w:pPr>
      <w:r>
        <w:rPr>
          <w:rStyle w:val="normaltextrun"/>
          <w:rFonts w:ascii="Calibri" w:hAnsi="Calibri" w:cs="Calibri"/>
          <w:b/>
          <w:sz w:val="22"/>
          <w:szCs w:val="22"/>
        </w:rPr>
        <w:lastRenderedPageBreak/>
        <w:t xml:space="preserve">Die Ausbildungsordnung </w:t>
      </w:r>
    </w:p>
    <w:p w14:paraId="33403A3E" w14:textId="77777777" w:rsidR="00FF382F" w:rsidRDefault="00FF382F" w:rsidP="00FF382F">
      <w:pPr>
        <w:pStyle w:val="paragraph"/>
        <w:numPr>
          <w:ilvl w:val="0"/>
          <w:numId w:val="3"/>
        </w:numPr>
        <w:spacing w:before="0" w:beforeAutospacing="0" w:after="120" w:afterAutospacing="0" w:line="288" w:lineRule="auto"/>
        <w:ind w:left="142" w:hanging="142"/>
        <w:textAlignment w:val="baseline"/>
        <w:rPr>
          <w:rStyle w:val="normaltextrun"/>
        </w:rPr>
      </w:pPr>
      <w:r>
        <w:rPr>
          <w:rStyle w:val="normaltextrun"/>
          <w:rFonts w:ascii="Calibri" w:hAnsi="Calibri" w:cs="Calibri"/>
          <w:sz w:val="22"/>
          <w:szCs w:val="22"/>
        </w:rPr>
        <w:t>zum Beispiel Verordnung über die Berufsausbildung zum Fachinformatiker/zur</w:t>
      </w:r>
      <w:r>
        <w:rPr>
          <w:rStyle w:val="normaltextrun"/>
        </w:rPr>
        <w:t xml:space="preserve"> </w:t>
      </w:r>
      <w:r>
        <w:rPr>
          <w:rStyle w:val="normaltextrun"/>
          <w:rFonts w:ascii="Calibri" w:hAnsi="Calibri" w:cs="Calibri"/>
          <w:sz w:val="22"/>
          <w:szCs w:val="22"/>
        </w:rPr>
        <w:t xml:space="preserve">Fachinformatikerin. </w:t>
      </w:r>
    </w:p>
    <w:p w14:paraId="420739E2" w14:textId="77777777" w:rsidR="00FF382F" w:rsidRDefault="00FF382F" w:rsidP="00FF382F">
      <w:pPr>
        <w:pStyle w:val="paragraph"/>
        <w:spacing w:before="0" w:beforeAutospacing="0" w:after="120" w:afterAutospacing="0" w:line="288" w:lineRule="auto"/>
        <w:ind w:left="-76"/>
        <w:textAlignment w:val="baseline"/>
        <w:rPr>
          <w:rStyle w:val="normaltextrun"/>
          <w:rFonts w:ascii="Calibri" w:hAnsi="Calibri" w:cs="Calibri"/>
          <w:sz w:val="22"/>
          <w:szCs w:val="22"/>
        </w:rPr>
      </w:pPr>
      <w:r>
        <w:rPr>
          <w:rStyle w:val="normaltextrun"/>
          <w:rFonts w:ascii="Calibri" w:hAnsi="Calibri" w:cs="Calibri"/>
          <w:sz w:val="22"/>
          <w:szCs w:val="22"/>
        </w:rPr>
        <w:t>Die Ausbildungsordnung legt als Rechtsverordnung des jeweiligen Berufs die Bezeichnung des Ausbildungsberufs, die Ausbildungsdauer, die zu vermittelnden Fähigkeiten und Kenntnisse (Ausbildungsberufsbild), den Ausbildungsrahmenplan und die Prüfungsanforderungen fest.</w:t>
      </w:r>
    </w:p>
    <w:p w14:paraId="2A447961" w14:textId="77777777" w:rsidR="00FF382F" w:rsidRDefault="00FF382F" w:rsidP="00FF382F">
      <w:pPr>
        <w:pStyle w:val="paragraph"/>
        <w:spacing w:before="0" w:beforeAutospacing="0" w:after="120" w:afterAutospacing="0" w:line="288" w:lineRule="auto"/>
        <w:ind w:left="-76"/>
        <w:textAlignment w:val="baseline"/>
      </w:pPr>
      <w:r>
        <w:rPr>
          <w:noProof/>
        </w:rPr>
        <w:drawing>
          <wp:inline distT="0" distB="0" distL="0" distR="0" wp14:anchorId="3C1B9E43" wp14:editId="0A9345D6">
            <wp:extent cx="6029325" cy="3086100"/>
            <wp:effectExtent l="0" t="0" r="952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29325" cy="3086100"/>
                    </a:xfrm>
                    <a:prstGeom prst="rect">
                      <a:avLst/>
                    </a:prstGeom>
                    <a:noFill/>
                    <a:ln>
                      <a:noFill/>
                    </a:ln>
                  </pic:spPr>
                </pic:pic>
              </a:graphicData>
            </a:graphic>
          </wp:inline>
        </w:drawing>
      </w:r>
    </w:p>
    <w:p w14:paraId="1FF155C2" w14:textId="77777777" w:rsidR="00FF382F" w:rsidRDefault="00FF382F" w:rsidP="00FF382F">
      <w:pPr>
        <w:pStyle w:val="paragraph"/>
        <w:spacing w:before="0" w:beforeAutospacing="0" w:after="120" w:afterAutospacing="0" w:line="288" w:lineRule="auto"/>
        <w:textAlignment w:val="baseline"/>
      </w:pPr>
      <w:r>
        <w:rPr>
          <w:rStyle w:val="eop"/>
          <w:rFonts w:ascii="Calibri" w:hAnsi="Calibri" w:cs="Calibri"/>
          <w:sz w:val="22"/>
          <w:szCs w:val="22"/>
        </w:rPr>
        <w:t> </w:t>
      </w:r>
    </w:p>
    <w:p w14:paraId="0873ACF3" w14:textId="77777777" w:rsidR="00FF382F" w:rsidRDefault="00FF382F" w:rsidP="00FF382F">
      <w:pPr>
        <w:pStyle w:val="paragraph"/>
        <w:spacing w:before="0" w:beforeAutospacing="0" w:after="120" w:afterAutospacing="0" w:line="288" w:lineRule="auto"/>
        <w:textAlignment w:val="baseline"/>
        <w:rPr>
          <w:b/>
        </w:rPr>
      </w:pPr>
      <w:r>
        <w:rPr>
          <w:rStyle w:val="normaltextrun"/>
          <w:rFonts w:ascii="Calibri" w:hAnsi="Calibri" w:cs="Calibri"/>
          <w:b/>
          <w:sz w:val="22"/>
          <w:szCs w:val="22"/>
        </w:rPr>
        <w:t>Berufsausbildungsvertrag</w:t>
      </w:r>
      <w:r>
        <w:rPr>
          <w:rStyle w:val="eop"/>
          <w:rFonts w:ascii="Calibri" w:hAnsi="Calibri" w:cs="Calibri"/>
          <w:b/>
          <w:sz w:val="22"/>
          <w:szCs w:val="22"/>
        </w:rPr>
        <w:t> </w:t>
      </w:r>
    </w:p>
    <w:p w14:paraId="58BEA5F7" w14:textId="77777777" w:rsidR="00FF382F" w:rsidRDefault="00FF382F" w:rsidP="00FF382F">
      <w:pPr>
        <w:pStyle w:val="paragraph"/>
        <w:spacing w:before="0" w:beforeAutospacing="0" w:after="120" w:afterAutospacing="0" w:line="288" w:lineRule="auto"/>
        <w:textAlignment w:val="baseline"/>
        <w:rPr>
          <w:rStyle w:val="normaltextrun"/>
          <w:rFonts w:ascii="Calibri" w:hAnsi="Calibri" w:cs="Calibri"/>
          <w:sz w:val="22"/>
          <w:szCs w:val="22"/>
        </w:rPr>
      </w:pPr>
      <w:r>
        <w:rPr>
          <w:rStyle w:val="normaltextrun"/>
          <w:rFonts w:ascii="Calibri" w:hAnsi="Calibri" w:cs="Calibri"/>
          <w:sz w:val="22"/>
          <w:szCs w:val="22"/>
        </w:rPr>
        <w:t xml:space="preserve">Wer einen Auszubildenden einstellt (Ausbilder) hat mit ihm einen Ausbildungsvertrag zu schließen! Der Auszubildenden hat unverzüglich nach Abschluss des Berufsausbildungsvertrags, spätestens vor Beginn der Berufsausbildung den wesentlichen Inhalt des Vertrages schriftlich niederzulegen. Diese Vertragsniederschrift ist von dem ausbildenden dem/der Auszubilden und gegebenenfalls dessen gesetzlichen Vertreter zu unterzeichnen. </w:t>
      </w:r>
    </w:p>
    <w:p w14:paraId="24F1DDB5" w14:textId="77777777" w:rsidR="00FF382F" w:rsidRDefault="00FF382F" w:rsidP="00FF382F">
      <w:pPr>
        <w:pStyle w:val="paragraph"/>
        <w:spacing w:before="0" w:beforeAutospacing="0" w:after="120" w:afterAutospacing="0" w:line="288" w:lineRule="auto"/>
        <w:textAlignment w:val="baseline"/>
        <w:rPr>
          <w:rStyle w:val="normaltextrun"/>
          <w:rFonts w:ascii="Calibri" w:hAnsi="Calibri" w:cs="Calibri"/>
          <w:sz w:val="22"/>
          <w:szCs w:val="22"/>
        </w:rPr>
      </w:pPr>
      <w:r>
        <w:rPr>
          <w:rStyle w:val="normaltextrun"/>
          <w:rFonts w:ascii="Calibri" w:hAnsi="Calibri" w:cs="Calibri"/>
          <w:sz w:val="22"/>
          <w:szCs w:val="22"/>
        </w:rPr>
        <w:t xml:space="preserve">Die Niederschrift Vertrag des Vertrages muss folgendes mindestens umfassen (§ 11 BBiG) </w:t>
      </w:r>
    </w:p>
    <w:p w14:paraId="6DD32E96" w14:textId="77777777" w:rsidR="00FF382F" w:rsidRDefault="00FF382F" w:rsidP="00FF382F">
      <w:pPr>
        <w:pStyle w:val="paragraph"/>
        <w:numPr>
          <w:ilvl w:val="0"/>
          <w:numId w:val="4"/>
        </w:numPr>
        <w:spacing w:before="0" w:beforeAutospacing="0" w:after="120" w:afterAutospacing="0" w:line="288" w:lineRule="auto"/>
        <w:textAlignment w:val="baseline"/>
        <w:rPr>
          <w:rStyle w:val="normaltextrun"/>
        </w:rPr>
      </w:pPr>
      <w:r>
        <w:rPr>
          <w:rStyle w:val="normaltextrun"/>
          <w:rFonts w:ascii="Calibri" w:hAnsi="Calibri" w:cs="Calibri"/>
          <w:sz w:val="22"/>
          <w:szCs w:val="22"/>
        </w:rPr>
        <w:t>Art und zeitliche Gliederung sowie Ziel der Berufsbildung Berufsausbildung insbesondere Berufstätigkeit für die ausgebildet werden soll.</w:t>
      </w:r>
    </w:p>
    <w:p w14:paraId="59AF156B" w14:textId="77777777" w:rsidR="00FF382F" w:rsidRDefault="00FF382F" w:rsidP="00FF382F">
      <w:pPr>
        <w:pStyle w:val="paragraph"/>
        <w:numPr>
          <w:ilvl w:val="0"/>
          <w:numId w:val="4"/>
        </w:numPr>
        <w:spacing w:before="0" w:beforeAutospacing="0" w:after="120" w:afterAutospacing="0" w:line="288" w:lineRule="auto"/>
        <w:textAlignment w:val="baseline"/>
        <w:rPr>
          <w:rStyle w:val="normaltextrun"/>
        </w:rPr>
      </w:pPr>
      <w:r>
        <w:rPr>
          <w:rStyle w:val="normaltextrun"/>
          <w:rFonts w:ascii="Calibri" w:hAnsi="Calibri" w:cs="Calibri"/>
          <w:sz w:val="22"/>
          <w:szCs w:val="22"/>
        </w:rPr>
        <w:t>Zweitens Beginn und Dauer der Berufsausbildung,</w:t>
      </w:r>
    </w:p>
    <w:p w14:paraId="2CD59D7D" w14:textId="77777777" w:rsidR="00FF382F" w:rsidRDefault="00FF382F" w:rsidP="00FF382F">
      <w:pPr>
        <w:pStyle w:val="paragraph"/>
        <w:numPr>
          <w:ilvl w:val="0"/>
          <w:numId w:val="4"/>
        </w:numPr>
        <w:spacing w:before="0" w:beforeAutospacing="0" w:after="120" w:afterAutospacing="0" w:line="288" w:lineRule="auto"/>
        <w:textAlignment w:val="baseline"/>
        <w:rPr>
          <w:rStyle w:val="normaltextrun"/>
        </w:rPr>
      </w:pPr>
      <w:r>
        <w:rPr>
          <w:rStyle w:val="normaltextrun"/>
          <w:rFonts w:ascii="Calibri" w:hAnsi="Calibri" w:cs="Calibri"/>
          <w:sz w:val="22"/>
          <w:szCs w:val="22"/>
        </w:rPr>
        <w:t>Ausbildungsmaßnahmen außerhalb der Ausbildungsstätte,</w:t>
      </w:r>
    </w:p>
    <w:p w14:paraId="1A07824E" w14:textId="77777777" w:rsidR="00FF382F" w:rsidRDefault="00FF382F" w:rsidP="00FF382F">
      <w:pPr>
        <w:pStyle w:val="paragraph"/>
        <w:numPr>
          <w:ilvl w:val="0"/>
          <w:numId w:val="4"/>
        </w:numPr>
        <w:spacing w:before="0" w:beforeAutospacing="0" w:after="120" w:afterAutospacing="0" w:line="288" w:lineRule="auto"/>
        <w:textAlignment w:val="baseline"/>
        <w:rPr>
          <w:rStyle w:val="normaltextrun"/>
        </w:rPr>
      </w:pPr>
      <w:r>
        <w:rPr>
          <w:rStyle w:val="normaltextrun"/>
          <w:rFonts w:ascii="Calibri" w:hAnsi="Calibri" w:cs="Calibri"/>
          <w:sz w:val="22"/>
          <w:szCs w:val="22"/>
        </w:rPr>
        <w:t xml:space="preserve">Dauer der regelmäßigen täglichen Arbeitszeit, </w:t>
      </w:r>
    </w:p>
    <w:p w14:paraId="2D1E9F29" w14:textId="77777777" w:rsidR="00FF382F" w:rsidRDefault="00FF382F" w:rsidP="00FF382F">
      <w:pPr>
        <w:pStyle w:val="paragraph"/>
        <w:numPr>
          <w:ilvl w:val="0"/>
          <w:numId w:val="4"/>
        </w:numPr>
        <w:spacing w:before="0" w:beforeAutospacing="0" w:after="120" w:afterAutospacing="0" w:line="288" w:lineRule="auto"/>
        <w:textAlignment w:val="baseline"/>
        <w:rPr>
          <w:rStyle w:val="normaltextrun"/>
        </w:rPr>
      </w:pPr>
      <w:r>
        <w:rPr>
          <w:rStyle w:val="normaltextrun"/>
          <w:rFonts w:ascii="Calibri" w:hAnsi="Calibri" w:cs="Calibri"/>
          <w:sz w:val="22"/>
          <w:szCs w:val="22"/>
        </w:rPr>
        <w:t>Dauer der Probezeit,</w:t>
      </w:r>
    </w:p>
    <w:p w14:paraId="0ACCC3E9" w14:textId="77777777" w:rsidR="00FF382F" w:rsidRDefault="00FF382F" w:rsidP="00FF382F">
      <w:pPr>
        <w:pStyle w:val="paragraph"/>
        <w:numPr>
          <w:ilvl w:val="0"/>
          <w:numId w:val="4"/>
        </w:numPr>
        <w:spacing w:before="0" w:beforeAutospacing="0" w:after="120" w:afterAutospacing="0" w:line="288" w:lineRule="auto"/>
        <w:textAlignment w:val="baseline"/>
        <w:rPr>
          <w:rStyle w:val="normaltextrun"/>
        </w:rPr>
      </w:pPr>
      <w:r>
        <w:rPr>
          <w:rStyle w:val="normaltextrun"/>
          <w:rFonts w:ascii="Calibri" w:hAnsi="Calibri" w:cs="Calibri"/>
          <w:sz w:val="22"/>
          <w:szCs w:val="22"/>
        </w:rPr>
        <w:t xml:space="preserve">Zahlung und Höhe der Vergütung, </w:t>
      </w:r>
    </w:p>
    <w:p w14:paraId="6C847737" w14:textId="77777777" w:rsidR="00FF382F" w:rsidRDefault="00FF382F" w:rsidP="00FF382F">
      <w:pPr>
        <w:pStyle w:val="paragraph"/>
        <w:numPr>
          <w:ilvl w:val="0"/>
          <w:numId w:val="4"/>
        </w:numPr>
        <w:spacing w:before="0" w:beforeAutospacing="0" w:after="120" w:afterAutospacing="0" w:line="288" w:lineRule="auto"/>
        <w:textAlignment w:val="baseline"/>
        <w:rPr>
          <w:rStyle w:val="normaltextrun"/>
        </w:rPr>
      </w:pPr>
      <w:r>
        <w:rPr>
          <w:rStyle w:val="normaltextrun"/>
          <w:rFonts w:ascii="Calibri" w:hAnsi="Calibri" w:cs="Calibri"/>
          <w:sz w:val="22"/>
          <w:szCs w:val="22"/>
        </w:rPr>
        <w:t>Dauer des Urlaubs,</w:t>
      </w:r>
    </w:p>
    <w:p w14:paraId="30DE7450" w14:textId="77777777" w:rsidR="00FF382F" w:rsidRDefault="00FF382F" w:rsidP="00FF382F">
      <w:pPr>
        <w:pStyle w:val="paragraph"/>
        <w:numPr>
          <w:ilvl w:val="0"/>
          <w:numId w:val="4"/>
        </w:numPr>
        <w:spacing w:before="0" w:beforeAutospacing="0" w:after="120" w:afterAutospacing="0" w:line="288" w:lineRule="auto"/>
        <w:textAlignment w:val="baseline"/>
        <w:rPr>
          <w:rStyle w:val="normaltextrun"/>
        </w:rPr>
      </w:pPr>
      <w:r>
        <w:rPr>
          <w:rStyle w:val="normaltextrun"/>
          <w:rFonts w:ascii="Calibri" w:hAnsi="Calibri" w:cs="Calibri"/>
          <w:sz w:val="22"/>
          <w:szCs w:val="22"/>
        </w:rPr>
        <w:t>Voraussetzungen unter denen der Berufsausbildungsvertrag gekündigt werden kann,</w:t>
      </w:r>
    </w:p>
    <w:p w14:paraId="6120FA4D" w14:textId="77777777" w:rsidR="00FF382F" w:rsidRDefault="00A4299F" w:rsidP="00FF382F">
      <w:pPr>
        <w:pStyle w:val="paragraph"/>
        <w:numPr>
          <w:ilvl w:val="0"/>
          <w:numId w:val="4"/>
        </w:numPr>
        <w:spacing w:before="0" w:beforeAutospacing="0" w:after="120" w:afterAutospacing="0" w:line="288" w:lineRule="auto"/>
        <w:textAlignment w:val="baseline"/>
        <w:rPr>
          <w:rStyle w:val="normaltextrun"/>
        </w:rPr>
      </w:pPr>
      <w:r>
        <w:rPr>
          <w:rStyle w:val="normaltextrun"/>
          <w:rFonts w:ascii="Calibri" w:hAnsi="Calibri" w:cs="Calibri"/>
          <w:sz w:val="22"/>
          <w:szCs w:val="22"/>
        </w:rPr>
        <w:lastRenderedPageBreak/>
        <w:t>e</w:t>
      </w:r>
      <w:r w:rsidR="00FF382F">
        <w:rPr>
          <w:rStyle w:val="normaltextrun"/>
          <w:rFonts w:ascii="Calibri" w:hAnsi="Calibri" w:cs="Calibri"/>
          <w:sz w:val="22"/>
          <w:szCs w:val="22"/>
        </w:rPr>
        <w:t>in</w:t>
      </w:r>
      <w:r>
        <w:rPr>
          <w:rStyle w:val="normaltextrun"/>
          <w:rFonts w:ascii="Calibri" w:hAnsi="Calibri" w:cs="Calibri"/>
          <w:sz w:val="22"/>
          <w:szCs w:val="22"/>
        </w:rPr>
        <w:t>,</w:t>
      </w:r>
      <w:r w:rsidR="00FF382F">
        <w:rPr>
          <w:rStyle w:val="normaltextrun"/>
          <w:rFonts w:ascii="Calibri" w:hAnsi="Calibri" w:cs="Calibri"/>
          <w:sz w:val="22"/>
          <w:szCs w:val="22"/>
        </w:rPr>
        <w:t xml:space="preserve"> in allgemeiner Form gehaltener</w:t>
      </w:r>
      <w:r>
        <w:rPr>
          <w:rStyle w:val="normaltextrun"/>
          <w:rFonts w:ascii="Calibri" w:hAnsi="Calibri" w:cs="Calibri"/>
          <w:sz w:val="22"/>
          <w:szCs w:val="22"/>
        </w:rPr>
        <w:t>,</w:t>
      </w:r>
      <w:r w:rsidR="00FF382F">
        <w:rPr>
          <w:rStyle w:val="normaltextrun"/>
          <w:rFonts w:ascii="Calibri" w:hAnsi="Calibri" w:cs="Calibri"/>
          <w:sz w:val="22"/>
          <w:szCs w:val="22"/>
        </w:rPr>
        <w:t xml:space="preserve"> Hinweis auf die Tarifverträge, Betriebs oder Dienstvereinbarungen, die auf dem Berufsausbildungsverhältnis auf das Berufsausbildungsverhältnis anzuwenden sind. </w:t>
      </w:r>
    </w:p>
    <w:p w14:paraId="492F42A0" w14:textId="175839CB" w:rsidR="00FF382F" w:rsidRDefault="00FF382F" w:rsidP="00FF382F">
      <w:pPr>
        <w:pStyle w:val="paragraph"/>
        <w:spacing w:before="0" w:beforeAutospacing="0" w:after="120" w:afterAutospacing="0" w:line="288" w:lineRule="auto"/>
        <w:ind w:left="360"/>
        <w:textAlignment w:val="baseline"/>
        <w:rPr>
          <w:rStyle w:val="normaltextrun"/>
          <w:rFonts w:ascii="Calibri" w:hAnsi="Calibri" w:cs="Calibri"/>
          <w:sz w:val="22"/>
          <w:szCs w:val="22"/>
        </w:rPr>
      </w:pPr>
      <w:r>
        <w:rPr>
          <w:rStyle w:val="normaltextrun"/>
          <w:rFonts w:ascii="Calibri" w:hAnsi="Calibri" w:cs="Calibri"/>
          <w:sz w:val="22"/>
          <w:szCs w:val="22"/>
        </w:rPr>
        <w:t xml:space="preserve">Die beteiligten Vertragspartner Ausbilder, Auszubildender und Erziehungsberechtigte übernehmen mit dem Abschluss des Berufsausbildungsvertrages Pflichten die gleichzeitig Rechte anderer Vertragspartner sind (BBiG). Aus dem Berufsausbildungsvertrag ergeben sich für den Auszubildenden und </w:t>
      </w:r>
      <w:r w:rsidR="00800E12">
        <w:rPr>
          <w:rStyle w:val="normaltextrun"/>
          <w:rFonts w:ascii="Calibri" w:hAnsi="Calibri" w:cs="Calibri"/>
          <w:sz w:val="22"/>
          <w:szCs w:val="22"/>
        </w:rPr>
        <w:t>die Ausbildenden verschiedenen Rechte</w:t>
      </w:r>
      <w:r>
        <w:rPr>
          <w:rStyle w:val="normaltextrun"/>
          <w:rFonts w:ascii="Calibri" w:hAnsi="Calibri" w:cs="Calibri"/>
          <w:sz w:val="22"/>
          <w:szCs w:val="22"/>
        </w:rPr>
        <w:t xml:space="preserve"> und Pflichten.</w:t>
      </w:r>
    </w:p>
    <w:p w14:paraId="351BC81F" w14:textId="77777777" w:rsidR="00FF382F" w:rsidRDefault="00FF382F" w:rsidP="00FF382F">
      <w:pPr>
        <w:pStyle w:val="paragraph"/>
        <w:spacing w:before="0" w:beforeAutospacing="0" w:after="120" w:afterAutospacing="0" w:line="288" w:lineRule="auto"/>
        <w:ind w:left="360"/>
        <w:textAlignment w:val="baseline"/>
        <w:rPr>
          <w:rStyle w:val="normaltextrun"/>
          <w:rFonts w:ascii="Calibri" w:hAnsi="Calibri" w:cs="Calibri"/>
          <w:sz w:val="22"/>
          <w:szCs w:val="22"/>
        </w:rPr>
      </w:pPr>
      <w:r>
        <w:rPr>
          <w:rFonts w:ascii="Calibri" w:hAnsi="Calibri" w:cs="Calibri"/>
          <w:noProof/>
          <w:sz w:val="22"/>
          <w:szCs w:val="22"/>
        </w:rPr>
        <w:drawing>
          <wp:inline distT="0" distB="0" distL="0" distR="0" wp14:anchorId="4EEADFE2" wp14:editId="239BC356">
            <wp:extent cx="5981700" cy="2466975"/>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81700" cy="2466975"/>
                    </a:xfrm>
                    <a:prstGeom prst="rect">
                      <a:avLst/>
                    </a:prstGeom>
                    <a:noFill/>
                    <a:ln>
                      <a:noFill/>
                    </a:ln>
                  </pic:spPr>
                </pic:pic>
              </a:graphicData>
            </a:graphic>
          </wp:inline>
        </w:drawing>
      </w:r>
    </w:p>
    <w:p w14:paraId="05D9187E" w14:textId="77777777" w:rsidR="00FF382F" w:rsidRDefault="00FF382F" w:rsidP="00FF382F">
      <w:pPr>
        <w:pStyle w:val="paragraph"/>
        <w:spacing w:before="0" w:beforeAutospacing="0" w:after="120" w:afterAutospacing="0" w:line="288" w:lineRule="auto"/>
        <w:ind w:left="360"/>
        <w:textAlignment w:val="baseline"/>
        <w:rPr>
          <w:rStyle w:val="normaltextrun"/>
          <w:rFonts w:ascii="Calibri" w:hAnsi="Calibri" w:cs="Calibri"/>
          <w:sz w:val="22"/>
          <w:szCs w:val="22"/>
        </w:rPr>
      </w:pPr>
    </w:p>
    <w:p w14:paraId="748D5B55" w14:textId="77777777" w:rsidR="00FF382F" w:rsidRDefault="00FF382F" w:rsidP="00FF382F">
      <w:pPr>
        <w:pStyle w:val="paragraph"/>
        <w:spacing w:before="0" w:beforeAutospacing="0" w:after="120" w:afterAutospacing="0" w:line="288" w:lineRule="auto"/>
        <w:textAlignment w:val="baseline"/>
        <w:rPr>
          <w:rStyle w:val="normaltextrun"/>
          <w:rFonts w:ascii="Calibri" w:hAnsi="Calibri" w:cs="Calibri"/>
          <w:b/>
          <w:sz w:val="22"/>
          <w:szCs w:val="22"/>
        </w:rPr>
      </w:pPr>
      <w:r>
        <w:rPr>
          <w:rStyle w:val="normaltextrun"/>
          <w:rFonts w:ascii="Calibri" w:hAnsi="Calibri" w:cs="Calibri"/>
          <w:b/>
          <w:sz w:val="22"/>
          <w:szCs w:val="22"/>
        </w:rPr>
        <w:t>Gesetz zum Schutz der arbeitenden Jugend/Jugendarbeitsschutzgesetz (JArbSchg)</w:t>
      </w:r>
    </w:p>
    <w:p w14:paraId="6DF5C99B" w14:textId="3E5F6C15" w:rsidR="00FF382F" w:rsidRDefault="00D54E85" w:rsidP="00FF382F">
      <w:pPr>
        <w:pStyle w:val="paragraph"/>
        <w:spacing w:before="0" w:beforeAutospacing="0" w:after="120" w:afterAutospacing="0" w:line="288" w:lineRule="auto"/>
        <w:textAlignment w:val="baseline"/>
        <w:rPr>
          <w:rStyle w:val="normaltextrun"/>
          <w:rFonts w:ascii="Calibri" w:hAnsi="Calibri" w:cs="Calibri"/>
          <w:sz w:val="22"/>
          <w:szCs w:val="22"/>
        </w:rPr>
      </w:pPr>
      <w:proofErr w:type="gramStart"/>
      <w:r>
        <w:rPr>
          <w:rStyle w:val="normaltextrun"/>
          <w:rFonts w:ascii="Calibri" w:hAnsi="Calibri" w:cs="Calibri"/>
          <w:sz w:val="22"/>
          <w:szCs w:val="22"/>
        </w:rPr>
        <w:t>Jugendliche,</w:t>
      </w:r>
      <w:r w:rsidR="00FF382F">
        <w:rPr>
          <w:rStyle w:val="normaltextrun"/>
          <w:rFonts w:ascii="Calibri" w:hAnsi="Calibri" w:cs="Calibri"/>
          <w:sz w:val="22"/>
          <w:szCs w:val="22"/>
        </w:rPr>
        <w:t xml:space="preserve"> </w:t>
      </w:r>
      <w:r w:rsidR="00F366F3">
        <w:rPr>
          <w:rStyle w:val="normaltextrun"/>
          <w:rFonts w:ascii="Calibri" w:hAnsi="Calibri" w:cs="Calibri"/>
          <w:sz w:val="22"/>
          <w:szCs w:val="22"/>
        </w:rPr>
        <w:t xml:space="preserve"> </w:t>
      </w:r>
      <w:r w:rsidR="00FF382F">
        <w:rPr>
          <w:rStyle w:val="normaltextrun"/>
          <w:rFonts w:ascii="Calibri" w:hAnsi="Calibri" w:cs="Calibri"/>
          <w:sz w:val="22"/>
          <w:szCs w:val="22"/>
        </w:rPr>
        <w:t>die</w:t>
      </w:r>
      <w:proofErr w:type="gramEnd"/>
      <w:r w:rsidR="00FF382F">
        <w:rPr>
          <w:rStyle w:val="normaltextrun"/>
          <w:rFonts w:ascii="Calibri" w:hAnsi="Calibri" w:cs="Calibri"/>
          <w:sz w:val="22"/>
          <w:szCs w:val="22"/>
        </w:rPr>
        <w:t xml:space="preserve"> in einer Berufsausbildung stehen oder als Arbeitnehmer beschäftigt sind werden durch das Jugendarbeitsschutzgesetz vor Überforderung, Überbeanspruchung und Gefährdung am Arbeitsplatz geschützt. Als jugendlich zählt wer 15 Jahre aber noch nicht 18 Jahre alt ist (§ 2 JArbSchG). Als Mindestalter für die Beschäftigung Jugendlicher ist das Alter 15 Jahre festgelegt. </w:t>
      </w:r>
    </w:p>
    <w:p w14:paraId="094437B9" w14:textId="6974B4F8" w:rsidR="00FF382F" w:rsidRDefault="00FF382F" w:rsidP="00FF382F">
      <w:pPr>
        <w:pStyle w:val="paragraph"/>
        <w:spacing w:before="0" w:beforeAutospacing="0" w:after="120" w:afterAutospacing="0" w:line="288" w:lineRule="auto"/>
        <w:textAlignment w:val="baseline"/>
        <w:rPr>
          <w:rStyle w:val="normaltextrun"/>
          <w:rFonts w:ascii="Calibri" w:hAnsi="Calibri" w:cs="Calibri"/>
          <w:sz w:val="22"/>
          <w:szCs w:val="22"/>
        </w:rPr>
      </w:pPr>
      <w:r>
        <w:rPr>
          <w:rStyle w:val="normaltextrun"/>
          <w:rFonts w:ascii="Calibri" w:hAnsi="Calibri" w:cs="Calibri"/>
          <w:sz w:val="22"/>
          <w:szCs w:val="22"/>
        </w:rPr>
        <w:t>Das Arbeitsschutzgesetz gliedert sich in 6 Abschnitte! Für die Rechten und Pflichte</w:t>
      </w:r>
      <w:r w:rsidR="001708DB">
        <w:rPr>
          <w:rStyle w:val="normaltextrun"/>
          <w:rFonts w:ascii="Calibri" w:hAnsi="Calibri" w:cs="Calibri"/>
          <w:sz w:val="22"/>
          <w:szCs w:val="22"/>
        </w:rPr>
        <w:t>n</w:t>
      </w:r>
      <w:r>
        <w:rPr>
          <w:rStyle w:val="normaltextrun"/>
          <w:rFonts w:ascii="Calibri" w:hAnsi="Calibri" w:cs="Calibri"/>
          <w:sz w:val="22"/>
          <w:szCs w:val="22"/>
        </w:rPr>
        <w:t xml:space="preserve"> eines Arbeitszug eines Auszubildenden ist insbesondere </w:t>
      </w:r>
      <w:r>
        <w:rPr>
          <w:rStyle w:val="normaltextrun"/>
          <w:rFonts w:ascii="Calibri" w:hAnsi="Calibri" w:cs="Calibri"/>
          <w:sz w:val="22"/>
          <w:szCs w:val="22"/>
          <w:u w:val="single"/>
        </w:rPr>
        <w:t>der dritte Abschnitt</w:t>
      </w:r>
      <w:r>
        <w:rPr>
          <w:rStyle w:val="normaltextrun"/>
          <w:rFonts w:ascii="Calibri" w:hAnsi="Calibri" w:cs="Calibri"/>
          <w:sz w:val="22"/>
          <w:szCs w:val="22"/>
        </w:rPr>
        <w:t xml:space="preserve"> „Beschäftigung Jugendlicher“ relevant, insbesondere nachfolgende </w:t>
      </w:r>
      <w:proofErr w:type="gramStart"/>
      <w:r>
        <w:rPr>
          <w:rStyle w:val="normaltextrun"/>
          <w:rFonts w:ascii="Calibri" w:hAnsi="Calibri" w:cs="Calibri"/>
          <w:sz w:val="22"/>
          <w:szCs w:val="22"/>
        </w:rPr>
        <w:t>Paragraphen</w:t>
      </w:r>
      <w:proofErr w:type="gramEnd"/>
      <w:r>
        <w:rPr>
          <w:rStyle w:val="normaltextrun"/>
          <w:rFonts w:ascii="Calibri" w:hAnsi="Calibri" w:cs="Calibri"/>
          <w:sz w:val="22"/>
          <w:szCs w:val="22"/>
        </w:rPr>
        <w:t xml:space="preserve"> </w:t>
      </w:r>
    </w:p>
    <w:p w14:paraId="191A63CA" w14:textId="77777777" w:rsidR="00FF382F" w:rsidRDefault="00FF382F" w:rsidP="00FF382F">
      <w:pPr>
        <w:pStyle w:val="paragraph"/>
        <w:spacing w:before="0" w:beforeAutospacing="0" w:after="120" w:afterAutospacing="0" w:line="288" w:lineRule="auto"/>
        <w:ind w:left="360"/>
        <w:textAlignment w:val="baseline"/>
        <w:rPr>
          <w:rStyle w:val="normaltextrun"/>
          <w:rFonts w:ascii="Calibri" w:hAnsi="Calibri" w:cs="Calibri"/>
          <w:sz w:val="22"/>
          <w:szCs w:val="22"/>
        </w:rPr>
      </w:pPr>
    </w:p>
    <w:p w14:paraId="2472FCF9" w14:textId="77777777" w:rsidR="00FF382F" w:rsidRDefault="00FF382F" w:rsidP="00FF382F">
      <w:pPr>
        <w:pStyle w:val="paragraph"/>
        <w:spacing w:before="0" w:beforeAutospacing="0" w:after="120" w:afterAutospacing="0" w:line="288" w:lineRule="auto"/>
        <w:ind w:left="-567"/>
        <w:textAlignment w:val="baseline"/>
        <w:rPr>
          <w:rStyle w:val="normaltextrun"/>
          <w:rFonts w:ascii="Calibri" w:hAnsi="Calibri" w:cs="Calibri"/>
          <w:sz w:val="22"/>
          <w:szCs w:val="22"/>
        </w:rPr>
      </w:pPr>
      <w:r>
        <w:rPr>
          <w:rFonts w:ascii="Calibri" w:hAnsi="Calibri" w:cs="Calibri"/>
          <w:noProof/>
          <w:sz w:val="22"/>
          <w:szCs w:val="22"/>
        </w:rPr>
        <w:lastRenderedPageBreak/>
        <w:drawing>
          <wp:inline distT="0" distB="0" distL="0" distR="0" wp14:anchorId="29A172BD" wp14:editId="31BB94DA">
            <wp:extent cx="6591300" cy="824865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1300" cy="8248650"/>
                    </a:xfrm>
                    <a:prstGeom prst="rect">
                      <a:avLst/>
                    </a:prstGeom>
                    <a:noFill/>
                    <a:ln>
                      <a:noFill/>
                    </a:ln>
                  </pic:spPr>
                </pic:pic>
              </a:graphicData>
            </a:graphic>
          </wp:inline>
        </w:drawing>
      </w:r>
    </w:p>
    <w:p w14:paraId="6A5FA5F6" w14:textId="77777777" w:rsidR="00FF382F" w:rsidRDefault="00FF382F" w:rsidP="00FF382F">
      <w:pPr>
        <w:rPr>
          <w:rStyle w:val="normaltextrun"/>
          <w:rFonts w:ascii="Calibri" w:eastAsia="Times New Roman" w:hAnsi="Calibri" w:cs="Calibri"/>
          <w:lang w:eastAsia="de-DE"/>
        </w:rPr>
      </w:pPr>
      <w:r>
        <w:rPr>
          <w:rStyle w:val="normaltextrun"/>
          <w:rFonts w:ascii="Calibri" w:hAnsi="Calibri" w:cs="Calibri"/>
        </w:rPr>
        <w:br w:type="page"/>
      </w:r>
    </w:p>
    <w:p w14:paraId="726EAF79" w14:textId="77777777" w:rsidR="00FF382F" w:rsidRDefault="00FF382F" w:rsidP="00FF382F">
      <w:pPr>
        <w:pStyle w:val="paragraph"/>
        <w:spacing w:before="0" w:beforeAutospacing="0" w:after="120" w:afterAutospacing="0" w:line="288" w:lineRule="auto"/>
        <w:textAlignment w:val="baseline"/>
        <w:rPr>
          <w:rStyle w:val="normaltextrun"/>
          <w:rFonts w:ascii="Calibri" w:hAnsi="Calibri" w:cs="Calibri"/>
          <w:b/>
          <w:sz w:val="22"/>
          <w:szCs w:val="22"/>
        </w:rPr>
      </w:pPr>
      <w:r>
        <w:rPr>
          <w:rStyle w:val="normaltextrun"/>
          <w:rFonts w:ascii="Calibri" w:hAnsi="Calibri" w:cs="Calibri"/>
          <w:b/>
          <w:sz w:val="22"/>
          <w:szCs w:val="22"/>
        </w:rPr>
        <w:lastRenderedPageBreak/>
        <w:t xml:space="preserve">Rechtsquellen </w:t>
      </w:r>
    </w:p>
    <w:p w14:paraId="1B4E9E62" w14:textId="77777777" w:rsidR="00FF382F" w:rsidRDefault="00FF382F" w:rsidP="00FF382F">
      <w:pPr>
        <w:pStyle w:val="paragraph"/>
        <w:spacing w:before="0" w:beforeAutospacing="0" w:after="120" w:afterAutospacing="0" w:line="288" w:lineRule="auto"/>
        <w:textAlignment w:val="baseline"/>
        <w:rPr>
          <w:rStyle w:val="normaltextrun"/>
          <w:rFonts w:ascii="Calibri" w:hAnsi="Calibri" w:cs="Calibri"/>
          <w:sz w:val="22"/>
          <w:szCs w:val="22"/>
        </w:rPr>
      </w:pPr>
      <w:r>
        <w:rPr>
          <w:rStyle w:val="normaltextrun"/>
          <w:rFonts w:ascii="Calibri" w:hAnsi="Calibri" w:cs="Calibri"/>
          <w:sz w:val="22"/>
          <w:szCs w:val="22"/>
        </w:rPr>
        <w:t xml:space="preserve">Rechtsnormen regeln verbindlich die Beziehungen der Menschen zueinander und begrenzen die Rechte des Einzelnen innerhalb der Gesellschaft! </w:t>
      </w:r>
    </w:p>
    <w:p w14:paraId="321EDEF5" w14:textId="77777777" w:rsidR="00FF382F" w:rsidRDefault="00FF382F" w:rsidP="00FF382F">
      <w:pPr>
        <w:pStyle w:val="paragraph"/>
        <w:spacing w:before="0" w:beforeAutospacing="0" w:after="120" w:afterAutospacing="0" w:line="288" w:lineRule="auto"/>
        <w:textAlignment w:val="baseline"/>
        <w:rPr>
          <w:rStyle w:val="normaltextrun"/>
          <w:rFonts w:ascii="Calibri" w:hAnsi="Calibri" w:cs="Calibri"/>
          <w:sz w:val="22"/>
          <w:szCs w:val="22"/>
        </w:rPr>
      </w:pPr>
      <w:r>
        <w:rPr>
          <w:rStyle w:val="normaltextrun"/>
          <w:rFonts w:ascii="Calibri" w:hAnsi="Calibri" w:cs="Calibri"/>
          <w:sz w:val="22"/>
          <w:szCs w:val="22"/>
        </w:rPr>
        <w:t>Rechtsnormen</w:t>
      </w:r>
    </w:p>
    <w:p w14:paraId="655C302C" w14:textId="77777777" w:rsidR="00FF382F" w:rsidRDefault="00FF382F" w:rsidP="00FF382F">
      <w:pPr>
        <w:pStyle w:val="paragraph"/>
        <w:numPr>
          <w:ilvl w:val="0"/>
          <w:numId w:val="3"/>
        </w:numPr>
        <w:spacing w:before="0" w:beforeAutospacing="0" w:after="120" w:afterAutospacing="0" w:line="288" w:lineRule="auto"/>
        <w:textAlignment w:val="baseline"/>
        <w:rPr>
          <w:rStyle w:val="normaltextrun"/>
        </w:rPr>
      </w:pPr>
      <w:r>
        <w:rPr>
          <w:rStyle w:val="normaltextrun"/>
          <w:rFonts w:ascii="Calibri" w:hAnsi="Calibri" w:cs="Calibri"/>
          <w:sz w:val="22"/>
          <w:szCs w:val="22"/>
        </w:rPr>
        <w:t xml:space="preserve">können erstens ausdrücklich vom Gesetzgeber geschaffen werden </w:t>
      </w:r>
      <w:r>
        <w:rPr>
          <w:rStyle w:val="normaltextrun"/>
          <w:rFonts w:ascii="Calibri" w:hAnsi="Calibri" w:cs="Calibri"/>
          <w:sz w:val="22"/>
          <w:szCs w:val="22"/>
        </w:rPr>
        <w:tab/>
      </w:r>
      <w:r>
        <w:rPr>
          <w:rStyle w:val="normaltextrun"/>
          <w:rFonts w:ascii="Calibri" w:hAnsi="Calibri" w:cs="Calibri"/>
          <w:sz w:val="22"/>
          <w:szCs w:val="22"/>
        </w:rPr>
        <w:tab/>
        <w:t xml:space="preserve">                         </w:t>
      </w:r>
      <w:r w:rsidR="00EA7DC0">
        <w:rPr>
          <w:rStyle w:val="normaltextrun"/>
          <w:rFonts w:ascii="Calibri" w:hAnsi="Calibri" w:cs="Calibri"/>
          <w:sz w:val="22"/>
          <w:szCs w:val="22"/>
        </w:rPr>
        <w:t xml:space="preserve">      </w:t>
      </w:r>
      <w:r>
        <w:rPr>
          <w:rStyle w:val="normaltextrun"/>
          <w:rFonts w:ascii="Calibri" w:hAnsi="Calibri" w:cs="Calibri"/>
          <w:sz w:val="22"/>
          <w:szCs w:val="22"/>
        </w:rPr>
        <w:t>= Gesetzesrecht, gesetztes Recht</w:t>
      </w:r>
    </w:p>
    <w:p w14:paraId="1CB0F9A7" w14:textId="77777777" w:rsidR="00FF382F" w:rsidRDefault="00FF382F" w:rsidP="00FF382F">
      <w:pPr>
        <w:pStyle w:val="paragraph"/>
        <w:numPr>
          <w:ilvl w:val="0"/>
          <w:numId w:val="3"/>
        </w:numPr>
        <w:spacing w:before="0" w:beforeAutospacing="0" w:after="120" w:afterAutospacing="0" w:line="288" w:lineRule="auto"/>
        <w:textAlignment w:val="baseline"/>
        <w:rPr>
          <w:rStyle w:val="normaltextrun"/>
        </w:rPr>
      </w:pPr>
      <w:r>
        <w:rPr>
          <w:rStyle w:val="normaltextrun"/>
          <w:rFonts w:ascii="Calibri" w:hAnsi="Calibri" w:cs="Calibri"/>
          <w:sz w:val="22"/>
          <w:szCs w:val="22"/>
        </w:rPr>
        <w:t xml:space="preserve">sich durch ständige allgemeine Praxis und Rechtsanschauung entwickeln </w:t>
      </w:r>
      <w:r>
        <w:rPr>
          <w:rStyle w:val="normaltextrun"/>
        </w:rPr>
        <w:tab/>
      </w:r>
      <w:r>
        <w:rPr>
          <w:rStyle w:val="normaltextrun"/>
        </w:rPr>
        <w:tab/>
        <w:t xml:space="preserve">        </w:t>
      </w:r>
      <w:r w:rsidR="00EA7DC0">
        <w:rPr>
          <w:rStyle w:val="normaltextrun"/>
        </w:rPr>
        <w:t xml:space="preserve">      </w:t>
      </w:r>
      <w:r>
        <w:rPr>
          <w:rStyle w:val="normaltextrun"/>
          <w:rFonts w:ascii="Calibri" w:hAnsi="Calibri" w:cs="Calibri"/>
          <w:sz w:val="22"/>
          <w:szCs w:val="22"/>
        </w:rPr>
        <w:t xml:space="preserve">= Gewohnheitsrecht oder Richterrecht </w:t>
      </w:r>
    </w:p>
    <w:p w14:paraId="4C664433" w14:textId="77777777" w:rsidR="00FF382F" w:rsidRDefault="00FF382F" w:rsidP="00FF382F">
      <w:pPr>
        <w:pStyle w:val="paragraph"/>
        <w:numPr>
          <w:ilvl w:val="0"/>
          <w:numId w:val="3"/>
        </w:numPr>
        <w:spacing w:before="0" w:beforeAutospacing="0" w:after="120" w:afterAutospacing="0" w:line="288" w:lineRule="auto"/>
        <w:textAlignment w:val="baseline"/>
        <w:rPr>
          <w:rStyle w:val="normaltextrun"/>
        </w:rPr>
      </w:pPr>
      <w:r>
        <w:rPr>
          <w:rStyle w:val="normaltextrun"/>
          <w:rFonts w:ascii="Calibri" w:hAnsi="Calibri" w:cs="Calibri"/>
          <w:sz w:val="22"/>
          <w:szCs w:val="22"/>
        </w:rPr>
        <w:t xml:space="preserve">durch individuelle Vereinbarungen zwischen einzelnen Personen entstehen </w:t>
      </w:r>
      <w:r>
        <w:rPr>
          <w:rStyle w:val="normaltextrun"/>
        </w:rPr>
        <w:t xml:space="preserve">   </w:t>
      </w:r>
      <w:r>
        <w:rPr>
          <w:rStyle w:val="normaltextrun"/>
        </w:rPr>
        <w:tab/>
      </w:r>
      <w:r>
        <w:rPr>
          <w:rStyle w:val="normaltextrun"/>
        </w:rPr>
        <w:tab/>
        <w:t xml:space="preserve">         </w:t>
      </w:r>
      <w:r w:rsidR="00EA7DC0">
        <w:rPr>
          <w:rStyle w:val="normaltextrun"/>
        </w:rPr>
        <w:t xml:space="preserve">    </w:t>
      </w:r>
      <w:r>
        <w:rPr>
          <w:rStyle w:val="normaltextrun"/>
          <w:rFonts w:ascii="Calibri" w:hAnsi="Calibri" w:cs="Calibri"/>
          <w:sz w:val="22"/>
          <w:szCs w:val="22"/>
        </w:rPr>
        <w:t>= Vertragsrecht vereinbartes</w:t>
      </w:r>
    </w:p>
    <w:p w14:paraId="0A532BC7" w14:textId="77777777" w:rsidR="006B6F43" w:rsidRPr="006B6F43" w:rsidRDefault="00FF382F" w:rsidP="00FF382F">
      <w:pPr>
        <w:pStyle w:val="paragraph"/>
        <w:spacing w:before="0" w:beforeAutospacing="0" w:after="120" w:afterAutospacing="0" w:line="288" w:lineRule="auto"/>
        <w:ind w:left="360"/>
        <w:textAlignment w:val="baseline"/>
      </w:pPr>
      <w:r>
        <w:rPr>
          <w:rFonts w:ascii="Calibri" w:hAnsi="Calibri" w:cs="Calibri"/>
          <w:noProof/>
          <w:sz w:val="22"/>
          <w:szCs w:val="22"/>
        </w:rPr>
        <w:drawing>
          <wp:inline distT="0" distB="0" distL="0" distR="0" wp14:anchorId="044A4105" wp14:editId="2FAD1DC8">
            <wp:extent cx="5762625" cy="6057900"/>
            <wp:effectExtent l="0" t="0" r="952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6057900"/>
                    </a:xfrm>
                    <a:prstGeom prst="rect">
                      <a:avLst/>
                    </a:prstGeom>
                    <a:noFill/>
                    <a:ln>
                      <a:noFill/>
                    </a:ln>
                  </pic:spPr>
                </pic:pic>
              </a:graphicData>
            </a:graphic>
          </wp:inline>
        </w:drawing>
      </w:r>
    </w:p>
    <w:sectPr w:rsidR="006B6F43" w:rsidRPr="006B6F43" w:rsidSect="00FF382F">
      <w:headerReference w:type="even" r:id="rId14"/>
      <w:headerReference w:type="default" r:id="rId15"/>
      <w:footerReference w:type="even" r:id="rId16"/>
      <w:footerReference w:type="default" r:id="rId17"/>
      <w:headerReference w:type="first" r:id="rId18"/>
      <w:footerReference w:type="first" r:id="rId19"/>
      <w:pgSz w:w="11906" w:h="16838" w:code="9"/>
      <w:pgMar w:top="340" w:right="1134" w:bottom="340" w:left="1418" w:header="34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D93D6E" w14:textId="77777777" w:rsidR="00851675" w:rsidRDefault="00851675" w:rsidP="00AB44B1">
      <w:pPr>
        <w:spacing w:after="0" w:line="240" w:lineRule="auto"/>
      </w:pPr>
      <w:r>
        <w:separator/>
      </w:r>
    </w:p>
  </w:endnote>
  <w:endnote w:type="continuationSeparator" w:id="0">
    <w:p w14:paraId="1E8846AA" w14:textId="77777777" w:rsidR="00851675" w:rsidRDefault="00851675" w:rsidP="00AB44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D3696" w14:textId="77777777" w:rsidR="000D5208" w:rsidRDefault="000D520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A35AB" w14:textId="77777777" w:rsidR="007C4BC1" w:rsidRDefault="007C4BC1" w:rsidP="007C4BC1">
    <w:pPr>
      <w:pStyle w:val="Fuzeile"/>
    </w:pPr>
    <w:r w:rsidRPr="00B97B4E">
      <w:rPr>
        <w:rFonts w:ascii="Arial" w:hAnsi="Arial" w:cs="Arial"/>
        <w:noProof/>
        <w:color w:val="262626" w:themeColor="text1" w:themeTint="D9"/>
        <w:sz w:val="20"/>
        <w:szCs w:val="20"/>
        <w:lang w:eastAsia="de-DE"/>
      </w:rPr>
      <mc:AlternateContent>
        <mc:Choice Requires="wps">
          <w:drawing>
            <wp:anchor distT="0" distB="0" distL="114300" distR="114300" simplePos="0" relativeHeight="251667456" behindDoc="0" locked="0" layoutInCell="1" allowOverlap="1" wp14:anchorId="4EE6D86B" wp14:editId="09096FB2">
              <wp:simplePos x="0" y="0"/>
              <wp:positionH relativeFrom="margin">
                <wp:posOffset>13433</wp:posOffset>
              </wp:positionH>
              <wp:positionV relativeFrom="paragraph">
                <wp:posOffset>72390</wp:posOffset>
              </wp:positionV>
              <wp:extent cx="6066692" cy="395654"/>
              <wp:effectExtent l="0" t="0" r="0" b="4445"/>
              <wp:wrapNone/>
              <wp:docPr id="1" name="Textfeld 1"/>
              <wp:cNvGraphicFramePr/>
              <a:graphic xmlns:a="http://schemas.openxmlformats.org/drawingml/2006/main">
                <a:graphicData uri="http://schemas.microsoft.com/office/word/2010/wordprocessingShape">
                  <wps:wsp>
                    <wps:cNvSpPr txBox="1"/>
                    <wps:spPr>
                      <a:xfrm>
                        <a:off x="0" y="0"/>
                        <a:ext cx="6066692" cy="395654"/>
                      </a:xfrm>
                      <a:prstGeom prst="rect">
                        <a:avLst/>
                      </a:prstGeom>
                      <a:noFill/>
                      <a:ln>
                        <a:no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4A0EA594" w14:textId="77777777" w:rsidR="007C4BC1" w:rsidRPr="00C41027" w:rsidRDefault="007C4BC1" w:rsidP="00DE1AE1">
                          <w:pPr>
                            <w:pStyle w:val="Kopfzeile"/>
                            <w:ind w:hanging="142"/>
                            <w:rPr>
                              <w:rFonts w:ascii="Arial" w:hAnsi="Arial" w:cs="Arial"/>
                              <w:sz w:val="24"/>
                              <w:szCs w:val="24"/>
                            </w:rPr>
                          </w:pPr>
                          <w:r>
                            <w:rPr>
                              <w:rFonts w:ascii="Arial" w:hAnsi="Arial" w:cs="Arial"/>
                              <w:noProof/>
                              <w:sz w:val="24"/>
                              <w:szCs w:val="24"/>
                              <w:lang w:eastAsia="de-DE"/>
                            </w:rPr>
                            <w:drawing>
                              <wp:inline distT="0" distB="0" distL="0" distR="0" wp14:anchorId="4622269A" wp14:editId="272FC54D">
                                <wp:extent cx="5963520" cy="251898"/>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_linie.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963520" cy="251898"/>
                                        </a:xfrm>
                                        <a:prstGeom prst="rect">
                                          <a:avLst/>
                                        </a:prstGeom>
                                      </pic:spPr>
                                    </pic:pic>
                                  </a:graphicData>
                                </a:graphic>
                              </wp:inline>
                            </w:drawing>
                          </w:r>
                        </w:p>
                      </w:txbxContent>
                    </wps:txbx>
                    <wps:bodyPr rot="0" spcFirstLastPara="0" vertOverflow="overflow" horzOverflow="overflow" vert="horz" wrap="square" lIns="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E92BDA" id="_x0000_t202" coordsize="21600,21600" o:spt="202" path="m,l,21600r21600,l21600,xe">
              <v:stroke joinstyle="miter"/>
              <v:path gradientshapeok="t" o:connecttype="rect"/>
            </v:shapetype>
            <v:shape id="Textfeld 1" o:spid="_x0000_s1026" type="#_x0000_t202" style="position:absolute;margin-left:1.05pt;margin-top:5.7pt;width:477.7pt;height:31.1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" filled="f" stroked="f">
              <v:textbox inset="0">
                <w:txbxContent>
                  <w:p w:rsidR="007C4BC1" w:rsidRPr="00C41027" w:rsidRDefault="007C4BC1" w:rsidP="00DE1AE1">
                    <w:pPr>
                      <w:pStyle w:val="Kopfzeile"/>
                      <w:ind w:hanging="142"/>
                      <w:rPr>
                        <w:rFonts w:ascii="Arial" w:hAnsi="Arial" w:cs="Arial"/>
                        <w:sz w:val="24"/>
                        <w:szCs w:val="24"/>
                      </w:rPr>
                    </w:pPr>
                    <w:r>
                      <w:rPr>
                        <w:rFonts w:ascii="Arial" w:hAnsi="Arial" w:cs="Arial"/>
                        <w:noProof/>
                        <w:sz w:val="24"/>
                        <w:szCs w:val="24"/>
                        <w:lang w:eastAsia="de-DE"/>
                      </w:rPr>
                      <w:drawing>
                        <wp:inline distT="0" distB="0" distL="0" distR="0" wp14:anchorId="5CDB20EB" wp14:editId="5D8AC776">
                          <wp:extent cx="5963520" cy="251898"/>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_linie.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5963520" cy="251898"/>
                                  </a:xfrm>
                                  <a:prstGeom prst="rect">
                                    <a:avLst/>
                                  </a:prstGeom>
                                </pic:spPr>
                              </pic:pic>
                            </a:graphicData>
                          </a:graphic>
                        </wp:inline>
                      </w:drawing>
                    </w:r>
                  </w:p>
                </w:txbxContent>
              </v:textbox>
              <w10:wrap anchorx="margin"/>
            </v:shape>
          </w:pict>
        </mc:Fallback>
      </mc:AlternateContent>
    </w:r>
  </w:p>
  <w:p w14:paraId="55998D54" w14:textId="77777777" w:rsidR="007C4BC1" w:rsidRDefault="007C4BC1" w:rsidP="00CA3C61">
    <w:pPr>
      <w:pStyle w:val="Fuzeile"/>
      <w:jc w:val="center"/>
    </w:pPr>
  </w:p>
  <w:p w14:paraId="7ECFAFCC" w14:textId="77777777" w:rsidR="00406642" w:rsidRPr="008C60E0" w:rsidRDefault="00406642" w:rsidP="00BA5403">
    <w:pPr>
      <w:pStyle w:val="Fuzeile"/>
      <w:rPr>
        <w:color w:val="BFBFBF" w:themeColor="background1" w:themeShade="BF"/>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F9EDD" w14:textId="77777777" w:rsidR="000D5208" w:rsidRDefault="000D520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6BA0A" w14:textId="77777777" w:rsidR="00851675" w:rsidRDefault="00851675" w:rsidP="00AB44B1">
      <w:pPr>
        <w:spacing w:after="0" w:line="240" w:lineRule="auto"/>
      </w:pPr>
      <w:r>
        <w:separator/>
      </w:r>
    </w:p>
  </w:footnote>
  <w:footnote w:type="continuationSeparator" w:id="0">
    <w:p w14:paraId="178453B9" w14:textId="77777777" w:rsidR="00851675" w:rsidRDefault="00851675" w:rsidP="00AB44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CB7EC" w14:textId="77777777" w:rsidR="000D5208" w:rsidRDefault="000D520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9640"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5"/>
      <w:gridCol w:w="2694"/>
      <w:gridCol w:w="28"/>
      <w:gridCol w:w="2381"/>
      <w:gridCol w:w="426"/>
      <w:gridCol w:w="1275"/>
      <w:gridCol w:w="171"/>
      <w:gridCol w:w="1105"/>
      <w:gridCol w:w="1305"/>
    </w:tblGrid>
    <w:tr w:rsidR="006D628D" w14:paraId="5970A30C" w14:textId="77777777" w:rsidTr="004021F5">
      <w:trPr>
        <w:trHeight w:val="848"/>
      </w:trPr>
      <w:tc>
        <w:tcPr>
          <w:tcW w:w="2977" w:type="dxa"/>
          <w:gridSpan w:val="3"/>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C5096E0" w14:textId="77777777" w:rsidR="00C30020" w:rsidRPr="00783868" w:rsidRDefault="00FF382F" w:rsidP="00C30020">
          <w:pPr>
            <w:pStyle w:val="Kopfzeile"/>
            <w:tabs>
              <w:tab w:val="clear" w:pos="9072"/>
              <w:tab w:val="right" w:pos="9214"/>
            </w:tabs>
            <w:rPr>
              <w:rFonts w:ascii="Arial" w:hAnsi="Arial" w:cs="Arial"/>
              <w:color w:val="C00000"/>
              <w:sz w:val="24"/>
              <w:szCs w:val="24"/>
            </w:rPr>
          </w:pPr>
          <w:r>
            <w:rPr>
              <w:rFonts w:ascii="Arial" w:hAnsi="Arial" w:cs="Arial"/>
              <w:color w:val="C00000"/>
              <w:sz w:val="24"/>
              <w:szCs w:val="24"/>
            </w:rPr>
            <w:t>WSK</w:t>
          </w:r>
        </w:p>
        <w:p w14:paraId="0AB8BFB5" w14:textId="77777777" w:rsidR="006D628D" w:rsidRPr="00783868" w:rsidRDefault="00FF382F" w:rsidP="00C30020">
          <w:pPr>
            <w:pStyle w:val="Kopfzeile"/>
            <w:tabs>
              <w:tab w:val="clear" w:pos="9072"/>
              <w:tab w:val="right" w:pos="9214"/>
            </w:tabs>
            <w:rPr>
              <w:rFonts w:ascii="Arial" w:hAnsi="Arial" w:cs="Arial"/>
              <w:sz w:val="20"/>
              <w:szCs w:val="20"/>
            </w:rPr>
          </w:pPr>
          <w:r>
            <w:rPr>
              <w:rFonts w:ascii="Arial" w:hAnsi="Arial" w:cs="Arial"/>
              <w:color w:val="0F243E" w:themeColor="text2" w:themeShade="80"/>
              <w:sz w:val="20"/>
              <w:szCs w:val="20"/>
            </w:rPr>
            <w:t>FI 25</w:t>
          </w:r>
        </w:p>
      </w:tc>
      <w:tc>
        <w:tcPr>
          <w:tcW w:w="4253" w:type="dxa"/>
          <w:gridSpan w:val="4"/>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C9F3C4C" w14:textId="77777777" w:rsidR="006D628D" w:rsidRDefault="00FF382F" w:rsidP="00FF382F">
          <w:pPr>
            <w:pStyle w:val="Kopfzeile"/>
            <w:tabs>
              <w:tab w:val="clear" w:pos="9072"/>
              <w:tab w:val="right" w:pos="9214"/>
            </w:tabs>
            <w:jc w:val="center"/>
            <w:rPr>
              <w:rFonts w:ascii="Arial" w:hAnsi="Arial" w:cs="Arial"/>
              <w:color w:val="C00000"/>
              <w:sz w:val="24"/>
              <w:szCs w:val="24"/>
            </w:rPr>
          </w:pPr>
          <w:r>
            <w:rPr>
              <w:rFonts w:ascii="Arial" w:hAnsi="Arial" w:cs="Arial"/>
              <w:color w:val="C00000"/>
              <w:sz w:val="24"/>
              <w:szCs w:val="24"/>
            </w:rPr>
            <w:t>Ausbildungsvertrag</w:t>
          </w:r>
        </w:p>
        <w:p w14:paraId="33D91CA2" w14:textId="2594E8F7" w:rsidR="000D5208" w:rsidRPr="00FF382F" w:rsidRDefault="000D5208" w:rsidP="000D5208">
          <w:pPr>
            <w:pStyle w:val="Kopfzeile"/>
            <w:tabs>
              <w:tab w:val="clear" w:pos="9072"/>
              <w:tab w:val="right" w:pos="9214"/>
            </w:tabs>
            <w:jc w:val="center"/>
            <w:rPr>
              <w:rFonts w:ascii="Arial" w:hAnsi="Arial" w:cs="Arial"/>
              <w:color w:val="C00000"/>
              <w:sz w:val="24"/>
              <w:szCs w:val="24"/>
            </w:rPr>
          </w:pPr>
          <w:r>
            <w:rPr>
              <w:rFonts w:ascii="Arial" w:hAnsi="Arial" w:cs="Arial"/>
              <w:color w:val="C00000"/>
              <w:sz w:val="24"/>
              <w:szCs w:val="24"/>
            </w:rPr>
            <w:t>Grundlagen</w:t>
          </w:r>
        </w:p>
      </w:tc>
      <w:tc>
        <w:tcPr>
          <w:tcW w:w="2410" w:type="dxa"/>
          <w:gridSpan w:val="2"/>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B2C316B" w14:textId="77777777" w:rsidR="006D628D" w:rsidRPr="00EE328E" w:rsidRDefault="006D628D" w:rsidP="000D1650">
          <w:pPr>
            <w:pStyle w:val="Kopfzeile"/>
            <w:tabs>
              <w:tab w:val="clear" w:pos="9072"/>
              <w:tab w:val="right" w:pos="9214"/>
            </w:tabs>
            <w:rPr>
              <w:sz w:val="2"/>
              <w:szCs w:val="2"/>
            </w:rPr>
          </w:pPr>
          <w:r w:rsidRPr="00405215">
            <w:rPr>
              <w:rFonts w:ascii="Arial" w:hAnsi="Arial" w:cs="Arial"/>
              <w:noProof/>
              <w:sz w:val="20"/>
              <w:szCs w:val="20"/>
              <w:lang w:eastAsia="de-DE"/>
            </w:rPr>
            <w:drawing>
              <wp:anchor distT="0" distB="0" distL="114300" distR="114300" simplePos="0" relativeHeight="251658240" behindDoc="1" locked="0" layoutInCell="1" allowOverlap="1" wp14:anchorId="022E93D2" wp14:editId="4FE99430">
                <wp:simplePos x="5369560" y="457200"/>
                <wp:positionH relativeFrom="margin">
                  <wp:posOffset>0</wp:posOffset>
                </wp:positionH>
                <wp:positionV relativeFrom="margin">
                  <wp:posOffset>8890</wp:posOffset>
                </wp:positionV>
                <wp:extent cx="1409700" cy="466090"/>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409700" cy="466090"/>
                        </a:xfrm>
                        <a:prstGeom prst="rect">
                          <a:avLst/>
                        </a:prstGeom>
                        <a:noFill/>
                      </pic:spPr>
                    </pic:pic>
                  </a:graphicData>
                </a:graphic>
                <wp14:sizeRelH relativeFrom="page">
                  <wp14:pctWidth>0</wp14:pctWidth>
                </wp14:sizeRelH>
                <wp14:sizeRelV relativeFrom="page">
                  <wp14:pctHeight>0</wp14:pctHeight>
                </wp14:sizeRelV>
              </wp:anchor>
            </w:drawing>
          </w:r>
        </w:p>
      </w:tc>
    </w:tr>
    <w:tr w:rsidR="008241AF" w14:paraId="3B638BF2" w14:textId="77777777" w:rsidTr="004021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65"/>
      </w:trPr>
      <w:tc>
        <w:tcPr>
          <w:tcW w:w="2977" w:type="dxa"/>
          <w:gridSpan w:val="3"/>
          <w:tcBorders>
            <w:top w:val="nil"/>
            <w:left w:val="single" w:sz="4" w:space="0" w:color="D9D9D9" w:themeColor="background1" w:themeShade="D9"/>
            <w:bottom w:val="single" w:sz="4" w:space="0" w:color="D9D9D9" w:themeColor="background1" w:themeShade="D9"/>
            <w:right w:val="single" w:sz="4" w:space="0" w:color="D9D9D9" w:themeColor="background1" w:themeShade="D9"/>
          </w:tcBorders>
        </w:tcPr>
        <w:p w14:paraId="512BE0A5" w14:textId="77777777" w:rsidR="00F114A5" w:rsidRDefault="00F114A5" w:rsidP="0039103E">
          <w:pPr>
            <w:pStyle w:val="Kopfzeile"/>
            <w:rPr>
              <w:rFonts w:ascii="Arial" w:hAnsi="Arial" w:cs="Arial"/>
              <w:sz w:val="15"/>
              <w:szCs w:val="15"/>
            </w:rPr>
          </w:pPr>
        </w:p>
        <w:p w14:paraId="1B55F941" w14:textId="77777777" w:rsidR="008241AF" w:rsidRPr="00783868" w:rsidRDefault="008241AF" w:rsidP="0039103E">
          <w:pPr>
            <w:pStyle w:val="Kopfzeile"/>
            <w:rPr>
              <w:rFonts w:ascii="Arial" w:hAnsi="Arial" w:cs="Arial"/>
              <w:sz w:val="15"/>
              <w:szCs w:val="15"/>
            </w:rPr>
          </w:pPr>
          <w:r w:rsidRPr="00783868">
            <w:rPr>
              <w:rFonts w:ascii="Arial" w:hAnsi="Arial" w:cs="Arial"/>
              <w:sz w:val="15"/>
              <w:szCs w:val="15"/>
            </w:rPr>
            <w:t>Name:</w:t>
          </w:r>
        </w:p>
      </w:tc>
      <w:tc>
        <w:tcPr>
          <w:tcW w:w="2807" w:type="dxa"/>
          <w:gridSpan w:val="2"/>
          <w:tcBorders>
            <w:top w:val="nil"/>
            <w:left w:val="single" w:sz="4" w:space="0" w:color="D9D9D9" w:themeColor="background1" w:themeShade="D9"/>
            <w:bottom w:val="single" w:sz="4" w:space="0" w:color="D9D9D9" w:themeColor="background1" w:themeShade="D9"/>
            <w:right w:val="single" w:sz="4" w:space="0" w:color="D9D9D9" w:themeColor="background1" w:themeShade="D9"/>
          </w:tcBorders>
        </w:tcPr>
        <w:p w14:paraId="4C47E7E3" w14:textId="77777777" w:rsidR="00F114A5" w:rsidRDefault="00F114A5" w:rsidP="0039103E">
          <w:pPr>
            <w:pStyle w:val="Kopfzeile"/>
            <w:rPr>
              <w:rFonts w:ascii="Arial" w:hAnsi="Arial" w:cs="Arial"/>
              <w:sz w:val="15"/>
              <w:szCs w:val="15"/>
            </w:rPr>
          </w:pPr>
        </w:p>
        <w:p w14:paraId="7D97CEEC" w14:textId="77777777" w:rsidR="008241AF" w:rsidRPr="00783868" w:rsidRDefault="008241AF" w:rsidP="0039103E">
          <w:pPr>
            <w:pStyle w:val="Kopfzeile"/>
            <w:rPr>
              <w:rFonts w:ascii="Arial" w:hAnsi="Arial" w:cs="Arial"/>
              <w:sz w:val="15"/>
              <w:szCs w:val="15"/>
            </w:rPr>
          </w:pPr>
          <w:r w:rsidRPr="00783868">
            <w:rPr>
              <w:rFonts w:ascii="Arial" w:hAnsi="Arial" w:cs="Arial"/>
              <w:sz w:val="15"/>
              <w:szCs w:val="15"/>
            </w:rPr>
            <w:t>Datum:</w:t>
          </w:r>
        </w:p>
      </w:tc>
      <w:tc>
        <w:tcPr>
          <w:tcW w:w="1446" w:type="dxa"/>
          <w:gridSpan w:val="2"/>
          <w:tcBorders>
            <w:top w:val="nil"/>
            <w:left w:val="single" w:sz="4" w:space="0" w:color="D9D9D9" w:themeColor="background1" w:themeShade="D9"/>
            <w:bottom w:val="single" w:sz="4" w:space="0" w:color="D9D9D9" w:themeColor="background1" w:themeShade="D9"/>
            <w:right w:val="single" w:sz="4" w:space="0" w:color="D9D9D9" w:themeColor="background1" w:themeShade="D9"/>
          </w:tcBorders>
        </w:tcPr>
        <w:p w14:paraId="43EA1D4F" w14:textId="77777777" w:rsidR="00F114A5" w:rsidRDefault="00F114A5" w:rsidP="0039103E">
          <w:pPr>
            <w:pStyle w:val="Kopfzeile"/>
            <w:rPr>
              <w:rFonts w:ascii="Arial" w:hAnsi="Arial" w:cs="Arial"/>
              <w:sz w:val="15"/>
              <w:szCs w:val="15"/>
            </w:rPr>
          </w:pPr>
        </w:p>
        <w:p w14:paraId="077336FF" w14:textId="77777777" w:rsidR="008241AF" w:rsidRPr="00783868" w:rsidRDefault="008241AF" w:rsidP="0039103E">
          <w:pPr>
            <w:pStyle w:val="Kopfzeile"/>
            <w:rPr>
              <w:rFonts w:ascii="Arial" w:hAnsi="Arial" w:cs="Arial"/>
              <w:sz w:val="15"/>
              <w:szCs w:val="15"/>
            </w:rPr>
          </w:pPr>
          <w:r w:rsidRPr="00783868">
            <w:rPr>
              <w:rFonts w:ascii="Arial" w:hAnsi="Arial" w:cs="Arial"/>
              <w:sz w:val="15"/>
              <w:szCs w:val="15"/>
            </w:rPr>
            <w:t>Klasse:</w:t>
          </w:r>
        </w:p>
      </w:tc>
      <w:tc>
        <w:tcPr>
          <w:tcW w:w="2410" w:type="dxa"/>
          <w:gridSpan w:val="2"/>
          <w:tcBorders>
            <w:top w:val="nil"/>
            <w:left w:val="single" w:sz="4" w:space="0" w:color="D9D9D9" w:themeColor="background1" w:themeShade="D9"/>
            <w:bottom w:val="single" w:sz="4" w:space="0" w:color="D9D9D9" w:themeColor="background1" w:themeShade="D9"/>
            <w:right w:val="single" w:sz="4" w:space="0" w:color="D9D9D9" w:themeColor="background1" w:themeShade="D9"/>
          </w:tcBorders>
        </w:tcPr>
        <w:p w14:paraId="6A117933" w14:textId="77777777" w:rsidR="008241AF" w:rsidRPr="00783868" w:rsidRDefault="008241AF" w:rsidP="00FF382F">
          <w:pPr>
            <w:pStyle w:val="Kopfzeile"/>
            <w:jc w:val="right"/>
            <w:rPr>
              <w:rFonts w:ascii="Arial" w:hAnsi="Arial" w:cs="Arial"/>
              <w:sz w:val="15"/>
              <w:szCs w:val="15"/>
            </w:rPr>
          </w:pPr>
          <w:r>
            <w:rPr>
              <w:rFonts w:ascii="Arial" w:hAnsi="Arial" w:cs="Arial"/>
              <w:sz w:val="15"/>
              <w:szCs w:val="15"/>
            </w:rPr>
            <w:t>Seite</w:t>
          </w:r>
          <w:r w:rsidRPr="00783868">
            <w:rPr>
              <w:rFonts w:ascii="Arial" w:hAnsi="Arial" w:cs="Arial"/>
              <w:sz w:val="15"/>
              <w:szCs w:val="15"/>
            </w:rPr>
            <w:t xml:space="preserve">: </w:t>
          </w:r>
          <w:sdt>
            <w:sdtPr>
              <w:id w:val="1398707149"/>
              <w:docPartObj>
                <w:docPartGallery w:val="Page Numbers (Top of Page)"/>
                <w:docPartUnique/>
              </w:docPartObj>
            </w:sdtPr>
            <w:sdtContent>
              <w:r w:rsidR="00FF382F">
                <w:fldChar w:fldCharType="begin"/>
              </w:r>
              <w:r w:rsidR="00FF382F">
                <w:instrText>PAGE   \* MERGEFORMAT</w:instrText>
              </w:r>
              <w:r w:rsidR="00FF382F">
                <w:fldChar w:fldCharType="separate"/>
              </w:r>
              <w:r w:rsidR="008A259E">
                <w:rPr>
                  <w:noProof/>
                </w:rPr>
                <w:t>2</w:t>
              </w:r>
              <w:r w:rsidR="00FF382F">
                <w:fldChar w:fldCharType="end"/>
              </w:r>
              <w:r w:rsidR="00FF382F">
                <w:t>/7</w:t>
              </w:r>
            </w:sdtContent>
          </w:sdt>
        </w:p>
      </w:tc>
    </w:tr>
    <w:tr w:rsidR="00D60644" w14:paraId="53FE2F4A" w14:textId="77777777" w:rsidTr="004021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255" w:type="dxa"/>
      </w:trPr>
      <w:tc>
        <w:tcPr>
          <w:tcW w:w="2694" w:type="dxa"/>
          <w:tcBorders>
            <w:top w:val="single" w:sz="4" w:space="0" w:color="D9D9D9" w:themeColor="background1" w:themeShade="D9"/>
            <w:left w:val="nil"/>
            <w:bottom w:val="nil"/>
            <w:right w:val="nil"/>
          </w:tcBorders>
        </w:tcPr>
        <w:p w14:paraId="74FC8466" w14:textId="77777777" w:rsidR="0021676E" w:rsidRDefault="0021676E" w:rsidP="0039103E">
          <w:pPr>
            <w:pStyle w:val="Kopfzeile"/>
            <w:rPr>
              <w:rFonts w:ascii="Arial" w:hAnsi="Arial" w:cs="Arial"/>
              <w:sz w:val="16"/>
              <w:szCs w:val="16"/>
            </w:rPr>
          </w:pPr>
        </w:p>
      </w:tc>
      <w:tc>
        <w:tcPr>
          <w:tcW w:w="2409" w:type="dxa"/>
          <w:gridSpan w:val="2"/>
          <w:tcBorders>
            <w:top w:val="single" w:sz="4" w:space="0" w:color="D9D9D9" w:themeColor="background1" w:themeShade="D9"/>
            <w:left w:val="nil"/>
            <w:bottom w:val="nil"/>
            <w:right w:val="nil"/>
          </w:tcBorders>
        </w:tcPr>
        <w:p w14:paraId="167033D2" w14:textId="77777777" w:rsidR="0021676E" w:rsidRDefault="002A4DDA" w:rsidP="0039103E">
          <w:pPr>
            <w:pStyle w:val="Kopfzeile"/>
            <w:rPr>
              <w:rFonts w:ascii="Arial" w:hAnsi="Arial" w:cs="Arial"/>
              <w:sz w:val="16"/>
              <w:szCs w:val="16"/>
            </w:rPr>
          </w:pPr>
          <w:r>
            <w:rPr>
              <w:rFonts w:ascii="Arial" w:hAnsi="Arial" w:cs="Arial"/>
              <w:sz w:val="16"/>
              <w:szCs w:val="16"/>
            </w:rPr>
            <w:softHyphen/>
          </w:r>
          <w:r>
            <w:rPr>
              <w:rFonts w:ascii="Arial" w:hAnsi="Arial" w:cs="Arial"/>
              <w:sz w:val="16"/>
              <w:szCs w:val="16"/>
            </w:rPr>
            <w:softHyphen/>
          </w:r>
        </w:p>
      </w:tc>
      <w:tc>
        <w:tcPr>
          <w:tcW w:w="1701" w:type="dxa"/>
          <w:gridSpan w:val="2"/>
          <w:tcBorders>
            <w:top w:val="single" w:sz="4" w:space="0" w:color="D9D9D9" w:themeColor="background1" w:themeShade="D9"/>
            <w:left w:val="nil"/>
            <w:bottom w:val="nil"/>
            <w:right w:val="nil"/>
          </w:tcBorders>
        </w:tcPr>
        <w:p w14:paraId="6980AF04" w14:textId="77777777" w:rsidR="0021676E" w:rsidRDefault="0021676E" w:rsidP="0039103E">
          <w:pPr>
            <w:pStyle w:val="Kopfzeile"/>
            <w:rPr>
              <w:rFonts w:ascii="Arial" w:hAnsi="Arial" w:cs="Arial"/>
              <w:sz w:val="16"/>
              <w:szCs w:val="16"/>
            </w:rPr>
          </w:pPr>
        </w:p>
      </w:tc>
      <w:tc>
        <w:tcPr>
          <w:tcW w:w="1276" w:type="dxa"/>
          <w:gridSpan w:val="2"/>
          <w:tcBorders>
            <w:top w:val="single" w:sz="4" w:space="0" w:color="D9D9D9" w:themeColor="background1" w:themeShade="D9"/>
            <w:left w:val="nil"/>
            <w:bottom w:val="nil"/>
            <w:right w:val="nil"/>
          </w:tcBorders>
        </w:tcPr>
        <w:p w14:paraId="08C72158" w14:textId="77777777" w:rsidR="0021676E" w:rsidRDefault="0021676E" w:rsidP="0039103E">
          <w:pPr>
            <w:pStyle w:val="Kopfzeile"/>
            <w:rPr>
              <w:rFonts w:ascii="Arial" w:hAnsi="Arial" w:cs="Arial"/>
              <w:sz w:val="16"/>
              <w:szCs w:val="16"/>
            </w:rPr>
          </w:pPr>
        </w:p>
      </w:tc>
      <w:tc>
        <w:tcPr>
          <w:tcW w:w="1305" w:type="dxa"/>
          <w:tcBorders>
            <w:top w:val="single" w:sz="4" w:space="0" w:color="D9D9D9" w:themeColor="background1" w:themeShade="D9"/>
            <w:left w:val="nil"/>
            <w:bottom w:val="nil"/>
            <w:right w:val="nil"/>
          </w:tcBorders>
        </w:tcPr>
        <w:p w14:paraId="5A56EE3B" w14:textId="77777777" w:rsidR="0021676E" w:rsidRDefault="0021676E" w:rsidP="0039103E">
          <w:pPr>
            <w:pStyle w:val="Kopfzeile"/>
            <w:rPr>
              <w:rFonts w:ascii="Arial" w:hAnsi="Arial" w:cs="Arial"/>
              <w:sz w:val="16"/>
              <w:szCs w:val="16"/>
            </w:rPr>
          </w:pPr>
        </w:p>
      </w:tc>
    </w:tr>
  </w:tbl>
  <w:p w14:paraId="59690C43" w14:textId="77777777" w:rsidR="0039103E" w:rsidRPr="0039103E" w:rsidRDefault="0039103E" w:rsidP="0039103E">
    <w:pPr>
      <w:pStyle w:val="Kopfzeile"/>
      <w:rPr>
        <w:rFonts w:ascii="Arial" w:hAnsi="Arial" w:cs="Arial"/>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4728D" w14:textId="77777777" w:rsidR="000D5208" w:rsidRDefault="000D520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485906"/>
    <w:multiLevelType w:val="hybridMultilevel"/>
    <w:tmpl w:val="25C0A8BA"/>
    <w:lvl w:ilvl="0" w:tplc="19F6553A">
      <w:start w:val="1"/>
      <w:numFmt w:val="decimal"/>
      <w:lvlText w:val="%1."/>
      <w:lvlJc w:val="left"/>
      <w:pPr>
        <w:ind w:left="720" w:hanging="360"/>
      </w:pPr>
      <w:rPr>
        <w:rFonts w:ascii="Calibri" w:hAnsi="Calibri" w:cs="Calibri" w:hint="default"/>
        <w:sz w:val="22"/>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 w15:restartNumberingAfterBreak="0">
    <w:nsid w:val="40664D3C"/>
    <w:multiLevelType w:val="hybridMultilevel"/>
    <w:tmpl w:val="4C1419EA"/>
    <w:lvl w:ilvl="0" w:tplc="EFFC54CA">
      <w:start w:val="1"/>
      <w:numFmt w:val="decimal"/>
      <w:lvlText w:val="%1."/>
      <w:lvlJc w:val="left"/>
      <w:pPr>
        <w:ind w:left="720" w:hanging="360"/>
      </w:pPr>
      <w:rPr>
        <w:rFonts w:ascii="Calibri" w:hAnsi="Calibri" w:cs="Calibri" w:hint="default"/>
        <w:sz w:val="22"/>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2" w15:restartNumberingAfterBreak="0">
    <w:nsid w:val="5A245C2F"/>
    <w:multiLevelType w:val="hybridMultilevel"/>
    <w:tmpl w:val="877C3B34"/>
    <w:lvl w:ilvl="0" w:tplc="04070017">
      <w:start w:val="1"/>
      <w:numFmt w:val="lowerLetter"/>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3" w15:restartNumberingAfterBreak="0">
    <w:nsid w:val="629E0346"/>
    <w:multiLevelType w:val="hybridMultilevel"/>
    <w:tmpl w:val="570030E8"/>
    <w:lvl w:ilvl="0" w:tplc="B64CF0D2">
      <w:start w:val="1"/>
      <w:numFmt w:val="bullet"/>
      <w:lvlText w:val="-"/>
      <w:lvlJc w:val="left"/>
      <w:pPr>
        <w:ind w:left="720" w:hanging="360"/>
      </w:pPr>
      <w:rPr>
        <w:rFonts w:ascii="Calibri" w:eastAsia="Times New Roman" w:hAnsi="Calibri" w:cs="Calibri" w:hint="default"/>
        <w:sz w:val="22"/>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num w:numId="1" w16cid:durableId="59926446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785128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25235569">
    <w:abstractNumId w:val="3"/>
  </w:num>
  <w:num w:numId="4" w16cid:durableId="2098055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1"/>
  <w:activeWritingStyle w:appName="MSWord" w:lang="de-DE" w:vendorID="64" w:dllVersion="4096" w:nlCheck="1" w:checkStyle="0"/>
  <w:activeWritingStyle w:appName="MSWord" w:lang="de-DE" w:vendorID="64" w:dllVersion="0" w:nlCheck="1" w:checkStyle="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44B1"/>
    <w:rsid w:val="00004904"/>
    <w:rsid w:val="0000551B"/>
    <w:rsid w:val="00010D1F"/>
    <w:rsid w:val="0007299C"/>
    <w:rsid w:val="000927B5"/>
    <w:rsid w:val="000956D9"/>
    <w:rsid w:val="000D1650"/>
    <w:rsid w:val="000D3047"/>
    <w:rsid w:val="000D5208"/>
    <w:rsid w:val="000D75E3"/>
    <w:rsid w:val="00126AA9"/>
    <w:rsid w:val="00135C8C"/>
    <w:rsid w:val="00136E44"/>
    <w:rsid w:val="001562AF"/>
    <w:rsid w:val="001708DB"/>
    <w:rsid w:val="00191848"/>
    <w:rsid w:val="001A4D16"/>
    <w:rsid w:val="001A77E6"/>
    <w:rsid w:val="001F1F16"/>
    <w:rsid w:val="0021676E"/>
    <w:rsid w:val="00242806"/>
    <w:rsid w:val="00287A53"/>
    <w:rsid w:val="00290DF9"/>
    <w:rsid w:val="00292CCB"/>
    <w:rsid w:val="002A4DDA"/>
    <w:rsid w:val="00317A91"/>
    <w:rsid w:val="00337F18"/>
    <w:rsid w:val="00346705"/>
    <w:rsid w:val="003760C3"/>
    <w:rsid w:val="0039103E"/>
    <w:rsid w:val="003D6C8E"/>
    <w:rsid w:val="003E009F"/>
    <w:rsid w:val="003F02B7"/>
    <w:rsid w:val="004021F5"/>
    <w:rsid w:val="00406642"/>
    <w:rsid w:val="00417990"/>
    <w:rsid w:val="004410B5"/>
    <w:rsid w:val="004470BA"/>
    <w:rsid w:val="00460A24"/>
    <w:rsid w:val="00491A88"/>
    <w:rsid w:val="004B21BB"/>
    <w:rsid w:val="0050038B"/>
    <w:rsid w:val="005055B3"/>
    <w:rsid w:val="0050762A"/>
    <w:rsid w:val="005143CD"/>
    <w:rsid w:val="00521D7D"/>
    <w:rsid w:val="00533DCA"/>
    <w:rsid w:val="00555E46"/>
    <w:rsid w:val="00565687"/>
    <w:rsid w:val="00566002"/>
    <w:rsid w:val="00567CE6"/>
    <w:rsid w:val="00574964"/>
    <w:rsid w:val="005754CC"/>
    <w:rsid w:val="00591FC0"/>
    <w:rsid w:val="00594DA8"/>
    <w:rsid w:val="005C4E50"/>
    <w:rsid w:val="005D155E"/>
    <w:rsid w:val="005D6265"/>
    <w:rsid w:val="00636170"/>
    <w:rsid w:val="00650DBD"/>
    <w:rsid w:val="0065296E"/>
    <w:rsid w:val="00676FDB"/>
    <w:rsid w:val="00693A01"/>
    <w:rsid w:val="006A3245"/>
    <w:rsid w:val="006B68A9"/>
    <w:rsid w:val="006B6F43"/>
    <w:rsid w:val="006C0630"/>
    <w:rsid w:val="006C3051"/>
    <w:rsid w:val="006D628D"/>
    <w:rsid w:val="006F47AF"/>
    <w:rsid w:val="006F65BE"/>
    <w:rsid w:val="00724280"/>
    <w:rsid w:val="007310E8"/>
    <w:rsid w:val="007364D8"/>
    <w:rsid w:val="007727DA"/>
    <w:rsid w:val="00783868"/>
    <w:rsid w:val="007871A1"/>
    <w:rsid w:val="007C4BC1"/>
    <w:rsid w:val="007C56DA"/>
    <w:rsid w:val="007C5718"/>
    <w:rsid w:val="007D123D"/>
    <w:rsid w:val="007D38DC"/>
    <w:rsid w:val="007D3C1E"/>
    <w:rsid w:val="007D3E4D"/>
    <w:rsid w:val="007F080C"/>
    <w:rsid w:val="00800E12"/>
    <w:rsid w:val="008241AF"/>
    <w:rsid w:val="00834F1B"/>
    <w:rsid w:val="00851675"/>
    <w:rsid w:val="008521EC"/>
    <w:rsid w:val="00870D2D"/>
    <w:rsid w:val="00874BD9"/>
    <w:rsid w:val="008A259E"/>
    <w:rsid w:val="008B3966"/>
    <w:rsid w:val="008C60E0"/>
    <w:rsid w:val="008D086B"/>
    <w:rsid w:val="008D6074"/>
    <w:rsid w:val="00905B15"/>
    <w:rsid w:val="0090693D"/>
    <w:rsid w:val="009259E3"/>
    <w:rsid w:val="00942238"/>
    <w:rsid w:val="00950178"/>
    <w:rsid w:val="0097122B"/>
    <w:rsid w:val="00982214"/>
    <w:rsid w:val="009A1985"/>
    <w:rsid w:val="009C2F21"/>
    <w:rsid w:val="009C33AA"/>
    <w:rsid w:val="009F0FE1"/>
    <w:rsid w:val="00A16DE4"/>
    <w:rsid w:val="00A17372"/>
    <w:rsid w:val="00A4299F"/>
    <w:rsid w:val="00A50704"/>
    <w:rsid w:val="00A548CC"/>
    <w:rsid w:val="00A63870"/>
    <w:rsid w:val="00A900CF"/>
    <w:rsid w:val="00A9520A"/>
    <w:rsid w:val="00AB44B1"/>
    <w:rsid w:val="00AC07CA"/>
    <w:rsid w:val="00AD0A98"/>
    <w:rsid w:val="00AD0E1A"/>
    <w:rsid w:val="00B04B66"/>
    <w:rsid w:val="00B2305C"/>
    <w:rsid w:val="00B2365B"/>
    <w:rsid w:val="00B777FF"/>
    <w:rsid w:val="00B802AF"/>
    <w:rsid w:val="00BA5403"/>
    <w:rsid w:val="00BA68BE"/>
    <w:rsid w:val="00BC215B"/>
    <w:rsid w:val="00BD4B1B"/>
    <w:rsid w:val="00BD7390"/>
    <w:rsid w:val="00BE089D"/>
    <w:rsid w:val="00BF26EB"/>
    <w:rsid w:val="00C0170E"/>
    <w:rsid w:val="00C036A5"/>
    <w:rsid w:val="00C30020"/>
    <w:rsid w:val="00C41027"/>
    <w:rsid w:val="00C45B43"/>
    <w:rsid w:val="00C957AE"/>
    <w:rsid w:val="00CA3C61"/>
    <w:rsid w:val="00CC5B4B"/>
    <w:rsid w:val="00CC5BD8"/>
    <w:rsid w:val="00CE0D23"/>
    <w:rsid w:val="00CF2DDF"/>
    <w:rsid w:val="00CF3EBA"/>
    <w:rsid w:val="00D41785"/>
    <w:rsid w:val="00D54E85"/>
    <w:rsid w:val="00D60644"/>
    <w:rsid w:val="00D63D50"/>
    <w:rsid w:val="00D70AAD"/>
    <w:rsid w:val="00D81292"/>
    <w:rsid w:val="00D812F8"/>
    <w:rsid w:val="00D96CA5"/>
    <w:rsid w:val="00DB55CB"/>
    <w:rsid w:val="00DB67E2"/>
    <w:rsid w:val="00DD23F3"/>
    <w:rsid w:val="00DD3F16"/>
    <w:rsid w:val="00DE10EC"/>
    <w:rsid w:val="00DE1AE1"/>
    <w:rsid w:val="00DF4DCF"/>
    <w:rsid w:val="00E42F58"/>
    <w:rsid w:val="00E711CB"/>
    <w:rsid w:val="00E71397"/>
    <w:rsid w:val="00E833D7"/>
    <w:rsid w:val="00EA7DC0"/>
    <w:rsid w:val="00EB0639"/>
    <w:rsid w:val="00ED1C9A"/>
    <w:rsid w:val="00EE0546"/>
    <w:rsid w:val="00EE328E"/>
    <w:rsid w:val="00F07773"/>
    <w:rsid w:val="00F114A5"/>
    <w:rsid w:val="00F20AEE"/>
    <w:rsid w:val="00F34C98"/>
    <w:rsid w:val="00F366F3"/>
    <w:rsid w:val="00F412E3"/>
    <w:rsid w:val="00F42994"/>
    <w:rsid w:val="00F70A14"/>
    <w:rsid w:val="00FB72C7"/>
    <w:rsid w:val="00FB73FC"/>
    <w:rsid w:val="00FF0E9C"/>
    <w:rsid w:val="00FF38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D7EACF"/>
  <w15:docId w15:val="{DB126D02-79FD-438D-94F8-67D8944E5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AB44B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B44B1"/>
  </w:style>
  <w:style w:type="paragraph" w:styleId="Fuzeile">
    <w:name w:val="footer"/>
    <w:basedOn w:val="Standard"/>
    <w:link w:val="FuzeileZchn"/>
    <w:uiPriority w:val="99"/>
    <w:unhideWhenUsed/>
    <w:rsid w:val="00AB44B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B44B1"/>
  </w:style>
  <w:style w:type="paragraph" w:styleId="Sprechblasentext">
    <w:name w:val="Balloon Text"/>
    <w:basedOn w:val="Standard"/>
    <w:link w:val="SprechblasentextZchn"/>
    <w:uiPriority w:val="99"/>
    <w:semiHidden/>
    <w:unhideWhenUsed/>
    <w:rsid w:val="00AB44B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B44B1"/>
    <w:rPr>
      <w:rFonts w:ascii="Tahoma" w:hAnsi="Tahoma" w:cs="Tahoma"/>
      <w:sz w:val="16"/>
      <w:szCs w:val="16"/>
    </w:rPr>
  </w:style>
  <w:style w:type="paragraph" w:customStyle="1" w:styleId="EinfacherAbsatz">
    <w:name w:val="[Einfacher Absatz]"/>
    <w:basedOn w:val="Standard"/>
    <w:uiPriority w:val="99"/>
    <w:rsid w:val="00C41027"/>
    <w:pPr>
      <w:autoSpaceDE w:val="0"/>
      <w:autoSpaceDN w:val="0"/>
      <w:adjustRightInd w:val="0"/>
      <w:spacing w:after="0" w:line="288" w:lineRule="auto"/>
      <w:textAlignment w:val="center"/>
    </w:pPr>
    <w:rPr>
      <w:rFonts w:ascii="Times New Roman" w:eastAsiaTheme="minorEastAsia" w:hAnsi="Times New Roman" w:cs="Times New Roman"/>
      <w:color w:val="000000"/>
      <w:sz w:val="24"/>
      <w:szCs w:val="24"/>
      <w:lang w:eastAsia="de-DE"/>
    </w:rPr>
  </w:style>
  <w:style w:type="table" w:styleId="Tabellenraster">
    <w:name w:val="Table Grid"/>
    <w:basedOn w:val="NormaleTabelle"/>
    <w:uiPriority w:val="59"/>
    <w:rsid w:val="009259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406642"/>
    <w:pPr>
      <w:spacing w:after="0" w:line="240" w:lineRule="auto"/>
    </w:pPr>
  </w:style>
  <w:style w:type="paragraph" w:customStyle="1" w:styleId="paragraph">
    <w:name w:val="paragraph"/>
    <w:basedOn w:val="Standard"/>
    <w:rsid w:val="00FF382F"/>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normaltextrun">
    <w:name w:val="normaltextrun"/>
    <w:basedOn w:val="Absatz-Standardschriftart"/>
    <w:rsid w:val="00FF382F"/>
  </w:style>
  <w:style w:type="character" w:customStyle="1" w:styleId="eop">
    <w:name w:val="eop"/>
    <w:basedOn w:val="Absatz-Standardschriftart"/>
    <w:rsid w:val="00FF38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4812868">
      <w:bodyDiv w:val="1"/>
      <w:marLeft w:val="0"/>
      <w:marRight w:val="0"/>
      <w:marTop w:val="0"/>
      <w:marBottom w:val="0"/>
      <w:divBdr>
        <w:top w:val="none" w:sz="0" w:space="0" w:color="auto"/>
        <w:left w:val="none" w:sz="0" w:space="0" w:color="auto"/>
        <w:bottom w:val="none" w:sz="0" w:space="0" w:color="auto"/>
        <w:right w:val="none" w:sz="0" w:space="0" w:color="auto"/>
      </w:divBdr>
    </w:div>
    <w:div w:id="210864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_rels/footer2.xml.rels><?xml version="1.0" encoding="UTF-8" standalone="yes"?>
<Relationships xmlns="http://schemas.openxmlformats.org/package/2006/relationships"><Relationship Id="rId2" Type="http://schemas.openxmlformats.org/officeDocument/2006/relationships/image" Target="media/image80.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AD4CA6-E62D-467E-A694-0D98829AD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856</Words>
  <Characters>5400</Characters>
  <Application>Microsoft Office Word</Application>
  <DocSecurity>0</DocSecurity>
  <Lines>45</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Rebecca Krusszynski</dc:creator>
  <cp:lastModifiedBy>Tom Fricke ( DRV Bund )</cp:lastModifiedBy>
  <cp:revision>15</cp:revision>
  <cp:lastPrinted>2012-08-22T08:23:00Z</cp:lastPrinted>
  <dcterms:created xsi:type="dcterms:W3CDTF">2022-11-07T09:50:00Z</dcterms:created>
  <dcterms:modified xsi:type="dcterms:W3CDTF">2022-12-20T19:56:00Z</dcterms:modified>
</cp:coreProperties>
</file>