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825187" w:rsidRDefault="00825187" w:rsidP="00C24DEF">
      <w:pPr>
        <w:pStyle w:val="papertitle"/>
        <w:rPr>
          <w:lang w:val="de-DE"/>
        </w:rPr>
      </w:pPr>
      <w:r w:rsidRPr="00825187">
        <w:rPr>
          <w:lang w:val="de-DE"/>
        </w:rPr>
        <w:t>RPA – Kuckuckstec</w:t>
      </w:r>
      <w:r>
        <w:rPr>
          <w:lang w:val="de-DE"/>
        </w:rPr>
        <w:t>hnologie</w:t>
      </w:r>
    </w:p>
    <w:p w:rsidR="00C24DEF" w:rsidRPr="00825187" w:rsidRDefault="00825187" w:rsidP="00EE426C">
      <w:pPr>
        <w:pStyle w:val="author"/>
        <w:rPr>
          <w:lang w:val="de-DE"/>
        </w:rPr>
      </w:pPr>
      <w:r w:rsidRPr="00825187">
        <w:rPr>
          <w:lang w:val="de-DE"/>
        </w:rPr>
        <w:t>Julian Holl</w:t>
      </w:r>
      <w:r w:rsidR="009B2539" w:rsidRPr="00825187">
        <w:rPr>
          <w:lang w:val="de-DE"/>
        </w:rPr>
        <w:t xml:space="preserve"> </w:t>
      </w:r>
      <w:r w:rsidR="007D30A7">
        <w:rPr>
          <w:lang w:val="de-DE"/>
        </w:rPr>
        <w:t>und</w:t>
      </w:r>
      <w:r w:rsidR="009B2539" w:rsidRPr="00825187">
        <w:rPr>
          <w:lang w:val="de-DE"/>
        </w:rPr>
        <w:t xml:space="preserve"> </w:t>
      </w:r>
      <w:r w:rsidRPr="00825187">
        <w:rPr>
          <w:lang w:val="de-DE"/>
        </w:rPr>
        <w:t>Benjamin Lanzinger</w:t>
      </w:r>
    </w:p>
    <w:p w:rsidR="00C24DEF" w:rsidRPr="00825187" w:rsidRDefault="009B2539" w:rsidP="00EE426C">
      <w:pPr>
        <w:pStyle w:val="address"/>
        <w:rPr>
          <w:lang w:val="de-DE"/>
        </w:rPr>
      </w:pPr>
      <w:r w:rsidRPr="00825187">
        <w:rPr>
          <w:lang w:val="de-DE"/>
        </w:rPr>
        <w:t xml:space="preserve"> </w:t>
      </w:r>
      <w:r w:rsidR="00825187" w:rsidRPr="00825187">
        <w:rPr>
          <w:lang w:val="de-DE"/>
        </w:rPr>
        <w:t>Hochschule Ravensburg Weingarten</w:t>
      </w:r>
      <w:r w:rsidRPr="00825187">
        <w:rPr>
          <w:lang w:val="de-DE"/>
        </w:rPr>
        <w:t xml:space="preserve">, </w:t>
      </w:r>
      <w:proofErr w:type="spellStart"/>
      <w:r w:rsidR="00825187" w:rsidRPr="00825187">
        <w:rPr>
          <w:lang w:val="de-DE"/>
        </w:rPr>
        <w:t>Doggenriedstraße</w:t>
      </w:r>
      <w:proofErr w:type="spellEnd"/>
      <w:r w:rsidR="00825187" w:rsidRPr="00825187">
        <w:rPr>
          <w:lang w:val="de-DE"/>
        </w:rPr>
        <w:t xml:space="preserve"> 40</w:t>
      </w:r>
      <w:r w:rsidR="00825187">
        <w:rPr>
          <w:lang w:val="de-DE"/>
        </w:rPr>
        <w:t xml:space="preserve"> Weingarten 88250</w:t>
      </w:r>
      <w:r w:rsidRPr="00825187">
        <w:rPr>
          <w:lang w:val="de-DE"/>
        </w:rPr>
        <w:t xml:space="preserve">, </w:t>
      </w:r>
      <w:r w:rsidR="00825187" w:rsidRPr="00825187">
        <w:rPr>
          <w:lang w:val="de-DE"/>
        </w:rPr>
        <w:t>Ge</w:t>
      </w:r>
      <w:r w:rsidR="00825187">
        <w:rPr>
          <w:lang w:val="de-DE"/>
        </w:rPr>
        <w:t>rmany</w:t>
      </w:r>
    </w:p>
    <w:p w:rsidR="002435A1" w:rsidRDefault="009B2539" w:rsidP="002435A1">
      <w:pPr>
        <w:pStyle w:val="p1a"/>
        <w:rPr>
          <w:bCs/>
          <w:lang w:val="de-DE"/>
        </w:rPr>
      </w:pPr>
      <w:r w:rsidRPr="005B06C0">
        <w:rPr>
          <w:b/>
          <w:bCs/>
          <w:lang w:val="de-DE"/>
        </w:rPr>
        <w:t>Abstract.</w:t>
      </w:r>
      <w:r w:rsidR="00254605">
        <w:rPr>
          <w:bCs/>
          <w:lang w:val="de-DE"/>
        </w:rPr>
        <w:t xml:space="preserve"> </w:t>
      </w:r>
      <w:r w:rsidR="002435A1" w:rsidRPr="005B06C0">
        <w:rPr>
          <w:bCs/>
          <w:lang w:val="de-DE"/>
        </w:rPr>
        <w:t>Seit Anfang der 80e</w:t>
      </w:r>
      <w:r w:rsidR="002435A1">
        <w:rPr>
          <w:bCs/>
          <w:lang w:val="de-DE"/>
        </w:rPr>
        <w:t xml:space="preserve">r Jahre werden PCs, bzw. Recheneinheiten in Firmen eingesetzt, um die Abläufe und Prozesse zu beschleunigen und effizienter zu machen. Wir sprechen hier von den Anfängen der „3. Industriellen Revolution“, welche eine große Verbreitung der Personal Computer zur Folge hatte. Es wurden große und kleine Inseln geschaffen, die jeweils immer eine Anwendung oder eine spezielle Systemlandschaft beinhaltet haben. Natürlich gab es auch damals, wie heute, Schnittstellen, um besser mit den einzelnen Inseln zu kommunizieren. Es blieben aber immer die Inseln von einst. Der Mensch war die einzige ernsthafte Schnittstelle, an welche jedes System andocken musste. Mit der zunehmenden Digitalisierung möchte man den Menschen insofern aus dem Prozess nehmen, als dieser, einzelne Schritte zu erledigen hat. Das sollen nach heutiger Vorstellung die Maschinen unter sich machen. Der Mensch soll nur noch dann in den Prozess involviert werden, wo Maschinen nicht ausreichen. Beispielsweise bei kreativen Prozessen. </w:t>
      </w:r>
    </w:p>
    <w:p w:rsidR="002435A1" w:rsidRDefault="002435A1" w:rsidP="002435A1">
      <w:pPr>
        <w:pStyle w:val="p1a"/>
        <w:rPr>
          <w:bCs/>
          <w:lang w:val="de-DE"/>
        </w:rPr>
      </w:pPr>
      <w:r>
        <w:rPr>
          <w:bCs/>
          <w:lang w:val="de-DE"/>
        </w:rPr>
        <w:t xml:space="preserve">Wenn der Mensch aus dem Prozess entfernt werden soll, die Inseln aber noch immer Inseln darstellen, braucht man eine Brückenbauertechnologie, welche den Leim für dieses Vorhaben stellt. Unternehmensberatungen und Anbieter, kamen auf die Lösungsmöglichkeit RPA (Robot </w:t>
      </w:r>
      <w:proofErr w:type="spellStart"/>
      <w:r>
        <w:rPr>
          <w:bCs/>
          <w:lang w:val="de-DE"/>
        </w:rPr>
        <w:t>Process</w:t>
      </w:r>
      <w:proofErr w:type="spellEnd"/>
      <w:r>
        <w:rPr>
          <w:bCs/>
          <w:lang w:val="de-DE"/>
        </w:rPr>
        <w:t xml:space="preserve"> Automation). Der Clou an dieser Technologie ist, der Robot benutzt die Mensch-Maschine Schnittstellen, um so die Verbindung zu gewährleisten. Der Roboter ersetzt den Menschen bei den “einfachen Tätigkeiten“. </w:t>
      </w:r>
    </w:p>
    <w:p w:rsidR="002435A1" w:rsidRPr="00DC7CBC" w:rsidRDefault="002435A1" w:rsidP="002435A1">
      <w:pPr>
        <w:ind w:firstLine="0"/>
        <w:rPr>
          <w:lang w:val="de-DE"/>
        </w:rPr>
      </w:pPr>
      <w:r>
        <w:rPr>
          <w:lang w:val="de-DE"/>
        </w:rPr>
        <w:t xml:space="preserve">Dazu gehören das einlesen und auslesen von Daten. Das </w:t>
      </w:r>
      <w:r w:rsidR="009111AC">
        <w:rPr>
          <w:lang w:val="de-DE"/>
        </w:rPr>
        <w:t>Ausführen</w:t>
      </w:r>
      <w:r>
        <w:rPr>
          <w:lang w:val="de-DE"/>
        </w:rPr>
        <w:t xml:space="preserve"> von Systemaufgaben, wie Buchungen. Oder das Abwickeln eines Prozessschrittes über mehrere Inselsysteme hinweg. </w:t>
      </w:r>
    </w:p>
    <w:p w:rsidR="002435A1" w:rsidRDefault="002435A1" w:rsidP="002435A1">
      <w:pPr>
        <w:pStyle w:val="p1a"/>
        <w:rPr>
          <w:bCs/>
          <w:lang w:val="de-DE"/>
        </w:rPr>
      </w:pPr>
      <w:r>
        <w:rPr>
          <w:bCs/>
          <w:lang w:val="de-DE"/>
        </w:rPr>
        <w:t xml:space="preserve">Durch diese Einfache Nutzung der bereits vorhandenen Technologie „Mensch-Maschine Schnittstelle“ erhalten die Firmen eine Art „Kuckuckstechnologie“, welche sich in Zukunft über jede Mensch-Maschine Schnittstelle mit den Inseln in Verbindung setzen kann und sich dort bequem in die Systemlandschaft einnistet. </w:t>
      </w:r>
    </w:p>
    <w:p w:rsidR="002435A1" w:rsidRPr="005D7F9E" w:rsidRDefault="002435A1" w:rsidP="002435A1">
      <w:pPr>
        <w:pStyle w:val="p1a"/>
        <w:rPr>
          <w:bCs/>
          <w:lang w:val="de-DE"/>
        </w:rPr>
      </w:pPr>
      <w:r>
        <w:rPr>
          <w:bCs/>
          <w:lang w:val="de-DE"/>
        </w:rPr>
        <w:t xml:space="preserve">Dies gilt auch für die sogenannte Legacy-IT, welche bisher ein Problem darstellt, wenn es um die Einbindung in die neue Digitalisierungswelle geht. RPA scheint es möglich zu machen, diese veraltete Spezialsoftware noch über Jahre hinaus weiter betreiben zu können, doch Legacy wird immer Legacy bleiben, auch ohne einen wissenschaftlichen Verweis dafür anführen zu müssen, sollte dies jedem klar sein. Weiterführend kann betrachtet werden, dass das </w:t>
      </w:r>
      <w:proofErr w:type="spellStart"/>
      <w:r>
        <w:rPr>
          <w:bCs/>
          <w:lang w:val="de-DE"/>
        </w:rPr>
        <w:t>ausführen</w:t>
      </w:r>
      <w:proofErr w:type="spellEnd"/>
      <w:r>
        <w:rPr>
          <w:bCs/>
          <w:lang w:val="de-DE"/>
        </w:rPr>
        <w:t xml:space="preserve"> von Prozessschritten mittels RPA, den Prozess nicht verschlankt oder generell effizienter macht. Es wird lediglich der gleiche Prozess statt durch einen Menschen, durch einen Roboter ausgeführt. </w:t>
      </w:r>
    </w:p>
    <w:p w:rsidR="0049542B" w:rsidRPr="002435A1" w:rsidRDefault="002435A1" w:rsidP="002435A1">
      <w:pPr>
        <w:ind w:firstLine="0"/>
        <w:rPr>
          <w:lang w:val="de-DE"/>
        </w:rPr>
      </w:pPr>
      <w:r>
        <w:rPr>
          <w:lang w:val="de-DE"/>
        </w:rPr>
        <w:t xml:space="preserve">Die Frage die sich stellt ist, ist RPA wirklich die Heilsbringer Technologie zur Umsetzung der Digitalisierung und damit zum „Betrieb/Industrie 4.0“, oder stellt sich heraus, dass RPA nur eine Übergangstechnologie ist, welche sich an den Schnittstellen bedient, aber keinen wirklichen Wandel in der IT-Landschaft provoziert, sondern im Gegenteil, </w:t>
      </w:r>
      <w:r>
        <w:rPr>
          <w:lang w:val="de-DE"/>
        </w:rPr>
        <w:lastRenderedPageBreak/>
        <w:t>dazu führt, dass benötigter Struktureller Wandel aufgeschoben und in die Zukunft verlagert wird, was schwere Verwürfe mit der Zukünftigen Erwartung an die Digitalisierung bringt?</w:t>
      </w:r>
    </w:p>
    <w:p w:rsidR="00C24DEF" w:rsidRPr="009B7B2D" w:rsidRDefault="009B2539" w:rsidP="00EE426C">
      <w:pPr>
        <w:pStyle w:val="keywords"/>
        <w:rPr>
          <w:lang w:val="de-DE"/>
        </w:rPr>
      </w:pPr>
      <w:r w:rsidRPr="009B7B2D">
        <w:rPr>
          <w:b/>
          <w:bCs/>
          <w:lang w:val="de-DE"/>
        </w:rPr>
        <w:t>Keywords:</w:t>
      </w:r>
      <w:r w:rsidRPr="009B7B2D">
        <w:rPr>
          <w:lang w:val="de-DE"/>
        </w:rPr>
        <w:t xml:space="preserve"> </w:t>
      </w:r>
      <w:r w:rsidR="009B7B2D" w:rsidRPr="009B7B2D">
        <w:rPr>
          <w:lang w:val="de-DE"/>
        </w:rPr>
        <w:t xml:space="preserve">Robot </w:t>
      </w:r>
      <w:proofErr w:type="spellStart"/>
      <w:r w:rsidR="009B7B2D" w:rsidRPr="009B7B2D">
        <w:rPr>
          <w:lang w:val="de-DE"/>
        </w:rPr>
        <w:t>Process</w:t>
      </w:r>
      <w:proofErr w:type="spellEnd"/>
      <w:r w:rsidR="009B7B2D" w:rsidRPr="009B7B2D">
        <w:rPr>
          <w:lang w:val="de-DE"/>
        </w:rPr>
        <w:t xml:space="preserve"> Automation, Digitalisierung, Proze</w:t>
      </w:r>
      <w:r w:rsidR="009B7B2D">
        <w:rPr>
          <w:lang w:val="de-DE"/>
        </w:rPr>
        <w:t>ssautomation</w:t>
      </w:r>
    </w:p>
    <w:p w:rsidR="00C24DEF" w:rsidRDefault="0020780C" w:rsidP="00C24DEF">
      <w:pPr>
        <w:pStyle w:val="heading1"/>
      </w:pPr>
      <w:r>
        <w:t>Motivation</w:t>
      </w:r>
    </w:p>
    <w:p w:rsidR="009253FA" w:rsidRDefault="009253FA" w:rsidP="0022676E">
      <w:pPr>
        <w:ind w:firstLine="0"/>
        <w:rPr>
          <w:lang w:val="de-DE"/>
        </w:rPr>
      </w:pPr>
      <w:r>
        <w:rPr>
          <w:lang w:val="de-DE"/>
        </w:rPr>
        <w:t xml:space="preserve">Aktuellen Kontext </w:t>
      </w:r>
      <w:r w:rsidR="003C30EC">
        <w:rPr>
          <w:lang w:val="de-DE"/>
        </w:rPr>
        <w:t>einleiten -&gt;Digitalisierung / Industrie 4.0 -&gt; Komplexe Anwendungen und Systeme -&gt; Faktor Mensch – Autonomie -&gt; Neue Technologien einsetzen: RPA</w:t>
      </w:r>
    </w:p>
    <w:p w:rsidR="009253FA" w:rsidRDefault="009253FA" w:rsidP="0022676E">
      <w:pPr>
        <w:ind w:firstLine="0"/>
        <w:rPr>
          <w:lang w:val="de-DE"/>
        </w:rPr>
      </w:pPr>
    </w:p>
    <w:p w:rsidR="00122AA5" w:rsidRDefault="002E6688" w:rsidP="0022676E">
      <w:pPr>
        <w:ind w:firstLine="0"/>
        <w:rPr>
          <w:lang w:val="de-DE"/>
        </w:rPr>
      </w:pPr>
      <w:r>
        <w:rPr>
          <w:lang w:val="de-DE"/>
        </w:rPr>
        <w:t>Abgrenzung!</w:t>
      </w:r>
      <w:r w:rsidR="009253FA">
        <w:rPr>
          <w:lang w:val="de-DE"/>
        </w:rPr>
        <w:t xml:space="preserve"> (Vorteile)</w:t>
      </w:r>
      <w:r w:rsidR="003C30EC">
        <w:rPr>
          <w:lang w:val="de-DE"/>
        </w:rPr>
        <w:t xml:space="preserve"> (Schaubild) plus saubere Erklärung.</w:t>
      </w:r>
    </w:p>
    <w:p w:rsidR="009253FA" w:rsidRDefault="009253FA" w:rsidP="0022676E">
      <w:pPr>
        <w:ind w:firstLine="0"/>
        <w:rPr>
          <w:lang w:val="de-DE"/>
        </w:rPr>
      </w:pPr>
    </w:p>
    <w:p w:rsidR="009253FA" w:rsidRDefault="000B45B4" w:rsidP="0022676E">
      <w:pPr>
        <w:ind w:firstLine="0"/>
        <w:rPr>
          <w:lang w:val="de-DE"/>
        </w:rPr>
      </w:pPr>
      <w:r>
        <w:rPr>
          <w:lang w:val="de-DE"/>
        </w:rPr>
        <w:t>Herausforderungen -</w:t>
      </w:r>
      <w:r w:rsidR="009E0DAC">
        <w:rPr>
          <w:lang w:val="de-DE"/>
        </w:rPr>
        <w:t>&gt; Erwartungen</w:t>
      </w:r>
      <w:r>
        <w:rPr>
          <w:lang w:val="de-DE"/>
        </w:rPr>
        <w:t xml:space="preserve"> vs.</w:t>
      </w:r>
      <w:r w:rsidR="009E0DAC">
        <w:rPr>
          <w:lang w:val="de-DE"/>
        </w:rPr>
        <w:t xml:space="preserve">  -&gt; Was es leisten kann (</w:t>
      </w:r>
      <w:proofErr w:type="spellStart"/>
      <w:r w:rsidR="009E0DAC">
        <w:rPr>
          <w:lang w:val="de-DE"/>
        </w:rPr>
        <w:t>legacy</w:t>
      </w:r>
      <w:proofErr w:type="spellEnd"/>
      <w:r w:rsidR="009E0DAC">
        <w:rPr>
          <w:lang w:val="de-DE"/>
        </w:rPr>
        <w:t xml:space="preserve">, Abschaffung, KI) </w:t>
      </w:r>
    </w:p>
    <w:p w:rsidR="009E0DAC" w:rsidRDefault="009E0DAC" w:rsidP="0022676E">
      <w:pPr>
        <w:ind w:firstLine="0"/>
        <w:rPr>
          <w:lang w:val="de-DE"/>
        </w:rPr>
      </w:pPr>
    </w:p>
    <w:p w:rsidR="009E0DAC" w:rsidRDefault="000B45B4" w:rsidP="0022676E">
      <w:pPr>
        <w:ind w:firstLine="0"/>
        <w:rPr>
          <w:lang w:val="de-DE"/>
        </w:rPr>
      </w:pPr>
      <w:r>
        <w:rPr>
          <w:lang w:val="de-DE"/>
        </w:rPr>
        <w:t>Kurz Beispiel abgreifen -&gt; was werden wir machen?</w:t>
      </w:r>
    </w:p>
    <w:p w:rsidR="009E0DAC" w:rsidRDefault="009E0DAC" w:rsidP="0022676E">
      <w:pPr>
        <w:ind w:firstLine="0"/>
        <w:rPr>
          <w:lang w:val="de-DE"/>
        </w:rPr>
      </w:pPr>
    </w:p>
    <w:p w:rsidR="009E0DAC" w:rsidRPr="0022676E" w:rsidRDefault="009E0DAC" w:rsidP="0022676E">
      <w:pPr>
        <w:ind w:firstLine="0"/>
        <w:rPr>
          <w:lang w:val="de-DE"/>
        </w:rPr>
      </w:pPr>
      <w:r>
        <w:rPr>
          <w:lang w:val="de-DE"/>
        </w:rPr>
        <w:t xml:space="preserve">Ist RPA die Zukunft? -&gt; für </w:t>
      </w:r>
      <w:proofErr w:type="spellStart"/>
      <w:r>
        <w:rPr>
          <w:lang w:val="de-DE"/>
        </w:rPr>
        <w:t>GPoptimierung</w:t>
      </w:r>
      <w:proofErr w:type="spellEnd"/>
      <w:r>
        <w:rPr>
          <w:lang w:val="de-DE"/>
        </w:rPr>
        <w:t xml:space="preserve"> (Zukunftstechnologie) -&gt; oder Übergangstechnologie</w:t>
      </w:r>
    </w:p>
    <w:p w:rsidR="000A7ADC" w:rsidRDefault="00E26017" w:rsidP="00542D60">
      <w:pPr>
        <w:pStyle w:val="heading2"/>
        <w:rPr>
          <w:lang w:val="de-DE"/>
        </w:rPr>
      </w:pPr>
      <w:r>
        <w:rPr>
          <w:lang w:val="de-DE"/>
        </w:rPr>
        <w:t>Grundlagen</w:t>
      </w:r>
    </w:p>
    <w:p w:rsidR="00E26017" w:rsidRDefault="001E5F98" w:rsidP="00E26017">
      <w:pPr>
        <w:ind w:firstLine="0"/>
        <w:rPr>
          <w:lang w:val="de-DE"/>
        </w:rPr>
      </w:pPr>
      <w:r>
        <w:rPr>
          <w:lang w:val="de-DE"/>
        </w:rPr>
        <w:t>Was ist RPA?</w:t>
      </w:r>
    </w:p>
    <w:p w:rsidR="00E26017" w:rsidRDefault="009253FA" w:rsidP="00E26017">
      <w:pPr>
        <w:ind w:firstLine="0"/>
        <w:rPr>
          <w:lang w:val="de-DE"/>
        </w:rPr>
      </w:pPr>
      <w:r>
        <w:rPr>
          <w:noProof/>
          <w:lang w:val="de-DE"/>
        </w:rPr>
        <w:drawing>
          <wp:inline distT="0" distB="0" distL="0" distR="0">
            <wp:extent cx="4392930" cy="2516505"/>
            <wp:effectExtent l="0" t="0" r="762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arstellung_wieRPAdieSystemeverbindet.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4392930" cy="2516505"/>
                    </a:xfrm>
                    <a:prstGeom prst="rect">
                      <a:avLst/>
                    </a:prstGeom>
                  </pic:spPr>
                </pic:pic>
              </a:graphicData>
            </a:graphic>
          </wp:inline>
        </w:drawing>
      </w:r>
    </w:p>
    <w:p w:rsidR="009253FA" w:rsidRDefault="009253FA" w:rsidP="00E26017">
      <w:pPr>
        <w:ind w:firstLine="0"/>
        <w:rPr>
          <w:lang w:val="de-DE"/>
        </w:rPr>
      </w:pPr>
      <w:r>
        <w:rPr>
          <w:lang w:val="de-DE"/>
        </w:rPr>
        <w:t xml:space="preserve"> </w:t>
      </w:r>
    </w:p>
    <w:p w:rsidR="009253FA" w:rsidRDefault="009253FA" w:rsidP="00E26017">
      <w:pPr>
        <w:ind w:firstLine="0"/>
        <w:rPr>
          <w:lang w:val="de-DE"/>
        </w:rPr>
      </w:pPr>
    </w:p>
    <w:p w:rsidR="009253FA" w:rsidRDefault="009253FA" w:rsidP="00E26017">
      <w:pPr>
        <w:ind w:firstLine="0"/>
        <w:rPr>
          <w:lang w:val="de-DE"/>
        </w:rPr>
      </w:pPr>
      <w:r>
        <w:rPr>
          <w:lang w:val="de-DE"/>
        </w:rPr>
        <w:t>Konzepte</w:t>
      </w:r>
      <w:r w:rsidR="002D3909">
        <w:rPr>
          <w:lang w:val="de-DE"/>
        </w:rPr>
        <w:t xml:space="preserve"> – Userinterface – Aufzeichnungen – Einbindung verschiedener Systeme</w:t>
      </w:r>
    </w:p>
    <w:p w:rsidR="002D3909" w:rsidRDefault="002D3909" w:rsidP="00E26017">
      <w:pPr>
        <w:ind w:firstLine="0"/>
        <w:rPr>
          <w:lang w:val="de-DE"/>
        </w:rPr>
      </w:pPr>
      <w:r>
        <w:rPr>
          <w:lang w:val="de-DE"/>
        </w:rPr>
        <w:lastRenderedPageBreak/>
        <w:t>KI -&gt;bei RPA</w:t>
      </w:r>
    </w:p>
    <w:p w:rsidR="002D3909" w:rsidRDefault="002D3909" w:rsidP="00E26017">
      <w:pPr>
        <w:ind w:firstLine="0"/>
        <w:rPr>
          <w:lang w:val="de-DE"/>
        </w:rPr>
      </w:pPr>
    </w:p>
    <w:p w:rsidR="002D3909" w:rsidRPr="002D3909" w:rsidRDefault="002D3909" w:rsidP="00E26017">
      <w:pPr>
        <w:ind w:firstLine="0"/>
        <w:rPr>
          <w:lang w:val="de-DE"/>
        </w:rPr>
      </w:pPr>
      <w:r>
        <w:rPr>
          <w:lang w:val="de-DE"/>
        </w:rPr>
        <w:t xml:space="preserve">Technologien bei RPA - </w:t>
      </w:r>
      <w:proofErr w:type="spellStart"/>
      <w:r>
        <w:rPr>
          <w:lang w:val="de-DE"/>
        </w:rPr>
        <w:t>Selenium</w:t>
      </w:r>
      <w:proofErr w:type="spellEnd"/>
      <w:r>
        <w:rPr>
          <w:lang w:val="de-DE"/>
        </w:rPr>
        <w:t xml:space="preserve"> Framework C</w:t>
      </w:r>
      <w:r>
        <w:rPr>
          <w:vertAlign w:val="subscript"/>
          <w:lang w:val="de-DE"/>
        </w:rPr>
        <w:t xml:space="preserve"># </w:t>
      </w:r>
    </w:p>
    <w:p w:rsidR="002D3909" w:rsidRDefault="002D3909" w:rsidP="00E26017">
      <w:pPr>
        <w:ind w:firstLine="0"/>
        <w:rPr>
          <w:vertAlign w:val="subscript"/>
          <w:lang w:val="de-DE"/>
        </w:rPr>
      </w:pPr>
    </w:p>
    <w:p w:rsidR="002D3909" w:rsidRPr="007607D4" w:rsidRDefault="007607D4" w:rsidP="00E26017">
      <w:pPr>
        <w:ind w:firstLine="0"/>
        <w:rPr>
          <w:sz w:val="28"/>
          <w:vertAlign w:val="subscript"/>
          <w:lang w:val="de-DE"/>
        </w:rPr>
      </w:pPr>
      <w:r>
        <w:rPr>
          <w:sz w:val="28"/>
          <w:vertAlign w:val="subscript"/>
          <w:lang w:val="de-DE"/>
        </w:rPr>
        <w:t>Entwicklung – Geschichte von RPA</w:t>
      </w:r>
    </w:p>
    <w:p w:rsidR="009253FA" w:rsidRDefault="009253FA" w:rsidP="00E26017">
      <w:pPr>
        <w:ind w:firstLine="0"/>
        <w:rPr>
          <w:lang w:val="de-DE"/>
        </w:rPr>
      </w:pPr>
    </w:p>
    <w:p w:rsidR="009253FA" w:rsidRDefault="007607D4" w:rsidP="00E26017">
      <w:pPr>
        <w:ind w:firstLine="0"/>
        <w:rPr>
          <w:lang w:val="de-DE"/>
        </w:rPr>
      </w:pPr>
      <w:r>
        <w:rPr>
          <w:lang w:val="de-DE"/>
        </w:rPr>
        <w:t xml:space="preserve">Definition wofür steht bei uns RPA </w:t>
      </w:r>
    </w:p>
    <w:p w:rsidR="000E157F" w:rsidRDefault="000E157F" w:rsidP="000E157F">
      <w:pPr>
        <w:pStyle w:val="heading2"/>
        <w:rPr>
          <w:lang w:val="de-DE"/>
        </w:rPr>
      </w:pPr>
      <w:r>
        <w:rPr>
          <w:lang w:val="de-DE"/>
        </w:rPr>
        <w:t xml:space="preserve">Aufgabenbereich </w:t>
      </w:r>
    </w:p>
    <w:p w:rsidR="000E157F" w:rsidRDefault="000E157F" w:rsidP="000E157F">
      <w:pPr>
        <w:ind w:firstLine="0"/>
        <w:rPr>
          <w:lang w:val="de-DE"/>
        </w:rPr>
      </w:pPr>
    </w:p>
    <w:p w:rsidR="000E157F" w:rsidRDefault="000E157F" w:rsidP="000E157F">
      <w:pPr>
        <w:ind w:firstLine="0"/>
        <w:rPr>
          <w:lang w:val="de-DE"/>
        </w:rPr>
      </w:pPr>
      <w:r>
        <w:rPr>
          <w:lang w:val="de-DE"/>
        </w:rPr>
        <w:t xml:space="preserve">Allgemeines zum Einsatzgebiete! Bedingungen </w:t>
      </w:r>
    </w:p>
    <w:p w:rsidR="000E157F" w:rsidRDefault="000E157F" w:rsidP="000E157F">
      <w:pPr>
        <w:ind w:firstLine="0"/>
        <w:rPr>
          <w:lang w:val="de-DE"/>
        </w:rPr>
      </w:pPr>
    </w:p>
    <w:p w:rsidR="000E157F" w:rsidRDefault="000E157F" w:rsidP="000E157F">
      <w:pPr>
        <w:ind w:firstLine="0"/>
        <w:rPr>
          <w:lang w:val="de-DE"/>
        </w:rPr>
      </w:pPr>
    </w:p>
    <w:p w:rsidR="000E157F" w:rsidRDefault="000E157F" w:rsidP="000E157F">
      <w:pPr>
        <w:ind w:firstLine="0"/>
        <w:rPr>
          <w:lang w:val="de-DE"/>
        </w:rPr>
      </w:pPr>
      <w:r>
        <w:rPr>
          <w:lang w:val="de-DE"/>
        </w:rPr>
        <w:t xml:space="preserve">Kundenservice </w:t>
      </w:r>
    </w:p>
    <w:p w:rsidR="000E157F" w:rsidRDefault="000E157F" w:rsidP="000E157F">
      <w:pPr>
        <w:ind w:firstLine="0"/>
        <w:rPr>
          <w:lang w:val="de-DE"/>
        </w:rPr>
      </w:pPr>
    </w:p>
    <w:p w:rsidR="000E157F" w:rsidRDefault="000E157F" w:rsidP="000E157F">
      <w:pPr>
        <w:ind w:firstLine="0"/>
        <w:rPr>
          <w:lang w:val="de-DE"/>
        </w:rPr>
      </w:pPr>
      <w:r>
        <w:rPr>
          <w:lang w:val="de-DE"/>
        </w:rPr>
        <w:t>Standardprozesse</w:t>
      </w:r>
    </w:p>
    <w:p w:rsidR="000E157F" w:rsidRDefault="000E157F" w:rsidP="000E157F">
      <w:pPr>
        <w:ind w:firstLine="0"/>
        <w:rPr>
          <w:lang w:val="de-DE"/>
        </w:rPr>
      </w:pPr>
    </w:p>
    <w:p w:rsidR="000E157F" w:rsidRDefault="000E157F" w:rsidP="000E157F">
      <w:pPr>
        <w:ind w:firstLine="0"/>
        <w:rPr>
          <w:lang w:val="de-DE"/>
        </w:rPr>
      </w:pPr>
      <w:r>
        <w:rPr>
          <w:lang w:val="de-DE"/>
        </w:rPr>
        <w:t>Finanzwesen</w:t>
      </w:r>
    </w:p>
    <w:p w:rsidR="009253FA" w:rsidRDefault="009253FA" w:rsidP="00E26017">
      <w:pPr>
        <w:ind w:firstLine="0"/>
        <w:rPr>
          <w:lang w:val="de-DE"/>
        </w:rPr>
      </w:pPr>
    </w:p>
    <w:p w:rsidR="00E26017" w:rsidRDefault="00E26017" w:rsidP="00E26017">
      <w:pPr>
        <w:pStyle w:val="heading2"/>
        <w:rPr>
          <w:lang w:val="de-DE"/>
        </w:rPr>
      </w:pPr>
      <w:r>
        <w:rPr>
          <w:lang w:val="de-DE"/>
        </w:rPr>
        <w:t>Tools</w:t>
      </w:r>
    </w:p>
    <w:p w:rsidR="00E26017" w:rsidRDefault="00E26017" w:rsidP="00E26017">
      <w:pPr>
        <w:ind w:firstLine="0"/>
        <w:rPr>
          <w:lang w:val="de-DE"/>
        </w:rPr>
      </w:pPr>
    </w:p>
    <w:p w:rsidR="00E26017" w:rsidRDefault="002D3909" w:rsidP="00E26017">
      <w:pPr>
        <w:ind w:firstLine="0"/>
        <w:rPr>
          <w:lang w:val="de-DE"/>
        </w:rPr>
      </w:pPr>
      <w:r>
        <w:rPr>
          <w:lang w:val="de-DE"/>
        </w:rPr>
        <w:t xml:space="preserve">Was gibt’s es für RPA Tools aktuell </w:t>
      </w:r>
    </w:p>
    <w:p w:rsidR="002D3909" w:rsidRDefault="002D3909" w:rsidP="00E26017">
      <w:pPr>
        <w:ind w:firstLine="0"/>
        <w:rPr>
          <w:lang w:val="de-DE"/>
        </w:rPr>
      </w:pPr>
    </w:p>
    <w:p w:rsidR="002D3909" w:rsidRDefault="002D3909" w:rsidP="00E26017">
      <w:pPr>
        <w:ind w:firstLine="0"/>
        <w:rPr>
          <w:lang w:val="de-DE"/>
        </w:rPr>
      </w:pPr>
      <w:r>
        <w:rPr>
          <w:lang w:val="de-DE"/>
        </w:rPr>
        <w:t>Was versprechen diese Tools aktuell</w:t>
      </w:r>
    </w:p>
    <w:p w:rsidR="002D3909" w:rsidRDefault="002D3909" w:rsidP="00E26017">
      <w:pPr>
        <w:ind w:firstLine="0"/>
        <w:rPr>
          <w:lang w:val="de-DE"/>
        </w:rPr>
      </w:pPr>
    </w:p>
    <w:p w:rsidR="002D3909" w:rsidRDefault="002D3909" w:rsidP="00E26017">
      <w:pPr>
        <w:ind w:firstLine="0"/>
        <w:rPr>
          <w:lang w:val="de-DE"/>
        </w:rPr>
      </w:pPr>
      <w:r>
        <w:rPr>
          <w:lang w:val="de-DE"/>
        </w:rPr>
        <w:t xml:space="preserve">KI Ausreifung - &gt; Bringt RPA was die versprechen oder ist es aufgebauscht? </w:t>
      </w:r>
    </w:p>
    <w:p w:rsidR="009009CD" w:rsidRDefault="009009CD" w:rsidP="005542C7">
      <w:pPr>
        <w:ind w:firstLine="0"/>
        <w:rPr>
          <w:lang w:val="de-DE"/>
        </w:rPr>
      </w:pPr>
    </w:p>
    <w:p w:rsidR="009009CD" w:rsidRPr="005542C7" w:rsidRDefault="009009CD" w:rsidP="005542C7">
      <w:pPr>
        <w:ind w:firstLine="0"/>
        <w:rPr>
          <w:lang w:val="de-DE"/>
        </w:rPr>
      </w:pPr>
    </w:p>
    <w:p w:rsidR="00E26017" w:rsidRDefault="00E26017" w:rsidP="00E26017">
      <w:pPr>
        <w:pStyle w:val="heading1"/>
        <w:rPr>
          <w:lang w:val="de-DE"/>
        </w:rPr>
      </w:pPr>
      <w:r>
        <w:rPr>
          <w:lang w:val="de-DE"/>
        </w:rPr>
        <w:t>Anwendung</w:t>
      </w:r>
      <w:r w:rsidR="00D148B8">
        <w:rPr>
          <w:lang w:val="de-DE"/>
        </w:rPr>
        <w:t xml:space="preserve"> </w:t>
      </w:r>
    </w:p>
    <w:p w:rsidR="00E26017" w:rsidRDefault="00D148B8" w:rsidP="00E26017">
      <w:pPr>
        <w:ind w:firstLine="0"/>
        <w:rPr>
          <w:lang w:val="de-DE"/>
        </w:rPr>
      </w:pPr>
      <w:r>
        <w:rPr>
          <w:lang w:val="de-DE"/>
        </w:rPr>
        <w:t>Allgemeines hinführend zu den Anwendungen</w:t>
      </w:r>
    </w:p>
    <w:p w:rsidR="00E26017" w:rsidRDefault="00E26017" w:rsidP="00E26017">
      <w:pPr>
        <w:pStyle w:val="heading2"/>
        <w:rPr>
          <w:lang w:val="de-DE"/>
        </w:rPr>
      </w:pPr>
      <w:r>
        <w:rPr>
          <w:lang w:val="de-DE"/>
        </w:rPr>
        <w:t xml:space="preserve">Funktionsprinzip </w:t>
      </w:r>
    </w:p>
    <w:p w:rsidR="00E26017" w:rsidRDefault="00E26017" w:rsidP="00E26017">
      <w:pPr>
        <w:ind w:firstLine="0"/>
        <w:rPr>
          <w:lang w:val="de-DE"/>
        </w:rPr>
      </w:pPr>
    </w:p>
    <w:p w:rsidR="00E26017" w:rsidRDefault="00D148B8" w:rsidP="00E26017">
      <w:pPr>
        <w:ind w:firstLine="0"/>
        <w:rPr>
          <w:lang w:val="de-DE"/>
        </w:rPr>
      </w:pPr>
      <w:r>
        <w:rPr>
          <w:lang w:val="de-DE"/>
        </w:rPr>
        <w:t xml:space="preserve">Wo macht es </w:t>
      </w:r>
      <w:proofErr w:type="spellStart"/>
      <w:r>
        <w:rPr>
          <w:lang w:val="de-DE"/>
        </w:rPr>
        <w:t>sinn</w:t>
      </w:r>
      <w:proofErr w:type="spellEnd"/>
      <w:r>
        <w:rPr>
          <w:lang w:val="de-DE"/>
        </w:rPr>
        <w:t xml:space="preserve"> RPA einzusetzen?</w:t>
      </w:r>
    </w:p>
    <w:p w:rsidR="00D148B8" w:rsidRDefault="00D148B8" w:rsidP="00E26017">
      <w:pPr>
        <w:ind w:firstLine="0"/>
        <w:rPr>
          <w:lang w:val="de-DE"/>
        </w:rPr>
      </w:pPr>
    </w:p>
    <w:p w:rsidR="005542C7" w:rsidRDefault="005542C7" w:rsidP="005542C7">
      <w:pPr>
        <w:ind w:firstLine="0"/>
        <w:rPr>
          <w:lang w:val="de-DE"/>
        </w:rPr>
      </w:pPr>
      <w:r>
        <w:rPr>
          <w:lang w:val="de-DE"/>
        </w:rPr>
        <w:t>Funktionsweise - &gt; Prozess mit Beispiel Ersetzung Mensch durch RPA</w:t>
      </w:r>
    </w:p>
    <w:p w:rsidR="005542C7" w:rsidRDefault="005542C7" w:rsidP="005542C7">
      <w:pPr>
        <w:ind w:firstLine="0"/>
        <w:rPr>
          <w:lang w:val="de-DE"/>
        </w:rPr>
      </w:pPr>
    </w:p>
    <w:p w:rsidR="005542C7" w:rsidRDefault="005542C7" w:rsidP="005542C7">
      <w:pPr>
        <w:ind w:firstLine="0"/>
        <w:rPr>
          <w:lang w:val="de-DE"/>
        </w:rPr>
      </w:pPr>
      <w:r>
        <w:rPr>
          <w:lang w:val="de-DE"/>
        </w:rPr>
        <w:t>Einsatz aktuell – Beispiele und Firmen</w:t>
      </w:r>
    </w:p>
    <w:p w:rsidR="005542C7" w:rsidRDefault="005542C7" w:rsidP="005542C7">
      <w:pPr>
        <w:ind w:firstLine="0"/>
        <w:rPr>
          <w:lang w:val="de-DE"/>
        </w:rPr>
      </w:pPr>
    </w:p>
    <w:p w:rsidR="005542C7" w:rsidRDefault="005542C7" w:rsidP="005542C7">
      <w:pPr>
        <w:ind w:firstLine="0"/>
        <w:rPr>
          <w:lang w:val="de-DE"/>
        </w:rPr>
      </w:pPr>
      <w:r>
        <w:rPr>
          <w:lang w:val="de-DE"/>
        </w:rPr>
        <w:t>Problemstellung Legacy</w:t>
      </w:r>
    </w:p>
    <w:p w:rsidR="008E2D0C" w:rsidRDefault="008E2D0C" w:rsidP="005542C7">
      <w:pPr>
        <w:ind w:firstLine="0"/>
        <w:rPr>
          <w:lang w:val="de-DE"/>
        </w:rPr>
      </w:pPr>
    </w:p>
    <w:p w:rsidR="008E2D0C" w:rsidRDefault="008E2D0C" w:rsidP="005542C7">
      <w:pPr>
        <w:ind w:firstLine="0"/>
        <w:rPr>
          <w:lang w:val="de-DE"/>
        </w:rPr>
      </w:pPr>
      <w:r>
        <w:rPr>
          <w:lang w:val="de-DE"/>
        </w:rPr>
        <w:t xml:space="preserve">Frage aufwerfen: Verlängert RPA nur Legacy Laufzeit, oder bringt es sie in das nächste Zeitalter. </w:t>
      </w:r>
    </w:p>
    <w:p w:rsidR="00E26017" w:rsidRDefault="00E26017" w:rsidP="00E26017">
      <w:pPr>
        <w:ind w:firstLine="0"/>
        <w:rPr>
          <w:lang w:val="de-DE"/>
        </w:rPr>
      </w:pPr>
    </w:p>
    <w:p w:rsidR="00E26017" w:rsidRDefault="00E26017" w:rsidP="00E26017">
      <w:pPr>
        <w:pStyle w:val="heading2"/>
        <w:rPr>
          <w:lang w:val="de-DE"/>
        </w:rPr>
      </w:pPr>
      <w:r>
        <w:rPr>
          <w:lang w:val="de-DE"/>
        </w:rPr>
        <w:t>UI-Path Beispiel</w:t>
      </w:r>
    </w:p>
    <w:p w:rsidR="00E26017" w:rsidRDefault="00E26017" w:rsidP="00E26017">
      <w:pPr>
        <w:ind w:firstLine="0"/>
        <w:rPr>
          <w:lang w:val="de-DE"/>
        </w:rPr>
      </w:pPr>
    </w:p>
    <w:p w:rsidR="00E26017" w:rsidRDefault="008E2D0C" w:rsidP="00E26017">
      <w:pPr>
        <w:ind w:firstLine="0"/>
        <w:rPr>
          <w:lang w:val="de-DE"/>
        </w:rPr>
      </w:pPr>
      <w:proofErr w:type="spellStart"/>
      <w:r>
        <w:rPr>
          <w:lang w:val="de-DE"/>
        </w:rPr>
        <w:t>Beipeiel</w:t>
      </w:r>
      <w:proofErr w:type="spellEnd"/>
      <w:r>
        <w:rPr>
          <w:lang w:val="de-DE"/>
        </w:rPr>
        <w:t xml:space="preserve">: </w:t>
      </w:r>
    </w:p>
    <w:p w:rsidR="00E26017" w:rsidRDefault="00E26017" w:rsidP="00E26017">
      <w:pPr>
        <w:pStyle w:val="heading1"/>
        <w:rPr>
          <w:lang w:val="de-DE"/>
        </w:rPr>
      </w:pPr>
      <w:r>
        <w:rPr>
          <w:lang w:val="de-DE"/>
        </w:rPr>
        <w:t xml:space="preserve">Robot </w:t>
      </w:r>
      <w:proofErr w:type="spellStart"/>
      <w:r>
        <w:rPr>
          <w:lang w:val="de-DE"/>
        </w:rPr>
        <w:t>Process</w:t>
      </w:r>
      <w:proofErr w:type="spellEnd"/>
      <w:r>
        <w:rPr>
          <w:lang w:val="de-DE"/>
        </w:rPr>
        <w:t xml:space="preserve"> Automation &amp; Prozessunterstützung</w:t>
      </w:r>
    </w:p>
    <w:p w:rsidR="008E2D0C" w:rsidRDefault="008E2D0C" w:rsidP="008E2D0C">
      <w:pPr>
        <w:ind w:firstLine="0"/>
        <w:rPr>
          <w:lang w:val="de-DE"/>
        </w:rPr>
      </w:pPr>
    </w:p>
    <w:p w:rsidR="008E2D0C" w:rsidRDefault="008E2D0C" w:rsidP="008E2D0C">
      <w:pPr>
        <w:ind w:firstLine="0"/>
        <w:rPr>
          <w:lang w:val="de-DE"/>
        </w:rPr>
      </w:pPr>
      <w:r>
        <w:rPr>
          <w:lang w:val="de-DE"/>
        </w:rPr>
        <w:t xml:space="preserve">RPA ist generell </w:t>
      </w:r>
      <w:proofErr w:type="spellStart"/>
      <w:r>
        <w:rPr>
          <w:lang w:val="de-DE"/>
        </w:rPr>
        <w:t>tool</w:t>
      </w:r>
      <w:proofErr w:type="spellEnd"/>
      <w:r>
        <w:rPr>
          <w:lang w:val="de-DE"/>
        </w:rPr>
        <w:t xml:space="preserve"> für Prozessmanager und Prozessmanagement als Verbesserung!</w:t>
      </w:r>
    </w:p>
    <w:p w:rsidR="008E2D0C" w:rsidRDefault="008E2D0C" w:rsidP="008E2D0C">
      <w:pPr>
        <w:ind w:firstLine="0"/>
        <w:rPr>
          <w:lang w:val="de-DE"/>
        </w:rPr>
      </w:pPr>
    </w:p>
    <w:p w:rsidR="008E2D0C" w:rsidRPr="008E2D0C" w:rsidRDefault="008E2D0C" w:rsidP="008E2D0C">
      <w:pPr>
        <w:ind w:firstLine="0"/>
        <w:rPr>
          <w:lang w:val="de-DE"/>
        </w:rPr>
      </w:pPr>
      <w:r>
        <w:rPr>
          <w:lang w:val="de-DE"/>
        </w:rPr>
        <w:t xml:space="preserve">Prozessflexibilisierung auf neue </w:t>
      </w:r>
      <w:proofErr w:type="spellStart"/>
      <w:r>
        <w:rPr>
          <w:lang w:val="de-DE"/>
        </w:rPr>
        <w:t>technologien</w:t>
      </w:r>
      <w:proofErr w:type="spellEnd"/>
      <w:r>
        <w:rPr>
          <w:lang w:val="de-DE"/>
        </w:rPr>
        <w:t xml:space="preserve">. Schnittstellen Unabhängigkeit mit Einschränkung -&gt; </w:t>
      </w:r>
      <w:proofErr w:type="spellStart"/>
      <w:r>
        <w:rPr>
          <w:lang w:val="de-DE"/>
        </w:rPr>
        <w:t>legacy</w:t>
      </w:r>
      <w:proofErr w:type="spellEnd"/>
      <w:r>
        <w:rPr>
          <w:lang w:val="de-DE"/>
        </w:rPr>
        <w:t xml:space="preserve"> bleibt </w:t>
      </w:r>
      <w:proofErr w:type="spellStart"/>
      <w:r>
        <w:rPr>
          <w:lang w:val="de-DE"/>
        </w:rPr>
        <w:t>legacy</w:t>
      </w:r>
      <w:proofErr w:type="spellEnd"/>
    </w:p>
    <w:p w:rsidR="009253FA" w:rsidRPr="009253FA" w:rsidRDefault="009253FA" w:rsidP="009253FA">
      <w:pPr>
        <w:rPr>
          <w:lang w:val="de-DE"/>
        </w:rPr>
      </w:pPr>
    </w:p>
    <w:p w:rsidR="00E26017" w:rsidRDefault="009253FA" w:rsidP="00E26017">
      <w:pPr>
        <w:ind w:firstLine="0"/>
        <w:rPr>
          <w:lang w:val="de-DE"/>
        </w:rPr>
      </w:pPr>
      <w:r>
        <w:rPr>
          <w:noProof/>
          <w:lang w:val="de-DE"/>
        </w:rPr>
        <w:drawing>
          <wp:inline distT="0" distB="0" distL="0" distR="0" wp14:anchorId="48C2FD05" wp14:editId="7B717D68">
            <wp:extent cx="4392930" cy="2528570"/>
            <wp:effectExtent l="0" t="0" r="7620" b="508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arstellung_RPA_Einordnu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2528570"/>
                    </a:xfrm>
                    <a:prstGeom prst="rect">
                      <a:avLst/>
                    </a:prstGeom>
                  </pic:spPr>
                </pic:pic>
              </a:graphicData>
            </a:graphic>
          </wp:inline>
        </w:drawing>
      </w:r>
    </w:p>
    <w:p w:rsidR="00E26017" w:rsidRDefault="00E26017" w:rsidP="00E26017">
      <w:pPr>
        <w:ind w:firstLine="0"/>
        <w:rPr>
          <w:lang w:val="de-DE"/>
        </w:rPr>
      </w:pPr>
    </w:p>
    <w:p w:rsidR="00E26017" w:rsidRDefault="008E2D0C" w:rsidP="00E26017">
      <w:pPr>
        <w:ind w:firstLine="0"/>
        <w:rPr>
          <w:lang w:val="de-DE"/>
        </w:rPr>
      </w:pPr>
      <w:r>
        <w:rPr>
          <w:lang w:val="de-DE"/>
        </w:rPr>
        <w:t xml:space="preserve">RPA nistet sich ein in Systemlandschaft </w:t>
      </w:r>
      <w:r w:rsidR="00A274D5">
        <w:rPr>
          <w:lang w:val="de-DE"/>
        </w:rPr>
        <w:t xml:space="preserve">-&gt; Kuckuck </w:t>
      </w:r>
    </w:p>
    <w:p w:rsidR="00A274D5" w:rsidRDefault="00A274D5" w:rsidP="00E26017">
      <w:pPr>
        <w:ind w:firstLine="0"/>
        <w:rPr>
          <w:lang w:val="de-DE"/>
        </w:rPr>
      </w:pPr>
    </w:p>
    <w:p w:rsidR="00A274D5" w:rsidRDefault="00A274D5" w:rsidP="00E26017">
      <w:pPr>
        <w:ind w:firstLine="0"/>
        <w:rPr>
          <w:lang w:val="de-DE"/>
        </w:rPr>
      </w:pPr>
      <w:r>
        <w:rPr>
          <w:lang w:val="de-DE"/>
        </w:rPr>
        <w:t xml:space="preserve">RPA kopiert nur Prozessablauf von </w:t>
      </w:r>
      <w:r w:rsidR="003A55E6">
        <w:rPr>
          <w:lang w:val="de-DE"/>
        </w:rPr>
        <w:t>Mensch</w:t>
      </w:r>
      <w:r>
        <w:rPr>
          <w:lang w:val="de-DE"/>
        </w:rPr>
        <w:t xml:space="preserve"> -&gt; kann auch </w:t>
      </w:r>
      <w:r w:rsidR="003A55E6">
        <w:rPr>
          <w:lang w:val="de-DE"/>
        </w:rPr>
        <w:t>Ineffizienz</w:t>
      </w:r>
      <w:r>
        <w:rPr>
          <w:lang w:val="de-DE"/>
        </w:rPr>
        <w:t xml:space="preserve"> vom </w:t>
      </w:r>
      <w:r w:rsidR="003A55E6">
        <w:rPr>
          <w:lang w:val="de-DE"/>
        </w:rPr>
        <w:t>Mensch</w:t>
      </w:r>
      <w:r>
        <w:rPr>
          <w:lang w:val="de-DE"/>
        </w:rPr>
        <w:t xml:space="preserve"> kopieren </w:t>
      </w:r>
    </w:p>
    <w:p w:rsidR="003A55E6" w:rsidRDefault="003A55E6" w:rsidP="00E26017">
      <w:pPr>
        <w:ind w:firstLine="0"/>
        <w:rPr>
          <w:lang w:val="de-DE"/>
        </w:rPr>
      </w:pPr>
    </w:p>
    <w:p w:rsidR="003A55E6" w:rsidRDefault="003A55E6" w:rsidP="00E26017">
      <w:pPr>
        <w:ind w:firstLine="0"/>
        <w:rPr>
          <w:lang w:val="de-DE"/>
        </w:rPr>
      </w:pPr>
      <w:r>
        <w:rPr>
          <w:lang w:val="de-DE"/>
        </w:rPr>
        <w:t xml:space="preserve">Welche Prozesse werden unterstützt und wie ? </w:t>
      </w:r>
      <w:bookmarkStart w:id="0" w:name="_GoBack"/>
      <w:bookmarkEnd w:id="0"/>
    </w:p>
    <w:p w:rsidR="00E26017" w:rsidRDefault="00E26017" w:rsidP="00E26017">
      <w:pPr>
        <w:ind w:firstLine="0"/>
        <w:rPr>
          <w:lang w:val="de-DE"/>
        </w:rPr>
      </w:pPr>
    </w:p>
    <w:p w:rsidR="00E26017" w:rsidRPr="005F22A4" w:rsidRDefault="00E26017" w:rsidP="005F22A4">
      <w:pPr>
        <w:pStyle w:val="heading1"/>
        <w:rPr>
          <w:lang w:val="de-DE"/>
        </w:rPr>
      </w:pPr>
      <w:r>
        <w:rPr>
          <w:lang w:val="de-DE"/>
        </w:rPr>
        <w:lastRenderedPageBreak/>
        <w:t xml:space="preserve">Vorteile und Nachteile von Robot </w:t>
      </w:r>
      <w:proofErr w:type="spellStart"/>
      <w:r>
        <w:rPr>
          <w:lang w:val="de-DE"/>
        </w:rPr>
        <w:t>Process</w:t>
      </w:r>
      <w:proofErr w:type="spellEnd"/>
      <w:r>
        <w:rPr>
          <w:lang w:val="de-DE"/>
        </w:rPr>
        <w:t xml:space="preserve"> Automation</w:t>
      </w:r>
    </w:p>
    <w:p w:rsidR="00E26017" w:rsidRDefault="00E26017" w:rsidP="00E26017">
      <w:pPr>
        <w:pStyle w:val="heading2"/>
        <w:rPr>
          <w:lang w:val="de-DE"/>
        </w:rPr>
      </w:pPr>
      <w:r>
        <w:rPr>
          <w:lang w:val="de-DE"/>
        </w:rPr>
        <w:t>Vorteile</w:t>
      </w:r>
    </w:p>
    <w:p w:rsidR="00E26017" w:rsidRDefault="00E26017" w:rsidP="00E26017">
      <w:pPr>
        <w:ind w:firstLine="0"/>
        <w:rPr>
          <w:lang w:val="de-DE"/>
        </w:rPr>
      </w:pPr>
      <w:r>
        <w:rPr>
          <w:lang w:val="de-DE"/>
        </w:rPr>
        <w:t>Wie bereits in den Vorhergehenden Kapiteln angerissen wurde, bietet RPA auch Vorteile</w:t>
      </w:r>
      <w:r w:rsidR="00E218E8">
        <w:rPr>
          <w:lang w:val="de-DE"/>
        </w:rPr>
        <w:t>,</w:t>
      </w:r>
      <w:r>
        <w:rPr>
          <w:lang w:val="de-DE"/>
        </w:rPr>
        <w:t xml:space="preserve"> wenn es um die Automatisierung von Prozessen geht. Gerade im Umfeld von Legacy-IT kann RPA die Dauer wesentlich erhöhen, in der diese </w:t>
      </w:r>
      <w:r w:rsidR="00E218E8">
        <w:rPr>
          <w:lang w:val="de-DE"/>
        </w:rPr>
        <w:t>v</w:t>
      </w:r>
      <w:r>
        <w:rPr>
          <w:lang w:val="de-DE"/>
        </w:rPr>
        <w:t>eraltete, aber hochspezielle Software weiter genutzt werden kann. Dies verschafft Spielraum für die Produktionsunternehmen die ansonsten extrem Teure Anschaffungen leisten müssten, oder in Zukunft auf die Herstellung bestimmter Produkte verzichten müssen</w:t>
      </w:r>
      <w:r w:rsidR="00E218E8">
        <w:rPr>
          <w:lang w:val="de-DE"/>
        </w:rPr>
        <w:t xml:space="preserve">. Auch wenn es um die Verwendung von Finanz- und Buchhaltungssoftware geht stellen sich schnell große Beträge ein, wenn man die alten Systeme durch aktuelle ersetzen möchte. Von der Projektlaufzeit und </w:t>
      </w:r>
      <w:r w:rsidR="00EA2080">
        <w:rPr>
          <w:lang w:val="de-DE"/>
        </w:rPr>
        <w:t xml:space="preserve">Projektrisiken noch ganz zu schweigen. </w:t>
      </w:r>
    </w:p>
    <w:p w:rsidR="00EA2080" w:rsidRDefault="00EA2080" w:rsidP="00E26017">
      <w:pPr>
        <w:ind w:firstLine="0"/>
        <w:rPr>
          <w:lang w:val="de-DE"/>
        </w:rPr>
      </w:pPr>
    </w:p>
    <w:p w:rsidR="006C6BE5" w:rsidRDefault="006C6BE5" w:rsidP="00E26017">
      <w:pPr>
        <w:ind w:firstLine="0"/>
        <w:rPr>
          <w:lang w:val="de-DE"/>
        </w:rPr>
      </w:pPr>
      <w:r>
        <w:rPr>
          <w:lang w:val="de-DE"/>
        </w:rPr>
        <w:t xml:space="preserve">Absehen davon, lassen sich die Vorteile der Technologie wie folgt beschreiben: </w:t>
      </w:r>
    </w:p>
    <w:p w:rsidR="006C6BE5" w:rsidRDefault="006C6BE5" w:rsidP="00E26017">
      <w:pPr>
        <w:ind w:firstLine="0"/>
        <w:rPr>
          <w:lang w:val="de-DE"/>
        </w:rPr>
      </w:pPr>
    </w:p>
    <w:p w:rsidR="006C6BE5" w:rsidRDefault="005D7F9E" w:rsidP="00E26017">
      <w:pPr>
        <w:ind w:firstLine="0"/>
        <w:rPr>
          <w:lang w:val="de-DE"/>
        </w:rPr>
      </w:pPr>
      <w:r>
        <w:rPr>
          <w:lang w:val="de-DE"/>
        </w:rPr>
        <w:t xml:space="preserve">Durch den Einsatz von RPA Software lassen sich bestimmte Arbeiten durch die Software ersetzen. Dies hat unter </w:t>
      </w:r>
      <w:r w:rsidR="006107B8">
        <w:rPr>
          <w:lang w:val="de-DE"/>
        </w:rPr>
        <w:t>U</w:t>
      </w:r>
      <w:r>
        <w:rPr>
          <w:lang w:val="de-DE"/>
        </w:rPr>
        <w:t>mständen die Auswirkung, dass eine Vollzeitkraft durch den Roboter ersetzt wird, bzw. die Vollzeitkraft frei für andere Tätigkeiten wird.</w:t>
      </w:r>
      <w:r w:rsidR="002E6688">
        <w:rPr>
          <w:lang w:val="de-DE"/>
        </w:rPr>
        <w:t xml:space="preserve"> Hier greift aber auch schon die Ethikfrage, welche klar nicht mehr innerhalb der Betrachtung liegt.</w:t>
      </w:r>
    </w:p>
    <w:p w:rsidR="005D7F9E" w:rsidRDefault="005D7F9E" w:rsidP="00E26017">
      <w:pPr>
        <w:ind w:firstLine="0"/>
        <w:rPr>
          <w:lang w:val="de-DE"/>
        </w:rPr>
      </w:pPr>
      <w:r>
        <w:rPr>
          <w:lang w:val="de-DE"/>
        </w:rPr>
        <w:t xml:space="preserve">Damit einher geht der Verlust des „menschlichen Faktors“, sprich die Verbesserung zeigt Wirkung in der Durchlaufzeit pro Auftrag, sowie in der Fehlerquote. Wenn </w:t>
      </w:r>
      <w:proofErr w:type="gramStart"/>
      <w:r>
        <w:rPr>
          <w:lang w:val="de-DE"/>
        </w:rPr>
        <w:t>der RPA-Bot</w:t>
      </w:r>
      <w:proofErr w:type="gramEnd"/>
      <w:r>
        <w:rPr>
          <w:lang w:val="de-DE"/>
        </w:rPr>
        <w:t xml:space="preserve"> auf das immer gleiche Schema zugreift, verringert </w:t>
      </w:r>
      <w:r w:rsidR="00E031A2">
        <w:rPr>
          <w:lang w:val="de-DE"/>
        </w:rPr>
        <w:t>s</w:t>
      </w:r>
      <w:r>
        <w:rPr>
          <w:lang w:val="de-DE"/>
        </w:rPr>
        <w:t xml:space="preserve">ich </w:t>
      </w:r>
      <w:r w:rsidR="00E031A2">
        <w:rPr>
          <w:lang w:val="de-DE"/>
        </w:rPr>
        <w:t xml:space="preserve">die </w:t>
      </w:r>
      <w:r>
        <w:rPr>
          <w:lang w:val="de-DE"/>
        </w:rPr>
        <w:t xml:space="preserve">Fehlerquote enorm. Durch geringere Fehlerquoten steigt die Qualität, ohne dass etwas am Prozess selber verändert werden muss. </w:t>
      </w:r>
      <w:r w:rsidR="00E031A2">
        <w:rPr>
          <w:lang w:val="de-DE"/>
        </w:rPr>
        <w:t xml:space="preserve">Dieser Punkt kann auch ein Nachteil sein, siehe </w:t>
      </w:r>
      <w:r w:rsidR="00E031A2">
        <w:rPr>
          <w:lang w:val="de-DE"/>
        </w:rPr>
        <w:fldChar w:fldCharType="begin"/>
      </w:r>
      <w:r w:rsidR="00E031A2">
        <w:rPr>
          <w:lang w:val="de-DE"/>
        </w:rPr>
        <w:instrText xml:space="preserve"> REF _Ref530926621 \r \h </w:instrText>
      </w:r>
      <w:r w:rsidR="00E031A2">
        <w:rPr>
          <w:lang w:val="de-DE"/>
        </w:rPr>
      </w:r>
      <w:r w:rsidR="00E031A2">
        <w:rPr>
          <w:lang w:val="de-DE"/>
        </w:rPr>
        <w:fldChar w:fldCharType="separate"/>
      </w:r>
      <w:r w:rsidR="00E031A2">
        <w:rPr>
          <w:lang w:val="de-DE"/>
        </w:rPr>
        <w:t>4.2</w:t>
      </w:r>
      <w:r w:rsidR="00E031A2">
        <w:rPr>
          <w:lang w:val="de-DE"/>
        </w:rPr>
        <w:fldChar w:fldCharType="end"/>
      </w:r>
      <w:r w:rsidR="00E031A2">
        <w:rPr>
          <w:lang w:val="de-DE"/>
        </w:rPr>
        <w:t xml:space="preserve">. </w:t>
      </w:r>
    </w:p>
    <w:p w:rsidR="00386632" w:rsidRDefault="00386632" w:rsidP="00E26017">
      <w:pPr>
        <w:ind w:firstLine="0"/>
        <w:rPr>
          <w:lang w:val="de-DE"/>
        </w:rPr>
      </w:pPr>
    </w:p>
    <w:p w:rsidR="006E6BED" w:rsidRDefault="00386632" w:rsidP="00E26017">
      <w:pPr>
        <w:ind w:firstLine="0"/>
        <w:rPr>
          <w:lang w:val="de-DE"/>
        </w:rPr>
      </w:pPr>
      <w:r>
        <w:rPr>
          <w:lang w:val="de-DE"/>
        </w:rPr>
        <w:t xml:space="preserve">Was ganz klar als Verbesserung gesehen werden muss, ist die Verbesserung der Verfügbarkeit innerhalb des Prozesses, wenn man </w:t>
      </w:r>
      <w:proofErr w:type="gramStart"/>
      <w:r>
        <w:rPr>
          <w:lang w:val="de-DE"/>
        </w:rPr>
        <w:t xml:space="preserve">einen </w:t>
      </w:r>
      <w:r w:rsidR="009A67F9">
        <w:rPr>
          <w:lang w:val="de-DE"/>
        </w:rPr>
        <w:t>RPA-Bot</w:t>
      </w:r>
      <w:proofErr w:type="gramEnd"/>
      <w:r w:rsidR="009A67F9">
        <w:rPr>
          <w:lang w:val="de-DE"/>
        </w:rPr>
        <w:t xml:space="preserve"> nutzt. </w:t>
      </w:r>
      <w:r w:rsidR="006E6BED">
        <w:rPr>
          <w:lang w:val="de-DE"/>
        </w:rPr>
        <w:t xml:space="preserve">Ein Mensch kann krank werden, oder Urlaub haben, was dazu führt, dass der Prozess so lange an dieser Stelle stockt, bis der Mensch wieder zurück ist um an dieser Stelle im Prozess zu arbeiten. Darin spiegelt sich auch die Ausfallsicherheit wieder. </w:t>
      </w:r>
      <w:proofErr w:type="gramStart"/>
      <w:r w:rsidR="006E6BED">
        <w:rPr>
          <w:lang w:val="de-DE"/>
        </w:rPr>
        <w:t>Der Bot</w:t>
      </w:r>
      <w:proofErr w:type="gramEnd"/>
      <w:r w:rsidR="006E6BED">
        <w:rPr>
          <w:lang w:val="de-DE"/>
        </w:rPr>
        <w:t xml:space="preserve"> kann nicht gekündigt werden, krank werden, oder dem Tod erliegen. Damit erhöht sich auch außerhalb der gewohnten Arbeitszeit die Ausfallsicherheit. </w:t>
      </w:r>
    </w:p>
    <w:p w:rsidR="00E26017" w:rsidRDefault="00E26017" w:rsidP="00E26017">
      <w:pPr>
        <w:ind w:firstLine="0"/>
        <w:rPr>
          <w:lang w:val="de-DE"/>
        </w:rPr>
      </w:pPr>
    </w:p>
    <w:p w:rsidR="005F22A4" w:rsidRDefault="005F22A4" w:rsidP="00E26017">
      <w:pPr>
        <w:ind w:firstLine="0"/>
        <w:rPr>
          <w:lang w:val="de-DE"/>
        </w:rPr>
      </w:pPr>
      <w:r w:rsidRPr="002F1D31">
        <w:rPr>
          <w:highlight w:val="yellow"/>
          <w:lang w:val="de-DE"/>
        </w:rPr>
        <w:t xml:space="preserve">Was bereits als Vorteil in den vorangegangenen Kapiteln genannt wurde ist der Einsatz von Legacy-IT und den damit verbundenen Problemen. Mittels RPA lässt sich die vorhandene Schnittstelle angreifen und verwenden. Auf dieser Basis trägt RPA wesentlich bei, alte System auch weiterhin in die Digitalisierung mit einzubinden. </w:t>
      </w:r>
      <w:r w:rsidR="00D64BCC" w:rsidRPr="002F1D31">
        <w:rPr>
          <w:highlight w:val="yellow"/>
          <w:lang w:val="de-DE"/>
        </w:rPr>
        <w:t>Was, allerdings ein zweischneidiges Schwert sein kann. Dennoch verschafft es Zeit, um eine Lösung für diese Stellen zu finden</w:t>
      </w:r>
      <w:r w:rsidR="0077578E" w:rsidRPr="002F1D31">
        <w:rPr>
          <w:highlight w:val="yellow"/>
          <w:lang w:val="de-DE"/>
        </w:rPr>
        <w:t>, da es die Laufzeit für solche Legacy-IT verlängert.</w:t>
      </w:r>
      <w:r w:rsidR="0077578E">
        <w:rPr>
          <w:lang w:val="de-DE"/>
        </w:rPr>
        <w:t xml:space="preserve"> </w:t>
      </w:r>
    </w:p>
    <w:p w:rsidR="00E26017" w:rsidRDefault="00E26017" w:rsidP="00E26017">
      <w:pPr>
        <w:pStyle w:val="heading2"/>
        <w:rPr>
          <w:lang w:val="de-DE"/>
        </w:rPr>
      </w:pPr>
      <w:bookmarkStart w:id="1" w:name="_Ref530926621"/>
      <w:r>
        <w:rPr>
          <w:lang w:val="de-DE"/>
        </w:rPr>
        <w:t>Nachteile</w:t>
      </w:r>
      <w:bookmarkEnd w:id="1"/>
    </w:p>
    <w:p w:rsidR="00E26017" w:rsidRDefault="00E26017" w:rsidP="00E26017">
      <w:pPr>
        <w:ind w:firstLine="0"/>
        <w:rPr>
          <w:lang w:val="de-DE"/>
        </w:rPr>
      </w:pPr>
    </w:p>
    <w:p w:rsidR="00E26017" w:rsidRDefault="00E26017" w:rsidP="00E26017">
      <w:pPr>
        <w:ind w:firstLine="0"/>
        <w:rPr>
          <w:lang w:val="de-DE"/>
        </w:rPr>
      </w:pPr>
    </w:p>
    <w:p w:rsidR="00E26017" w:rsidRPr="00E26017" w:rsidRDefault="00E26017" w:rsidP="00E26017">
      <w:pPr>
        <w:pStyle w:val="heading1"/>
        <w:rPr>
          <w:lang w:val="de-DE"/>
        </w:rPr>
      </w:pPr>
      <w:r>
        <w:rPr>
          <w:lang w:val="de-DE"/>
        </w:rPr>
        <w:t>Zusammenfassung</w:t>
      </w:r>
    </w:p>
    <w:p w:rsidR="00E26017" w:rsidRPr="00E26017" w:rsidRDefault="00E26017" w:rsidP="00E26017">
      <w:pPr>
        <w:ind w:firstLine="0"/>
        <w:rPr>
          <w:lang w:val="de-DE"/>
        </w:rPr>
      </w:pPr>
    </w:p>
    <w:p w:rsidR="00C10F7B" w:rsidRPr="00C10F7B" w:rsidRDefault="00C10F7B" w:rsidP="00C10F7B">
      <w:pPr>
        <w:ind w:firstLine="0"/>
        <w:rPr>
          <w:lang w:val="de-DE"/>
        </w:rPr>
      </w:pPr>
    </w:p>
    <w:p w:rsidR="00C10F7B" w:rsidRPr="00C10F7B" w:rsidRDefault="00C10F7B" w:rsidP="00C10F7B">
      <w:pPr>
        <w:rPr>
          <w:lang w:val="de-DE"/>
        </w:rPr>
      </w:pPr>
    </w:p>
    <w:p w:rsidR="00254605" w:rsidRPr="00254605" w:rsidRDefault="00254605" w:rsidP="00254605">
      <w:pPr>
        <w:ind w:firstLine="0"/>
        <w:rPr>
          <w:lang w:val="de-DE"/>
        </w:rPr>
      </w:pPr>
      <w:r>
        <w:rPr>
          <w:lang w:val="de-DE"/>
        </w:rPr>
        <w:t xml:space="preserve">Die hier vorliegende Arbeit soll genau an diesem Punkt ansetzten. Ist RPA tatsächlich eine solch Bahnbrechende </w:t>
      </w:r>
    </w:p>
    <w:p w:rsidR="00254605" w:rsidRPr="00254605" w:rsidRDefault="00254605" w:rsidP="00254605">
      <w:pPr>
        <w:rPr>
          <w:lang w:val="de-DE"/>
        </w:rPr>
      </w:pPr>
    </w:p>
    <w:p w:rsidR="006809AE" w:rsidRPr="006809AE" w:rsidRDefault="009B2539" w:rsidP="006809AE">
      <w:pPr>
        <w:pStyle w:val="heading2"/>
        <w:spacing w:before="0"/>
      </w:pPr>
      <w:r>
        <w:t>A Subsection</w:t>
      </w:r>
      <w:r w:rsidRPr="003E3370">
        <w:t xml:space="preserve"> </w:t>
      </w:r>
      <w:r>
        <w:t>Sample</w:t>
      </w:r>
    </w:p>
    <w:p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rsidR="00C24DEF" w:rsidRDefault="009B2539" w:rsidP="00C24DEF">
      <w:r>
        <w:t>Subsequent paragraphs, however, are indented.</w:t>
      </w:r>
    </w:p>
    <w:p w:rsidR="003E3370" w:rsidRDefault="009B2539" w:rsidP="009930E4">
      <w:pPr>
        <w:pStyle w:val="berschrift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berschrift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2" w:name="_Ref467509391"/>
      <w:r>
        <w:rPr>
          <w:b/>
        </w:rPr>
        <w:t xml:space="preserve">Table </w:t>
      </w:r>
      <w:r>
        <w:rPr>
          <w:b/>
        </w:rPr>
        <w:fldChar w:fldCharType="begin"/>
      </w:r>
      <w:r>
        <w:rPr>
          <w:b/>
        </w:rPr>
        <w:instrText xml:space="preserve"> SEQ "Table" \* MERGEFORMAT </w:instrText>
      </w:r>
      <w:r>
        <w:rPr>
          <w:b/>
        </w:rPr>
        <w:fldChar w:fldCharType="separate"/>
      </w:r>
      <w:r w:rsidR="0060514B">
        <w:rPr>
          <w:b/>
          <w:noProof/>
        </w:rPr>
        <w:t>1</w:t>
      </w:r>
      <w:r>
        <w:rPr>
          <w:b/>
        </w:rPr>
        <w:fldChar w:fldCharType="end"/>
      </w:r>
      <w:bookmarkEnd w:id="2"/>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1F1BCE">
        <w:rPr>
          <w:noProof/>
        </w:rPr>
        <w:fldChar w:fldCharType="begin"/>
      </w:r>
      <w:r w:rsidR="001F1BCE">
        <w:rPr>
          <w:noProof/>
        </w:rPr>
        <w:instrText xml:space="preserve"> SEQ "Equation" \n \* MERGEFORMAT </w:instrText>
      </w:r>
      <w:r w:rsidR="001F1BCE">
        <w:rPr>
          <w:noProof/>
        </w:rPr>
        <w:fldChar w:fldCharType="separate"/>
      </w:r>
      <w:r w:rsidR="0060514B">
        <w:rPr>
          <w:noProof/>
        </w:rPr>
        <w:t>1</w:t>
      </w:r>
      <w:r w:rsidR="001F1BCE">
        <w:rPr>
          <w:noProof/>
        </w:rPr>
        <w:fldChar w:fldCharType="end"/>
      </w:r>
      <w:bookmarkStart w:id="3" w:name="_Ref467511674"/>
      <w:bookmarkEnd w:id="3"/>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de-DE" w:eastAsia="de-DE"/>
        </w:rPr>
        <w:lastRenderedPageBreak/>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2D3488" w:rsidRDefault="009B2539"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60514B">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1" w:history="1">
        <w:r w:rsidRPr="00FB3EC4">
          <w:rPr>
            <w:rStyle w:val="Hyperlink"/>
          </w:rPr>
          <w:t>http://www.springer.com/lncs</w:t>
        </w:r>
      </w:hyperlink>
      <w:r>
        <w:t>, last accessed 2016/11/21.</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C150E" w:rsidRDefault="008C150E">
      <w:r>
        <w:separator/>
      </w:r>
    </w:p>
  </w:endnote>
  <w:endnote w:type="continuationSeparator" w:id="0">
    <w:p w:rsidR="008C150E" w:rsidRDefault="008C15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C150E" w:rsidRDefault="008C150E" w:rsidP="009F7FCE">
      <w:pPr>
        <w:ind w:firstLine="0"/>
      </w:pPr>
      <w:r>
        <w:separator/>
      </w:r>
    </w:p>
  </w:footnote>
  <w:footnote w:type="continuationSeparator" w:id="0">
    <w:p w:rsidR="008C150E" w:rsidRDefault="008C150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Kopfzeil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Kopfzeil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0A43"/>
    <w:rsid w:val="000A7ADC"/>
    <w:rsid w:val="000B45B4"/>
    <w:rsid w:val="000E157F"/>
    <w:rsid w:val="00122AA5"/>
    <w:rsid w:val="001A02F0"/>
    <w:rsid w:val="001E5F98"/>
    <w:rsid w:val="001F1BCE"/>
    <w:rsid w:val="0020780C"/>
    <w:rsid w:val="0022676E"/>
    <w:rsid w:val="00226C3B"/>
    <w:rsid w:val="002435A1"/>
    <w:rsid w:val="00254605"/>
    <w:rsid w:val="00285394"/>
    <w:rsid w:val="002A65C0"/>
    <w:rsid w:val="002D3909"/>
    <w:rsid w:val="002D48C5"/>
    <w:rsid w:val="002D5A4E"/>
    <w:rsid w:val="002E6688"/>
    <w:rsid w:val="002F1D31"/>
    <w:rsid w:val="00386632"/>
    <w:rsid w:val="003A55E6"/>
    <w:rsid w:val="003C30EC"/>
    <w:rsid w:val="003D02AA"/>
    <w:rsid w:val="0041248D"/>
    <w:rsid w:val="0049542B"/>
    <w:rsid w:val="00542D60"/>
    <w:rsid w:val="005542C7"/>
    <w:rsid w:val="005B06C0"/>
    <w:rsid w:val="005D7F9E"/>
    <w:rsid w:val="005F22A4"/>
    <w:rsid w:val="0060514B"/>
    <w:rsid w:val="006107B8"/>
    <w:rsid w:val="006C6BE5"/>
    <w:rsid w:val="006E3498"/>
    <w:rsid w:val="006E6BED"/>
    <w:rsid w:val="007607D4"/>
    <w:rsid w:val="0077578E"/>
    <w:rsid w:val="007D30A7"/>
    <w:rsid w:val="00825187"/>
    <w:rsid w:val="00866D17"/>
    <w:rsid w:val="00872085"/>
    <w:rsid w:val="00885988"/>
    <w:rsid w:val="008C150E"/>
    <w:rsid w:val="008C1544"/>
    <w:rsid w:val="008E2D0C"/>
    <w:rsid w:val="008F2D4C"/>
    <w:rsid w:val="009009CD"/>
    <w:rsid w:val="009111AC"/>
    <w:rsid w:val="00912A79"/>
    <w:rsid w:val="009253FA"/>
    <w:rsid w:val="009930E4"/>
    <w:rsid w:val="009A67F9"/>
    <w:rsid w:val="009B2539"/>
    <w:rsid w:val="009B7B2D"/>
    <w:rsid w:val="009C1635"/>
    <w:rsid w:val="009E0DAC"/>
    <w:rsid w:val="009F7FCE"/>
    <w:rsid w:val="00A274D5"/>
    <w:rsid w:val="00A97719"/>
    <w:rsid w:val="00AE712F"/>
    <w:rsid w:val="00B23481"/>
    <w:rsid w:val="00B53CA6"/>
    <w:rsid w:val="00B8511F"/>
    <w:rsid w:val="00BA4EC2"/>
    <w:rsid w:val="00C10F7B"/>
    <w:rsid w:val="00C93855"/>
    <w:rsid w:val="00D148B8"/>
    <w:rsid w:val="00D32162"/>
    <w:rsid w:val="00D64BCC"/>
    <w:rsid w:val="00D703EC"/>
    <w:rsid w:val="00DC2CA9"/>
    <w:rsid w:val="00DC7CBC"/>
    <w:rsid w:val="00E031A2"/>
    <w:rsid w:val="00E123A7"/>
    <w:rsid w:val="00E218E8"/>
    <w:rsid w:val="00E26017"/>
    <w:rsid w:val="00E603C7"/>
    <w:rsid w:val="00EA2080"/>
    <w:rsid w:val="00EE4C1B"/>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078E6E"/>
  <w15:docId w15:val="{BB8C68CD-6173-4A31-91AE-5E0F6B619A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A-4B76-A757-BF2A2B71DC1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A-4B76-A757-BF2A2B71DC1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A-4B76-A757-BF2A2B71DC12}"/>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7</Pages>
  <Words>1434</Words>
  <Characters>9038</Characters>
  <Application>Microsoft Office Word</Application>
  <DocSecurity>0</DocSecurity>
  <Lines>75</Lines>
  <Paragraphs>20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10452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Bengum</cp:lastModifiedBy>
  <cp:revision>65</cp:revision>
  <dcterms:created xsi:type="dcterms:W3CDTF">2018-11-21T14:22:00Z</dcterms:created>
  <dcterms:modified xsi:type="dcterms:W3CDTF">2018-11-28T14:07:00Z</dcterms:modified>
</cp:coreProperties>
</file>