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C05DCBA" w14:textId="77777777" w:rsidR="009F7FCE" w:rsidRPr="00825187" w:rsidRDefault="00825187" w:rsidP="00C24DEF">
      <w:pPr>
        <w:pStyle w:val="papertitle"/>
        <w:rPr>
          <w:lang w:val="de-DE"/>
        </w:rPr>
      </w:pPr>
      <w:r w:rsidRPr="00825187">
        <w:rPr>
          <w:lang w:val="de-DE"/>
        </w:rPr>
        <w:t>RPA – Kuckuckstec</w:t>
      </w:r>
      <w:r>
        <w:rPr>
          <w:lang w:val="de-DE"/>
        </w:rPr>
        <w:t>hnologie</w:t>
      </w:r>
    </w:p>
    <w:p w14:paraId="07F1D238" w14:textId="77777777" w:rsidR="00C24DEF" w:rsidRPr="00825187" w:rsidRDefault="00825187" w:rsidP="00EE426C">
      <w:pPr>
        <w:pStyle w:val="author"/>
        <w:rPr>
          <w:lang w:val="de-DE"/>
        </w:rPr>
      </w:pPr>
      <w:r w:rsidRPr="00825187">
        <w:rPr>
          <w:lang w:val="de-DE"/>
        </w:rPr>
        <w:t>Julian Holl</w:t>
      </w:r>
      <w:r w:rsidR="009B2539" w:rsidRPr="00825187">
        <w:rPr>
          <w:lang w:val="de-DE"/>
        </w:rPr>
        <w:t xml:space="preserve"> </w:t>
      </w:r>
      <w:r w:rsidR="007D30A7">
        <w:rPr>
          <w:lang w:val="de-DE"/>
        </w:rPr>
        <w:t>und</w:t>
      </w:r>
      <w:r w:rsidR="009B2539" w:rsidRPr="00825187">
        <w:rPr>
          <w:lang w:val="de-DE"/>
        </w:rPr>
        <w:t xml:space="preserve"> </w:t>
      </w:r>
      <w:r w:rsidRPr="00825187">
        <w:rPr>
          <w:lang w:val="de-DE"/>
        </w:rPr>
        <w:t>Benjamin Lanzinger</w:t>
      </w:r>
    </w:p>
    <w:p w14:paraId="631A718D" w14:textId="77777777" w:rsidR="00C24DEF" w:rsidRPr="00825187" w:rsidRDefault="009B2539" w:rsidP="00EE426C">
      <w:pPr>
        <w:pStyle w:val="address"/>
        <w:rPr>
          <w:lang w:val="de-DE"/>
        </w:rPr>
      </w:pPr>
      <w:r w:rsidRPr="00825187">
        <w:rPr>
          <w:lang w:val="de-DE"/>
        </w:rPr>
        <w:t xml:space="preserve"> </w:t>
      </w:r>
      <w:r w:rsidR="00825187" w:rsidRPr="00825187">
        <w:rPr>
          <w:lang w:val="de-DE"/>
        </w:rPr>
        <w:t>Hochschule Ravensburg Weingarten</w:t>
      </w:r>
      <w:r w:rsidRPr="00825187">
        <w:rPr>
          <w:lang w:val="de-DE"/>
        </w:rPr>
        <w:t xml:space="preserve">, </w:t>
      </w:r>
      <w:r w:rsidR="00825187" w:rsidRPr="00825187">
        <w:rPr>
          <w:lang w:val="de-DE"/>
        </w:rPr>
        <w:t>Doggenriedstraße 40</w:t>
      </w:r>
      <w:r w:rsidR="00825187">
        <w:rPr>
          <w:lang w:val="de-DE"/>
        </w:rPr>
        <w:t xml:space="preserve"> Weingarten 88250</w:t>
      </w:r>
      <w:r w:rsidRPr="00825187">
        <w:rPr>
          <w:lang w:val="de-DE"/>
        </w:rPr>
        <w:t xml:space="preserve">, </w:t>
      </w:r>
      <w:r w:rsidR="00825187" w:rsidRPr="00825187">
        <w:rPr>
          <w:lang w:val="de-DE"/>
        </w:rPr>
        <w:t>Ge</w:t>
      </w:r>
      <w:r w:rsidR="00825187">
        <w:rPr>
          <w:lang w:val="de-DE"/>
        </w:rPr>
        <w:t>rmany</w:t>
      </w:r>
    </w:p>
    <w:p w14:paraId="08832BCE" w14:textId="77777777" w:rsidR="002435A1" w:rsidRDefault="009B2539" w:rsidP="002435A1">
      <w:pPr>
        <w:pStyle w:val="p1a"/>
        <w:rPr>
          <w:bCs/>
          <w:lang w:val="de-DE"/>
        </w:rPr>
      </w:pPr>
      <w:r w:rsidRPr="005B06C0">
        <w:rPr>
          <w:b/>
          <w:bCs/>
          <w:lang w:val="de-DE"/>
        </w:rPr>
        <w:t>Abstract.</w:t>
      </w:r>
      <w:r w:rsidR="00254605">
        <w:rPr>
          <w:bCs/>
          <w:lang w:val="de-DE"/>
        </w:rPr>
        <w:t xml:space="preserve"> </w:t>
      </w:r>
      <w:r w:rsidR="002435A1" w:rsidRPr="005B06C0">
        <w:rPr>
          <w:bCs/>
          <w:lang w:val="de-DE"/>
        </w:rPr>
        <w:t>Seit Anfang der 80e</w:t>
      </w:r>
      <w:r w:rsidR="002435A1">
        <w:rPr>
          <w:bCs/>
          <w:lang w:val="de-DE"/>
        </w:rPr>
        <w:t xml:space="preserve">r Jahre werden PCs, bzw. Recheneinheiten in Firmen eingesetzt, um die Abläufe und Prozesse zu beschleunigen und effizienter zu machen. Wir sprechen hier von den Anfängen der „3. Industriellen Revolution“, welche eine große Verbreitung der Personal Computer zur Folge hatte. Es wurden große und kleine Inseln geschaffen, die jeweils immer eine Anwendung oder eine spezielle Systemlandschaft beinhaltet haben. Natürlich gab es auch damals, wie heute, Schnittstellen, um besser mit den einzelnen Inseln zu kommunizieren. Es blieben aber immer die Inseln von einst. Der Mensch war die einzige ernsthafte Schnittstelle, an welche jedes System andocken musste. Mit der zunehmenden Digitalisierung möchte man den Menschen insofern aus dem Prozess nehmen, als dieser, einzelne Schritte zu erledigen hat. Das sollen nach heutiger Vorstellung die Maschinen unter sich machen. Der Mensch soll nur noch dann in den Prozess involviert werden, wo Maschinen nicht ausreichen. Beispielsweise bei kreativen Prozessen. </w:t>
      </w:r>
    </w:p>
    <w:p w14:paraId="2B3441CC" w14:textId="77777777" w:rsidR="002435A1" w:rsidRDefault="002435A1" w:rsidP="002435A1">
      <w:pPr>
        <w:pStyle w:val="p1a"/>
        <w:rPr>
          <w:bCs/>
          <w:lang w:val="de-DE"/>
        </w:rPr>
      </w:pPr>
      <w:r>
        <w:rPr>
          <w:bCs/>
          <w:lang w:val="de-DE"/>
        </w:rPr>
        <w:t xml:space="preserve">Wenn der Mensch aus dem Prozess entfernt werden soll, die Inseln aber noch immer Inseln darstellen, braucht man eine Brückenbauertechnologie, welche den Leim für dieses Vorhaben stellt. Unternehmensberatungen und Anbieter, kamen auf die Lösungsmöglichkeit RPA (Robot Process Automation). Der Clou an dieser Technologie ist, der Robot benutzt die Mensch-Maschine Schnittstellen, um so die Verbindung zu gewährleisten. Der Roboter ersetzt den Menschen bei den “einfachen Tätigkeiten“. </w:t>
      </w:r>
    </w:p>
    <w:p w14:paraId="0ECCFF49" w14:textId="77777777" w:rsidR="002435A1" w:rsidRPr="00DC7CBC" w:rsidRDefault="002435A1" w:rsidP="002435A1">
      <w:pPr>
        <w:ind w:firstLine="0"/>
        <w:rPr>
          <w:lang w:val="de-DE"/>
        </w:rPr>
      </w:pPr>
      <w:r>
        <w:rPr>
          <w:lang w:val="de-DE"/>
        </w:rPr>
        <w:t xml:space="preserve">Dazu gehören das einlesen und auslesen von Daten. Das </w:t>
      </w:r>
      <w:r w:rsidR="009111AC">
        <w:rPr>
          <w:lang w:val="de-DE"/>
        </w:rPr>
        <w:t>Ausführen</w:t>
      </w:r>
      <w:r>
        <w:rPr>
          <w:lang w:val="de-DE"/>
        </w:rPr>
        <w:t xml:space="preserve"> von Systemaufgaben, wie Buchungen. Oder das Abwickeln eines Prozessschrittes über mehrere Inselsysteme hinweg. </w:t>
      </w:r>
    </w:p>
    <w:p w14:paraId="696A54A1" w14:textId="77777777" w:rsidR="002435A1" w:rsidRDefault="002435A1" w:rsidP="002435A1">
      <w:pPr>
        <w:pStyle w:val="p1a"/>
        <w:rPr>
          <w:bCs/>
          <w:lang w:val="de-DE"/>
        </w:rPr>
      </w:pPr>
      <w:r>
        <w:rPr>
          <w:bCs/>
          <w:lang w:val="de-DE"/>
        </w:rPr>
        <w:t xml:space="preserve">Durch diese Einfache Nutzung der bereits vorhandenen Technologie „Mensch-Maschine Schnittstelle“ erhalten die Firmen eine Art „Kuckuckstechnologie“, welche sich in Zukunft über jede Mensch-Maschine Schnittstelle mit den Inseln in Verbindung setzen kann und sich dort bequem in die Systemlandschaft einnistet. </w:t>
      </w:r>
    </w:p>
    <w:p w14:paraId="2F3D9EC6" w14:textId="77777777" w:rsidR="002435A1" w:rsidRPr="005D7F9E" w:rsidRDefault="002435A1" w:rsidP="002435A1">
      <w:pPr>
        <w:pStyle w:val="p1a"/>
        <w:rPr>
          <w:bCs/>
          <w:lang w:val="de-DE"/>
        </w:rPr>
      </w:pPr>
      <w:r>
        <w:rPr>
          <w:bCs/>
          <w:lang w:val="de-DE"/>
        </w:rPr>
        <w:t xml:space="preserve">Dies gilt auch für die sogenannte Legacy-IT, welche bisher ein Problem darstellt, wenn es um die Einbindung in die neue Digitalisierungswelle geht. RPA scheint es möglich zu machen, diese veraltete Spezialsoftware noch über Jahre hinaus weiter betreiben zu können, doch Legacy wird immer Legacy bleiben, auch ohne einen wissenschaftlichen Verweis dafür anführen zu müssen, sollte dies jedem klar sein. Weiterführend kann betrachtet werden, dass das </w:t>
      </w:r>
      <w:r w:rsidR="00D163F1">
        <w:rPr>
          <w:bCs/>
          <w:lang w:val="de-DE"/>
        </w:rPr>
        <w:t>Ausführen</w:t>
      </w:r>
      <w:r>
        <w:rPr>
          <w:bCs/>
          <w:lang w:val="de-DE"/>
        </w:rPr>
        <w:t xml:space="preserve"> von Prozessschritten mittels RPA, den Prozess nicht verschlankt oder generell effizienter macht. Es wird lediglich der gleiche Prozess statt durch einen Menschen, durch einen Roboter ausgeführt. </w:t>
      </w:r>
    </w:p>
    <w:p w14:paraId="6A00D630" w14:textId="77777777" w:rsidR="0049542B" w:rsidRPr="002435A1" w:rsidRDefault="002435A1" w:rsidP="002435A1">
      <w:pPr>
        <w:ind w:firstLine="0"/>
        <w:rPr>
          <w:lang w:val="de-DE"/>
        </w:rPr>
      </w:pPr>
      <w:r>
        <w:rPr>
          <w:lang w:val="de-DE"/>
        </w:rPr>
        <w:t xml:space="preserve">Die Frage die sich stellt ist, ist RPA wirklich die Heilsbringer Technologie zur Umsetzung der Digitalisierung und damit zum „Betrieb/Industrie 4.0“, oder stellt sich heraus, dass RPA nur eine Übergangstechnologie ist, welche sich an den Schnittstellen bedient, aber keinen wirklichen Wandel in der IT-Landschaft provoziert, sondern im Gegenteil, </w:t>
      </w:r>
      <w:r>
        <w:rPr>
          <w:lang w:val="de-DE"/>
        </w:rPr>
        <w:lastRenderedPageBreak/>
        <w:t>dazu führt, dass benötigter Struktureller Wandel aufgeschoben und in die Zukunft verlagert wird, was schwere Verwürfe mit der Zukünftigen Erwartung an die Digitalisierung bringt?</w:t>
      </w:r>
    </w:p>
    <w:p w14:paraId="3D25DB7C" w14:textId="77777777" w:rsidR="00C24DEF" w:rsidRPr="009B7B2D" w:rsidRDefault="009B2539" w:rsidP="00EE426C">
      <w:pPr>
        <w:pStyle w:val="keywords"/>
        <w:rPr>
          <w:lang w:val="de-DE"/>
        </w:rPr>
      </w:pPr>
      <w:r w:rsidRPr="009B7B2D">
        <w:rPr>
          <w:b/>
          <w:bCs/>
          <w:lang w:val="de-DE"/>
        </w:rPr>
        <w:t>Keywords:</w:t>
      </w:r>
      <w:r w:rsidRPr="009B7B2D">
        <w:rPr>
          <w:lang w:val="de-DE"/>
        </w:rPr>
        <w:t xml:space="preserve"> </w:t>
      </w:r>
      <w:r w:rsidR="009B7B2D" w:rsidRPr="009B7B2D">
        <w:rPr>
          <w:lang w:val="de-DE"/>
        </w:rPr>
        <w:t>Robot Process Automation, Digitalisierung, Proze</w:t>
      </w:r>
      <w:r w:rsidR="009B7B2D">
        <w:rPr>
          <w:lang w:val="de-DE"/>
        </w:rPr>
        <w:t>ssautomation</w:t>
      </w:r>
    </w:p>
    <w:p w14:paraId="7061FB09" w14:textId="77777777" w:rsidR="00C24DEF" w:rsidRDefault="0020780C" w:rsidP="00C24DEF">
      <w:pPr>
        <w:pStyle w:val="heading1"/>
      </w:pPr>
      <w:commentRangeStart w:id="0"/>
      <w:r>
        <w:t>Motivation</w:t>
      </w:r>
      <w:commentRangeEnd w:id="0"/>
      <w:r w:rsidR="006230D1">
        <w:rPr>
          <w:rStyle w:val="Kommentarzeichen"/>
          <w:b w:val="0"/>
        </w:rPr>
        <w:commentReference w:id="0"/>
      </w:r>
    </w:p>
    <w:p w14:paraId="79E8840C" w14:textId="59EDDC63" w:rsidR="001317E6" w:rsidRDefault="00B42D03" w:rsidP="00B42D03">
      <w:pPr>
        <w:ind w:firstLine="0"/>
        <w:rPr>
          <w:lang w:val="de-DE"/>
        </w:rPr>
      </w:pPr>
      <w:r w:rsidRPr="00CD71FD">
        <w:rPr>
          <w:lang w:val="de-DE"/>
        </w:rPr>
        <w:t xml:space="preserve">Seit </w:t>
      </w:r>
      <w:r w:rsidR="00CD71FD" w:rsidRPr="00CD71FD">
        <w:rPr>
          <w:lang w:val="de-DE"/>
        </w:rPr>
        <w:t>201 ist der Begriff I</w:t>
      </w:r>
      <w:r w:rsidR="009508C1">
        <w:rPr>
          <w:lang w:val="de-DE"/>
        </w:rPr>
        <w:t>ndustrie 4.0 in aller Munde[1]</w:t>
      </w:r>
      <w:r w:rsidR="00CD71FD">
        <w:rPr>
          <w:lang w:val="de-DE"/>
        </w:rPr>
        <w:t>.</w:t>
      </w:r>
      <w:r w:rsidR="001A4AEA">
        <w:rPr>
          <w:lang w:val="de-DE"/>
        </w:rPr>
        <w:t xml:space="preserve"> </w:t>
      </w:r>
      <w:r w:rsidR="00605D37">
        <w:rPr>
          <w:lang w:val="de-DE"/>
        </w:rPr>
        <w:t xml:space="preserve">Was bisher reine Automatisierung war, wird ab diesem Zeitpunkt weiter gefasst. Intelligent und autonom muss es werden. </w:t>
      </w:r>
      <w:r w:rsidR="00B04D2A">
        <w:rPr>
          <w:lang w:val="de-DE"/>
        </w:rPr>
        <w:t>Das Bild ist zuerst unscharf, die zuständigen Stellen wollen zuerst einmal Storytelling betreiben</w:t>
      </w:r>
      <w:r w:rsidR="007E5CC5">
        <w:rPr>
          <w:lang w:val="de-DE"/>
        </w:rPr>
        <w:t>,</w:t>
      </w:r>
      <w:r w:rsidR="00B04D2A">
        <w:rPr>
          <w:lang w:val="de-DE"/>
        </w:rPr>
        <w:t xml:space="preserve"> um das Bild für jedermann zu schärfen</w:t>
      </w:r>
      <w:r w:rsidR="00A3266B">
        <w:rPr>
          <w:lang w:val="de-DE"/>
        </w:rPr>
        <w:t>[2].</w:t>
      </w:r>
      <w:r w:rsidR="007E5CC5">
        <w:rPr>
          <w:lang w:val="de-DE"/>
        </w:rPr>
        <w:t xml:space="preserve"> Fünf Jahre später ist das Bild schärfer als zuvor. Es werden immer mehr Detailfragen geklärt und neue Technologien sind</w:t>
      </w:r>
      <w:r w:rsidR="00CD1F4B">
        <w:rPr>
          <w:lang w:val="de-DE"/>
        </w:rPr>
        <w:t xml:space="preserve"> im</w:t>
      </w:r>
      <w:r w:rsidR="007E5CC5">
        <w:rPr>
          <w:lang w:val="de-DE"/>
        </w:rPr>
        <w:t xml:space="preserve"> Begriff, großflächig angewendet zu werden. So schiebt sich in den Trend der Industrie 4.0, das Internet der Dinge ein, sowie das Thema Digitalisierung. </w:t>
      </w:r>
      <w:r w:rsidR="00963193">
        <w:rPr>
          <w:lang w:val="de-DE"/>
        </w:rPr>
        <w:t>In diesem Zusammenhang trifft man auf das Thema „Robot Process Automation“ (RPA).</w:t>
      </w:r>
      <w:r w:rsidR="001317E6">
        <w:rPr>
          <w:lang w:val="de-DE"/>
        </w:rPr>
        <w:t xml:space="preserve"> Genau wie jede neue Idee wird sie gehypt und angepriesen als wäre es das neue Wundermittel gegen alle Sorgen. Nur selten stimmt diese erste Einschätzung mit der Realität dann überein</w:t>
      </w:r>
      <w:r w:rsidR="00DC79B6">
        <w:rPr>
          <w:lang w:val="de-DE"/>
        </w:rPr>
        <w:t>, wenn es um neue Technologien geht.</w:t>
      </w:r>
    </w:p>
    <w:p w14:paraId="681EC342" w14:textId="77777777" w:rsidR="00467294" w:rsidRDefault="0035551E" w:rsidP="00B42D03">
      <w:pPr>
        <w:ind w:firstLine="0"/>
        <w:rPr>
          <w:lang w:val="de-DE"/>
        </w:rPr>
      </w:pPr>
      <w:r>
        <w:rPr>
          <w:lang w:val="de-DE"/>
        </w:rPr>
        <w:t xml:space="preserve">Auf den ersten Blick ermöglicht RPA </w:t>
      </w:r>
      <w:r w:rsidR="00DC79B6">
        <w:rPr>
          <w:lang w:val="de-DE"/>
        </w:rPr>
        <w:t xml:space="preserve">die Rationalisierung der menschlichen Arbeit. Was bisher noch vom Menschen erledigt werden musste, wie etwa Daten aus dem einen System zu holen, um es dann wieder in ein anderes hineinzuschreiben soll mit dieser Technologie wegfallen. Ebenso sollen einfach Entscheidungsprozesse von der RPA Software bewältigt werden. Auf den zweiten Blick erhalten wir mit RPA eine Verbesserung der Prozesse, da wir den menschlichen Fehlerfaktor aus dem Prozess herausnehmen. </w:t>
      </w:r>
      <w:r w:rsidR="00B068B0">
        <w:rPr>
          <w:lang w:val="de-DE"/>
        </w:rPr>
        <w:t xml:space="preserve">Allerdings sind dies nur die oberflächlichen Vorteile die diese Technologie scheinbar erfüllt. </w:t>
      </w:r>
      <w:r w:rsidR="00A273CE">
        <w:rPr>
          <w:lang w:val="de-DE"/>
        </w:rPr>
        <w:t xml:space="preserve">Was nicht sofort auf den ersten Blick klar wird ist, diese Technologie hat das Potenzial eine Verbindung der einzelnen Anwendungen zu schaffen, selbst wenn diese keine passende Schnittstelle auf beiden Seiten </w:t>
      </w:r>
      <w:r w:rsidR="00E520E0">
        <w:rPr>
          <w:lang w:val="de-DE"/>
        </w:rPr>
        <w:t>bereitstellen</w:t>
      </w:r>
      <w:r w:rsidR="00A273CE">
        <w:rPr>
          <w:lang w:val="de-DE"/>
        </w:rPr>
        <w:t>. Der Clou, die RPA Software benutzt immer die menschliche Schnittstelle, um</w:t>
      </w:r>
      <w:r w:rsidR="00E520E0">
        <w:rPr>
          <w:lang w:val="de-DE"/>
        </w:rPr>
        <w:t xml:space="preserve"> den ihr zugedachten Zweck zu erfüllen. Darunter f</w:t>
      </w:r>
      <w:r w:rsidR="007F74D1">
        <w:rPr>
          <w:lang w:val="de-DE"/>
        </w:rPr>
        <w:t>ällt auch die Verwendung von Legacy IT. In vielen Firmen gibt es Software, welche aus dem letzten Jahrtausend stammt, welche inzwischen outdated ist und nicht mehr Zeitgemäß für die aktuelle Systemlandschaft ist. Allerdings sind diese Systeme derart eng mit den Firmeninternen Prozessen und Anlagen verwoben, dass ein austauschen</w:t>
      </w:r>
      <w:r w:rsidR="00467294">
        <w:rPr>
          <w:lang w:val="de-DE"/>
        </w:rPr>
        <w:t xml:space="preserve"> oftmals schwierig und sehr kostenintensiv ist. Daher stellt sich die Frage, kann RPA hier eine Antwort sein, um Zeit zu gewinnen, bzw. die Legacy IT als „Problembären“ zu eliminieren? </w:t>
      </w:r>
    </w:p>
    <w:p w14:paraId="7F35A166" w14:textId="77777777" w:rsidR="004543EF" w:rsidRDefault="00467294" w:rsidP="00B42D03">
      <w:pPr>
        <w:ind w:firstLine="0"/>
        <w:rPr>
          <w:lang w:val="de-DE"/>
        </w:rPr>
      </w:pPr>
      <w:r>
        <w:rPr>
          <w:lang w:val="de-DE"/>
        </w:rPr>
        <w:t xml:space="preserve">Zeitgleich stellt sich nach eingehender Recherche heraus, dass RPA das Potential hat, </w:t>
      </w:r>
      <w:r w:rsidR="006A7BE4">
        <w:rPr>
          <w:lang w:val="de-DE"/>
        </w:rPr>
        <w:t xml:space="preserve">die gesamte Systemlandschaft eines Unternehmens zu verbinden. </w:t>
      </w:r>
      <w:r w:rsidR="00562FB4">
        <w:rPr>
          <w:lang w:val="de-DE"/>
        </w:rPr>
        <w:t xml:space="preserve">Wo vorher genau Definierte Schnittstellen notwendig waren kann die RPA Software die menschliche Schnittstelle verwenden. Daraus ergab sich eine weitere Fragstellung die zum Kern der Arbeit führen soll. Es wird im Prozess immer der menschliche Ablauf simuliert und damit auch die menschlichen oder prozessualen Fehlallokationen im Prozess. Das heißt mit jeder Anpassung des Prozesses, muss auch die RPA Software wieder angepasst </w:t>
      </w:r>
      <w:r w:rsidR="00562FB4">
        <w:rPr>
          <w:lang w:val="de-DE"/>
        </w:rPr>
        <w:lastRenderedPageBreak/>
        <w:t>werden, was kosten erzeugt. Wird dies auf viele Prozesse mit vielen Schnittstellen angewendet, steigen die Kosten schnell exponentiell an. Zeitgleich bleibt Legacy IT, Legacy IT.</w:t>
      </w:r>
    </w:p>
    <w:p w14:paraId="477DD1DF" w14:textId="77777777" w:rsidR="004543EF" w:rsidRDefault="004543EF" w:rsidP="00B42D03">
      <w:pPr>
        <w:ind w:firstLine="0"/>
        <w:rPr>
          <w:lang w:val="de-DE"/>
        </w:rPr>
      </w:pPr>
      <w:r>
        <w:rPr>
          <w:lang w:val="de-DE"/>
        </w:rPr>
        <w:t xml:space="preserve">In einem Beispiel mit UI-Path soll dies verdeutlicht werden. </w:t>
      </w:r>
      <w:r w:rsidR="008210D7">
        <w:rPr>
          <w:lang w:val="de-DE"/>
        </w:rPr>
        <w:t xml:space="preserve">Im Anwendungsfall soll eine aktuelle RPA Software zum Einsatz kommen und die aktuellen menschlichen Schnittstellen einsetzen. Hierzu soll </w:t>
      </w:r>
      <w:r w:rsidR="0034560A">
        <w:rPr>
          <w:lang w:val="de-DE"/>
        </w:rPr>
        <w:t>das RPA-Bot</w:t>
      </w:r>
      <w:r w:rsidR="008210D7">
        <w:rPr>
          <w:lang w:val="de-DE"/>
        </w:rPr>
        <w:t xml:space="preserve"> aus dem Internet verschiedene Informationen sammeln, diese dann in eine Excel Datei speichern und per Mail an den menschlichen Anwender senden.</w:t>
      </w:r>
      <w:r w:rsidR="008618DC">
        <w:rPr>
          <w:lang w:val="de-DE"/>
        </w:rPr>
        <w:t xml:space="preserve"> Dieses Beispiel zeigt, dass ein menschlicher Prozess, mittels RPA, verschnellert werden konnte. Doch die althergebrachten Schnittstellen zum Menschen bleiben ebenso die gleichen, wie im ersten Moment der dargestellte Prozess.</w:t>
      </w:r>
    </w:p>
    <w:p w14:paraId="40E92FC1" w14:textId="77777777" w:rsidR="0035551E" w:rsidRDefault="00562FB4" w:rsidP="00B42D03">
      <w:pPr>
        <w:ind w:firstLine="0"/>
        <w:rPr>
          <w:lang w:val="de-DE"/>
        </w:rPr>
      </w:pPr>
      <w:r>
        <w:rPr>
          <w:lang w:val="de-DE"/>
        </w:rPr>
        <w:t>Damit wird der Kern der Arbeit deutlicher. Die Frage die sich daraus ergibt lautet: Ist RPA die Zukunftstechnologie des Digitalisierungszeitalters oder nur Übergangstechnologie bis tatsächliche Integration und Homogenität in der Systemlandschaft realisiert ist.</w:t>
      </w:r>
      <w:r w:rsidR="00777CC1">
        <w:rPr>
          <w:lang w:val="de-DE"/>
        </w:rPr>
        <w:t xml:space="preserve"> Sind heutige Anwendungen wie SAP nicht gigantisch komplex, aber dennoch isolierte Inseln? Es steht zum Abschluss eine Reihe weiterführender Fragen da. </w:t>
      </w:r>
    </w:p>
    <w:p w14:paraId="4CD9CD7D" w14:textId="77777777" w:rsidR="001317E6" w:rsidRPr="00CD71FD" w:rsidRDefault="00777CC1" w:rsidP="00B42D03">
      <w:pPr>
        <w:ind w:firstLine="0"/>
        <w:rPr>
          <w:lang w:val="de-DE"/>
        </w:rPr>
      </w:pPr>
      <w:r>
        <w:rPr>
          <w:lang w:val="de-DE"/>
        </w:rPr>
        <w:t xml:space="preserve">Ist RPA bereits Zu Ende gedacht, oder sollte RPA nicht als </w:t>
      </w:r>
      <w:r w:rsidR="00FE58AC">
        <w:rPr>
          <w:lang w:val="de-DE"/>
        </w:rPr>
        <w:t>„</w:t>
      </w:r>
      <w:r>
        <w:rPr>
          <w:lang w:val="de-DE"/>
        </w:rPr>
        <w:t>Anwendungskleber</w:t>
      </w:r>
      <w:r w:rsidR="00FE58AC">
        <w:rPr>
          <w:lang w:val="de-DE"/>
        </w:rPr>
        <w:t>“</w:t>
      </w:r>
      <w:r>
        <w:rPr>
          <w:lang w:val="de-DE"/>
        </w:rPr>
        <w:t xml:space="preserve"> betrachtete werden, welcher neue Dienste erzeugt, um alte Systeme dauerhaft aus dem Nutzungsalltag zu verbannen.</w:t>
      </w:r>
      <w:r w:rsidR="00AD74CB">
        <w:rPr>
          <w:lang w:val="de-DE"/>
        </w:rPr>
        <w:t xml:space="preserve"> Eventuell ist RPA auch die Schnittstelle</w:t>
      </w:r>
      <w:r w:rsidR="00DC7BCA">
        <w:rPr>
          <w:lang w:val="de-DE"/>
        </w:rPr>
        <w:t>,</w:t>
      </w:r>
      <w:r w:rsidR="00AD74CB">
        <w:rPr>
          <w:lang w:val="de-DE"/>
        </w:rPr>
        <w:t xml:space="preserve"> an der die KI in Zukunft ihr wahres Einsatzpotential zeigen kann. </w:t>
      </w:r>
    </w:p>
    <w:p w14:paraId="5AAD0E19" w14:textId="77777777" w:rsidR="000A7ADC" w:rsidRDefault="00E26017" w:rsidP="00542D60">
      <w:pPr>
        <w:pStyle w:val="heading2"/>
        <w:rPr>
          <w:lang w:val="de-DE"/>
        </w:rPr>
      </w:pPr>
      <w:commentRangeStart w:id="1"/>
      <w:r>
        <w:rPr>
          <w:lang w:val="de-DE"/>
        </w:rPr>
        <w:t>Grundlagen</w:t>
      </w:r>
      <w:commentRangeEnd w:id="1"/>
      <w:r w:rsidR="009508C1">
        <w:rPr>
          <w:rStyle w:val="Kommentarzeichen"/>
          <w:b w:val="0"/>
        </w:rPr>
        <w:commentReference w:id="1"/>
      </w:r>
    </w:p>
    <w:p w14:paraId="3C02BF2E" w14:textId="77777777" w:rsidR="003539E5" w:rsidRDefault="003539E5" w:rsidP="00E26017">
      <w:pPr>
        <w:ind w:firstLine="0"/>
        <w:rPr>
          <w:lang w:val="de-DE"/>
        </w:rPr>
      </w:pPr>
      <w:r>
        <w:rPr>
          <w:lang w:val="de-DE"/>
        </w:rPr>
        <w:t xml:space="preserve">Die Abkürzung RPA bedeutet ausgeschrieben Robot Process Automation. </w:t>
      </w:r>
      <w:r w:rsidR="007C2A45">
        <w:rPr>
          <w:lang w:val="de-DE"/>
        </w:rPr>
        <w:t xml:space="preserve">Es handelt sich also um einen Roboter, bzw. </w:t>
      </w:r>
      <w:r w:rsidR="003F5A01">
        <w:rPr>
          <w:lang w:val="de-DE"/>
        </w:rPr>
        <w:t>um ein</w:t>
      </w:r>
      <w:r w:rsidR="007C2A45">
        <w:rPr>
          <w:lang w:val="de-DE"/>
        </w:rPr>
        <w:t xml:space="preserve"> Stück Software, welche</w:t>
      </w:r>
      <w:r w:rsidR="003F5A01">
        <w:rPr>
          <w:lang w:val="de-DE"/>
        </w:rPr>
        <w:t xml:space="preserve"> eingesetzt wird, um einen Prozess in einer Firma zu automatisieren. </w:t>
      </w:r>
    </w:p>
    <w:p w14:paraId="06D7E273" w14:textId="4A2211C9" w:rsidR="002F0632" w:rsidRDefault="003F5A01" w:rsidP="00E26017">
      <w:pPr>
        <w:ind w:firstLine="0"/>
        <w:rPr>
          <w:lang w:val="de-DE"/>
        </w:rPr>
      </w:pPr>
      <w:r>
        <w:rPr>
          <w:lang w:val="de-DE"/>
        </w:rPr>
        <w:t xml:space="preserve">Automatisieren bedeutet immer, Menschen aus den einzelnen Schritten heraus zu nehmen und diese Schritte durch Technik ausführen zu lassen. Dies ist auch hier der Fall. Die Software soll mit den einzelnen Systemen einer Firmensystemlandschaft interagieren und innerhalb dieser Grenzen, Tätigkeiten von Menschen durch den Roboter ersetzen. </w:t>
      </w:r>
      <w:r w:rsidR="002F0632">
        <w:rPr>
          <w:lang w:val="de-DE"/>
        </w:rPr>
        <w:t>Es bedeutet an dieser Stelle nicht, dass der Mensch generell ersetzt werden soll, es sollen hier nur Tätigkeiten an die Software verlagert werden, welche das ausführen von manuellen Prozessschritten beinhalten. Beispielsweise soll das herauskopieren von Daten aus dem einen System und das Einfügen in ein anderes System von dieser Software erledigt werden. Dies lässt sich mit der Zeit noch weiter ausbauen, die Experten möchten die RPA Software mit KI verbinden, sodass auch komplexere Prozessschritte und Buchungen durch „lea</w:t>
      </w:r>
      <w:r w:rsidR="009508C1">
        <w:rPr>
          <w:lang w:val="de-DE"/>
        </w:rPr>
        <w:t>rning“ bewältigt werden können.</w:t>
      </w:r>
    </w:p>
    <w:p w14:paraId="7C6CEF13" w14:textId="6C809333" w:rsidR="009253FA" w:rsidRDefault="009253FA" w:rsidP="00E26017">
      <w:pPr>
        <w:ind w:firstLine="0"/>
        <w:rPr>
          <w:lang w:val="de-DE"/>
        </w:rPr>
      </w:pPr>
      <w:r>
        <w:rPr>
          <w:noProof/>
          <w:lang w:val="de-DE" w:eastAsia="de-DE"/>
        </w:rPr>
        <w:lastRenderedPageBreak/>
        <w:drawing>
          <wp:inline distT="0" distB="0" distL="0" distR="0" wp14:anchorId="083BEAEE" wp14:editId="7DB04EA0">
            <wp:extent cx="4392930" cy="2516505"/>
            <wp:effectExtent l="0" t="0" r="762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arstellung_wieRPAdieSystemeverbindet.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516505"/>
                    </a:xfrm>
                    <a:prstGeom prst="rect">
                      <a:avLst/>
                    </a:prstGeom>
                  </pic:spPr>
                </pic:pic>
              </a:graphicData>
            </a:graphic>
          </wp:inline>
        </w:drawing>
      </w:r>
    </w:p>
    <w:p w14:paraId="40580080" w14:textId="1A05F441" w:rsidR="00F92277" w:rsidRDefault="006230D1" w:rsidP="00F92277">
      <w:pPr>
        <w:pStyle w:val="heading2"/>
        <w:rPr>
          <w:lang w:val="de-DE"/>
        </w:rPr>
      </w:pPr>
      <w:commentRangeStart w:id="2"/>
      <w:r>
        <w:rPr>
          <w:lang w:val="de-DE"/>
        </w:rPr>
        <w:t>Aufgabenbereich</w:t>
      </w:r>
      <w:commentRangeEnd w:id="2"/>
      <w:r>
        <w:rPr>
          <w:rStyle w:val="Kommentarzeichen"/>
          <w:b w:val="0"/>
        </w:rPr>
        <w:commentReference w:id="2"/>
      </w:r>
    </w:p>
    <w:p w14:paraId="11634DB6" w14:textId="051BFFDD" w:rsidR="00DB3A97" w:rsidRDefault="00DB3A97" w:rsidP="00942E50">
      <w:pPr>
        <w:pStyle w:val="p1a"/>
        <w:rPr>
          <w:lang w:val="de-DE"/>
        </w:rPr>
      </w:pPr>
      <w:r>
        <w:rPr>
          <w:lang w:val="de-DE"/>
        </w:rPr>
        <w:t xml:space="preserve">RPA findet in Standardprozessen Verwendung, welche durch menschliche Arbeitskräfte ausgeführt werden obwohl eine automatisierte IT-Lösung vorhanden wäre. Die Arbeitskräfte müssen diese Standardprozesse aufgrund fehlender Schnittstellen oder Integration der Applikationen noch persönlich ausführen. Medienbrüche sind auch mögliche Ursache, wo eventuell sogar noch händisch Daten in Systeme eingegeben werden müssen. </w:t>
      </w:r>
    </w:p>
    <w:p w14:paraId="76412840" w14:textId="77D79E0F" w:rsidR="009253FA" w:rsidRDefault="00DB3A97" w:rsidP="00942E50">
      <w:pPr>
        <w:ind w:firstLine="0"/>
        <w:rPr>
          <w:lang w:val="de-DE"/>
        </w:rPr>
      </w:pPr>
      <w:r>
        <w:rPr>
          <w:lang w:val="de-DE"/>
        </w:rPr>
        <w:t>Auch kann RPA Kundeninteraktionen automatisieren bspw. Bei Callcentern, Beratungen und Reklamationen. Dabei kann RPA sowohl die gesamte Interaktion übernehmen oder ist die erste Anlaufstelle und ein menschlicher Arbeiter kommt zum Einsatz sobald die Kundeanfrage sich außerhalb des Standardprozess bewegt wie bspw. Bei Beratunge</w:t>
      </w:r>
      <w:r w:rsidR="00942E50">
        <w:rPr>
          <w:lang w:val="de-DE"/>
        </w:rPr>
        <w:t>n. Versicherungen als auch Banken interessieren sich sehr für solche Verwendungszwecke, da RPA häufig vorkommende nachgefragte Anlageprodukte oder Versicherungspakete durch eine RPA-Software automatisch abwickeln kann.</w:t>
      </w:r>
      <w:r w:rsidR="006B22DA">
        <w:rPr>
          <w:lang w:val="de-DE"/>
        </w:rPr>
        <w:t xml:space="preserve"> Auch Prozesse mit Entscheidungen kann RPA übernehmen, sofern oft nach demselben Muster laufen, so können in der Finanzbranche Kreditvergaben, Verarbeitung von Börsendaten oder in Versicherung die Abwicklung von Schadensfällen automatisiert werden.</w:t>
      </w:r>
    </w:p>
    <w:p w14:paraId="2C493ADA" w14:textId="77777777" w:rsidR="006B22DA" w:rsidRDefault="006B22DA" w:rsidP="00942E50">
      <w:pPr>
        <w:ind w:firstLine="0"/>
        <w:rPr>
          <w:lang w:val="de-DE"/>
        </w:rPr>
      </w:pPr>
    </w:p>
    <w:p w14:paraId="3CB22406" w14:textId="77777777" w:rsidR="009009CD" w:rsidRPr="006230D1" w:rsidRDefault="00E26017" w:rsidP="006230D1">
      <w:pPr>
        <w:pStyle w:val="heading2"/>
        <w:rPr>
          <w:lang w:val="de-DE"/>
        </w:rPr>
      </w:pPr>
      <w:commentRangeStart w:id="3"/>
      <w:r>
        <w:rPr>
          <w:lang w:val="de-DE"/>
        </w:rPr>
        <w:t>Tools</w:t>
      </w:r>
      <w:commentRangeEnd w:id="3"/>
      <w:r w:rsidR="006230D1">
        <w:rPr>
          <w:rStyle w:val="Kommentarzeichen"/>
          <w:b w:val="0"/>
        </w:rPr>
        <w:commentReference w:id="3"/>
      </w:r>
    </w:p>
    <w:p w14:paraId="191CCEED" w14:textId="77777777" w:rsidR="009009CD" w:rsidRPr="005542C7" w:rsidRDefault="009009CD" w:rsidP="005542C7">
      <w:pPr>
        <w:ind w:firstLine="0"/>
        <w:rPr>
          <w:lang w:val="de-DE"/>
        </w:rPr>
      </w:pPr>
    </w:p>
    <w:p w14:paraId="013B1E49" w14:textId="77777777" w:rsidR="00E26017" w:rsidRDefault="00E26017" w:rsidP="00E26017">
      <w:pPr>
        <w:pStyle w:val="heading1"/>
        <w:rPr>
          <w:lang w:val="de-DE"/>
        </w:rPr>
      </w:pPr>
      <w:commentRangeStart w:id="4"/>
      <w:r>
        <w:rPr>
          <w:lang w:val="de-DE"/>
        </w:rPr>
        <w:lastRenderedPageBreak/>
        <w:t>Anwendung</w:t>
      </w:r>
      <w:commentRangeEnd w:id="4"/>
      <w:r w:rsidR="006230D1">
        <w:rPr>
          <w:rStyle w:val="Kommentarzeichen"/>
          <w:b w:val="0"/>
        </w:rPr>
        <w:commentReference w:id="4"/>
      </w:r>
    </w:p>
    <w:p w14:paraId="5405953C" w14:textId="27DC0879" w:rsidR="006230D1" w:rsidRDefault="00F92277" w:rsidP="006230D1">
      <w:pPr>
        <w:pStyle w:val="p1a"/>
        <w:rPr>
          <w:lang w:val="de-DE"/>
        </w:rPr>
      </w:pPr>
      <w:r>
        <w:rPr>
          <w:noProof/>
          <w:lang w:val="de-DE" w:eastAsia="de-DE"/>
        </w:rPr>
        <w:drawing>
          <wp:inline distT="0" distB="0" distL="0" distR="0" wp14:anchorId="3F3DE4D8" wp14:editId="04CE236A">
            <wp:extent cx="4392930" cy="2470785"/>
            <wp:effectExtent l="0" t="0" r="7620" b="5715"/>
            <wp:docPr id="4" name="Grafik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470785"/>
                    </a:xfrm>
                    <a:prstGeom prst="rect">
                      <a:avLst/>
                    </a:prstGeom>
                  </pic:spPr>
                </pic:pic>
              </a:graphicData>
            </a:graphic>
          </wp:inline>
        </w:drawing>
      </w:r>
    </w:p>
    <w:p w14:paraId="26631972" w14:textId="77777777" w:rsidR="00F92277" w:rsidRPr="00F92277" w:rsidRDefault="00F92277" w:rsidP="00F92277">
      <w:pPr>
        <w:rPr>
          <w:lang w:val="de-DE"/>
        </w:rPr>
      </w:pPr>
    </w:p>
    <w:p w14:paraId="753AF9E8" w14:textId="77777777" w:rsidR="00E26017" w:rsidRDefault="006230D1" w:rsidP="00E26017">
      <w:pPr>
        <w:pStyle w:val="heading2"/>
        <w:rPr>
          <w:lang w:val="de-DE"/>
        </w:rPr>
      </w:pPr>
      <w:commentRangeStart w:id="5"/>
      <w:r>
        <w:rPr>
          <w:lang w:val="de-DE"/>
        </w:rPr>
        <w:t>Funktionsprinzip</w:t>
      </w:r>
      <w:commentRangeEnd w:id="5"/>
      <w:r>
        <w:rPr>
          <w:rStyle w:val="Kommentarzeichen"/>
          <w:b w:val="0"/>
        </w:rPr>
        <w:commentReference w:id="5"/>
      </w:r>
    </w:p>
    <w:p w14:paraId="72924026" w14:textId="3F69F268" w:rsidR="00E26017" w:rsidRDefault="002D1CEB" w:rsidP="00E26017">
      <w:pPr>
        <w:ind w:firstLine="0"/>
        <w:rPr>
          <w:lang w:val="de-DE"/>
        </w:rPr>
      </w:pPr>
      <w:r>
        <w:rPr>
          <w:lang w:val="de-DE"/>
        </w:rPr>
        <w:t>Viele Technologien versuchen über Standards und Schnittstellen die Verbindung von Applikationen sowie über verschiedene Systeme hinweg herzustellen. RPA verfolgt dabei einen anderen Ansatz:</w:t>
      </w:r>
    </w:p>
    <w:p w14:paraId="45789E9E" w14:textId="0F3FB285" w:rsidR="002D1CEB" w:rsidRDefault="002D1CEB" w:rsidP="00E26017">
      <w:pPr>
        <w:ind w:firstLine="0"/>
        <w:rPr>
          <w:lang w:val="de-DE"/>
        </w:rPr>
      </w:pPr>
      <w:r>
        <w:rPr>
          <w:lang w:val="de-DE"/>
        </w:rPr>
        <w:t>Es verbindet verschiedenste Applikationen nicht über die angebotenen Schnittstellen, sondern über das User Interface. Eine generische Lösung, welche es erlaubt selbst Legacy Systeme mit neuster Technologie zu verknüpfen. RPA kopiert die Arbeitsläufe des menschlichen Arbeiters, welcher über User Interfaces agiert und automatisiert die Eingaben in die verschiedenen User Interfaces. Somit ist es obsolet, welche Protokolle unterstützt werden.</w:t>
      </w:r>
    </w:p>
    <w:p w14:paraId="03D3E1FA" w14:textId="7290E904" w:rsidR="00E46601" w:rsidRDefault="002D1CEB" w:rsidP="00E26017">
      <w:pPr>
        <w:ind w:firstLine="0"/>
        <w:rPr>
          <w:lang w:val="de-DE"/>
        </w:rPr>
      </w:pPr>
      <w:r>
        <w:rPr>
          <w:lang w:val="de-DE"/>
        </w:rPr>
        <w:t>Diese wirft die Frage auf, ob dadurch die Problematik der Legacy Systeme nachhaltig gelöst wird.</w:t>
      </w:r>
    </w:p>
    <w:p w14:paraId="3C483D4F" w14:textId="408BD14F" w:rsidR="00E46601" w:rsidRDefault="00E46601" w:rsidP="00E26017">
      <w:pPr>
        <w:ind w:firstLine="0"/>
        <w:rPr>
          <w:lang w:val="de-DE"/>
        </w:rPr>
      </w:pPr>
      <w:r>
        <w:rPr>
          <w:lang w:val="de-DE"/>
        </w:rPr>
        <w:t>RPA ist dabei eine Alternative zu einer anderen aufwändigen technischen Lösung zu verstehen: Der Aufbau einer Schnittstelle oder  die Integration der Systeme sind auch möglich dabei muss abgewogen werden. Wäre diese Lösung nachhaltig und gut wartbar? Ist sie den Mehraufwand wert gegenüber einer RPA Lösung? Ist aber eine Vollintegration wünschenswert um für andere Prozesse einen Mehrwert zu haben da ansonsten auch diese Prozesse eine RPA Lösung erfordern.</w:t>
      </w:r>
    </w:p>
    <w:p w14:paraId="6FB3F035" w14:textId="77777777" w:rsidR="00E26017" w:rsidRDefault="00E26017" w:rsidP="00E26017">
      <w:pPr>
        <w:pStyle w:val="heading2"/>
        <w:rPr>
          <w:lang w:val="de-DE"/>
        </w:rPr>
      </w:pPr>
      <w:r>
        <w:rPr>
          <w:lang w:val="de-DE"/>
        </w:rPr>
        <w:t>UI-Path Beispiel</w:t>
      </w:r>
    </w:p>
    <w:p w14:paraId="65130B93" w14:textId="77777777" w:rsidR="00E26017" w:rsidRDefault="00E26017" w:rsidP="00E26017">
      <w:pPr>
        <w:ind w:firstLine="0"/>
        <w:rPr>
          <w:lang w:val="de-DE"/>
        </w:rPr>
      </w:pPr>
    </w:p>
    <w:p w14:paraId="26AFFD04" w14:textId="77777777" w:rsidR="00E26017" w:rsidRDefault="00E26017" w:rsidP="00E26017">
      <w:pPr>
        <w:pStyle w:val="heading1"/>
        <w:rPr>
          <w:lang w:val="de-DE"/>
        </w:rPr>
      </w:pPr>
      <w:r>
        <w:rPr>
          <w:lang w:val="de-DE"/>
        </w:rPr>
        <w:lastRenderedPageBreak/>
        <w:t xml:space="preserve">Robot Process Automation &amp; </w:t>
      </w:r>
      <w:commentRangeStart w:id="6"/>
      <w:r>
        <w:rPr>
          <w:lang w:val="de-DE"/>
        </w:rPr>
        <w:t>Prozessunterstützung</w:t>
      </w:r>
      <w:commentRangeEnd w:id="6"/>
      <w:r w:rsidR="006230D1">
        <w:rPr>
          <w:rStyle w:val="Kommentarzeichen"/>
          <w:b w:val="0"/>
        </w:rPr>
        <w:commentReference w:id="6"/>
      </w:r>
    </w:p>
    <w:p w14:paraId="488A4A89" w14:textId="32ED877C" w:rsidR="009253FA" w:rsidRDefault="00942E50" w:rsidP="006230D1">
      <w:pPr>
        <w:ind w:firstLine="0"/>
        <w:rPr>
          <w:lang w:val="de-DE"/>
        </w:rPr>
      </w:pPr>
      <w:r>
        <w:rPr>
          <w:lang w:val="de-DE"/>
        </w:rPr>
        <w:t>Mit RPA werden Prozesse planbarer und standardisiert durch den Automatischen Ablauf. Im Kontext einer heterogenen Systemlandschaft macht RPA die Prozesse schlanker, da Prozessschritte des menschlichen Arbeiters zusammengefasst werden in ein Einzelaktivität der RPA-Software.</w:t>
      </w:r>
    </w:p>
    <w:p w14:paraId="5D736FB2" w14:textId="407095F9" w:rsidR="00942E50" w:rsidRPr="009253FA" w:rsidRDefault="00942E50" w:rsidP="006230D1">
      <w:pPr>
        <w:ind w:firstLine="0"/>
        <w:rPr>
          <w:lang w:val="de-DE"/>
        </w:rPr>
      </w:pPr>
      <w:r>
        <w:rPr>
          <w:lang w:val="de-DE"/>
        </w:rPr>
        <w:t>Welche Prozesse unterstützt RPA dabei? Standardisierte Prozesse, häufig sich wiederholende Tätigkeiten eines menschlichen Arbeiters, welche nicht aber durch ein einfaches Skript ersetzt werden können.</w:t>
      </w:r>
    </w:p>
    <w:p w14:paraId="7C5A3991" w14:textId="77777777" w:rsidR="00E26017" w:rsidRDefault="009253FA" w:rsidP="00E26017">
      <w:pPr>
        <w:ind w:firstLine="0"/>
        <w:rPr>
          <w:lang w:val="de-DE"/>
        </w:rPr>
      </w:pPr>
      <w:r>
        <w:rPr>
          <w:noProof/>
          <w:lang w:val="de-DE" w:eastAsia="de-DE"/>
        </w:rPr>
        <w:drawing>
          <wp:inline distT="0" distB="0" distL="0" distR="0" wp14:anchorId="6FC549BB" wp14:editId="7EAA83A4">
            <wp:extent cx="4392930" cy="2528570"/>
            <wp:effectExtent l="0" t="0" r="7620" b="508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arstellung_RPA_Einordnung.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2528570"/>
                    </a:xfrm>
                    <a:prstGeom prst="rect">
                      <a:avLst/>
                    </a:prstGeom>
                  </pic:spPr>
                </pic:pic>
              </a:graphicData>
            </a:graphic>
          </wp:inline>
        </w:drawing>
      </w:r>
    </w:p>
    <w:p w14:paraId="2C5F5AAD" w14:textId="77777777" w:rsidR="00E26017" w:rsidRPr="005F22A4" w:rsidRDefault="00E26017" w:rsidP="005F22A4">
      <w:pPr>
        <w:pStyle w:val="heading1"/>
        <w:rPr>
          <w:lang w:val="de-DE"/>
        </w:rPr>
      </w:pPr>
      <w:r>
        <w:rPr>
          <w:lang w:val="de-DE"/>
        </w:rPr>
        <w:t>Vorteile und Nachteile von Robot Process Automation</w:t>
      </w:r>
    </w:p>
    <w:p w14:paraId="61266102" w14:textId="77777777" w:rsidR="00E26017" w:rsidRDefault="00E26017" w:rsidP="00E26017">
      <w:pPr>
        <w:pStyle w:val="heading2"/>
        <w:rPr>
          <w:lang w:val="de-DE"/>
        </w:rPr>
      </w:pPr>
      <w:r>
        <w:rPr>
          <w:lang w:val="de-DE"/>
        </w:rPr>
        <w:t>Vorteile</w:t>
      </w:r>
    </w:p>
    <w:p w14:paraId="1864727B" w14:textId="77777777" w:rsidR="00E26017" w:rsidRDefault="00E26017" w:rsidP="00E26017">
      <w:pPr>
        <w:ind w:firstLine="0"/>
        <w:rPr>
          <w:lang w:val="de-DE"/>
        </w:rPr>
      </w:pPr>
      <w:r>
        <w:rPr>
          <w:lang w:val="de-DE"/>
        </w:rPr>
        <w:t>Wie bereits in den Vorhergehenden Kapiteln angerissen wurde, bietet RPA auch Vorteile</w:t>
      </w:r>
      <w:r w:rsidR="00E218E8">
        <w:rPr>
          <w:lang w:val="de-DE"/>
        </w:rPr>
        <w:t>,</w:t>
      </w:r>
      <w:r>
        <w:rPr>
          <w:lang w:val="de-DE"/>
        </w:rPr>
        <w:t xml:space="preserve"> wenn es um die Automatisierung von Prozessen geht. Gerade im Umfeld von Legacy-IT kann RPA die Dauer wesentlich erhöhen, in der diese </w:t>
      </w:r>
      <w:r w:rsidR="00E218E8">
        <w:rPr>
          <w:lang w:val="de-DE"/>
        </w:rPr>
        <w:t>v</w:t>
      </w:r>
      <w:r>
        <w:rPr>
          <w:lang w:val="de-DE"/>
        </w:rPr>
        <w:t>eraltete, aber hochspezielle Software weiter genutzt werden kann. Dies verschafft Spielraum für die Produktionsunternehmen die ansonsten extrem Teure Anschaffungen leisten müssten, oder in Zukunft auf die Herstellung bestimmter Produkte verzichten müssen</w:t>
      </w:r>
      <w:r w:rsidR="00E218E8">
        <w:rPr>
          <w:lang w:val="de-DE"/>
        </w:rPr>
        <w:t xml:space="preserve">. Auch wenn es um die Verwendung von Finanz- und Buchhaltungssoftware geht stellen sich schnell große Beträge ein, wenn man die alten Systeme durch aktuelle ersetzen möchte. Von der Projektlaufzeit und </w:t>
      </w:r>
      <w:r w:rsidR="00EA2080">
        <w:rPr>
          <w:lang w:val="de-DE"/>
        </w:rPr>
        <w:t xml:space="preserve">Projektrisiken noch ganz zu schweigen. </w:t>
      </w:r>
    </w:p>
    <w:p w14:paraId="6088899C" w14:textId="77777777" w:rsidR="00EA2080" w:rsidRDefault="00EA2080" w:rsidP="00E26017">
      <w:pPr>
        <w:ind w:firstLine="0"/>
        <w:rPr>
          <w:lang w:val="de-DE"/>
        </w:rPr>
      </w:pPr>
    </w:p>
    <w:p w14:paraId="711416F6" w14:textId="77777777" w:rsidR="006C6BE5" w:rsidRDefault="006C6BE5" w:rsidP="00E26017">
      <w:pPr>
        <w:ind w:firstLine="0"/>
        <w:rPr>
          <w:lang w:val="de-DE"/>
        </w:rPr>
      </w:pPr>
      <w:r>
        <w:rPr>
          <w:lang w:val="de-DE"/>
        </w:rPr>
        <w:t xml:space="preserve">Absehen davon, lassen sich die Vorteile der Technologie wie folgt beschreiben: </w:t>
      </w:r>
    </w:p>
    <w:p w14:paraId="2AC1CDC9" w14:textId="77777777" w:rsidR="006C6BE5" w:rsidRDefault="006C6BE5" w:rsidP="00E26017">
      <w:pPr>
        <w:ind w:firstLine="0"/>
        <w:rPr>
          <w:lang w:val="de-DE"/>
        </w:rPr>
      </w:pPr>
    </w:p>
    <w:p w14:paraId="68005994" w14:textId="77777777" w:rsidR="006C6BE5" w:rsidRDefault="005D7F9E" w:rsidP="00E26017">
      <w:pPr>
        <w:ind w:firstLine="0"/>
        <w:rPr>
          <w:lang w:val="de-DE"/>
        </w:rPr>
      </w:pPr>
      <w:r>
        <w:rPr>
          <w:lang w:val="de-DE"/>
        </w:rPr>
        <w:lastRenderedPageBreak/>
        <w:t xml:space="preserve">Durch den Einsatz von RPA Software lassen sich bestimmte Arbeiten durch die Software ersetzen. Dies hat unter </w:t>
      </w:r>
      <w:r w:rsidR="006107B8">
        <w:rPr>
          <w:lang w:val="de-DE"/>
        </w:rPr>
        <w:t>U</w:t>
      </w:r>
      <w:r>
        <w:rPr>
          <w:lang w:val="de-DE"/>
        </w:rPr>
        <w:t>mständen die Auswirkung, dass eine Vollzeitkraft durch den Roboter ersetzt wird, bzw. die Vollzeitkraft frei für andere Tätigkeiten wird.</w:t>
      </w:r>
      <w:r w:rsidR="002E6688">
        <w:rPr>
          <w:lang w:val="de-DE"/>
        </w:rPr>
        <w:t xml:space="preserve"> Hier greift aber auch schon die Ethikfrage, welche klar nicht mehr innerhalb der Betrachtung liegt.</w:t>
      </w:r>
    </w:p>
    <w:p w14:paraId="7079807E" w14:textId="77777777" w:rsidR="005D7F9E" w:rsidRDefault="005D7F9E" w:rsidP="00E26017">
      <w:pPr>
        <w:ind w:firstLine="0"/>
        <w:rPr>
          <w:lang w:val="de-DE"/>
        </w:rPr>
      </w:pPr>
      <w:r>
        <w:rPr>
          <w:lang w:val="de-DE"/>
        </w:rPr>
        <w:t xml:space="preserve">Damit einher geht der Verlust des „menschlichen Faktors“, sprich die Verbesserung zeigt Wirkung in der Durchlaufzeit pro Auftrag, sowie in der Fehlerquote. Wenn der RPA-Bot auf das immer gleiche Schema zugreift, verringert </w:t>
      </w:r>
      <w:r w:rsidR="00E031A2">
        <w:rPr>
          <w:lang w:val="de-DE"/>
        </w:rPr>
        <w:t>s</w:t>
      </w:r>
      <w:r>
        <w:rPr>
          <w:lang w:val="de-DE"/>
        </w:rPr>
        <w:t xml:space="preserve">ich </w:t>
      </w:r>
      <w:r w:rsidR="00E031A2">
        <w:rPr>
          <w:lang w:val="de-DE"/>
        </w:rPr>
        <w:t xml:space="preserve">die </w:t>
      </w:r>
      <w:r>
        <w:rPr>
          <w:lang w:val="de-DE"/>
        </w:rPr>
        <w:t xml:space="preserve">Fehlerquote enorm. Durch geringere Fehlerquoten steigt die Qualität, ohne dass etwas am Prozess selber verändert werden muss. </w:t>
      </w:r>
      <w:r w:rsidR="00E031A2">
        <w:rPr>
          <w:lang w:val="de-DE"/>
        </w:rPr>
        <w:t xml:space="preserve">Dieser Punkt kann auch ein Nachteil sein, siehe </w:t>
      </w:r>
      <w:r w:rsidR="00E031A2">
        <w:rPr>
          <w:lang w:val="de-DE"/>
        </w:rPr>
        <w:fldChar w:fldCharType="begin"/>
      </w:r>
      <w:r w:rsidR="00E031A2">
        <w:rPr>
          <w:lang w:val="de-DE"/>
        </w:rPr>
        <w:instrText xml:space="preserve"> REF _Ref530926621 \r \h </w:instrText>
      </w:r>
      <w:r w:rsidR="00E031A2">
        <w:rPr>
          <w:lang w:val="de-DE"/>
        </w:rPr>
      </w:r>
      <w:r w:rsidR="00E031A2">
        <w:rPr>
          <w:lang w:val="de-DE"/>
        </w:rPr>
        <w:fldChar w:fldCharType="separate"/>
      </w:r>
      <w:r w:rsidR="00E031A2">
        <w:rPr>
          <w:lang w:val="de-DE"/>
        </w:rPr>
        <w:t>4.2</w:t>
      </w:r>
      <w:r w:rsidR="00E031A2">
        <w:rPr>
          <w:lang w:val="de-DE"/>
        </w:rPr>
        <w:fldChar w:fldCharType="end"/>
      </w:r>
      <w:r w:rsidR="00E031A2">
        <w:rPr>
          <w:lang w:val="de-DE"/>
        </w:rPr>
        <w:t xml:space="preserve">. </w:t>
      </w:r>
    </w:p>
    <w:p w14:paraId="00435A0A" w14:textId="77777777" w:rsidR="00386632" w:rsidRDefault="00386632" w:rsidP="00E26017">
      <w:pPr>
        <w:ind w:firstLine="0"/>
        <w:rPr>
          <w:lang w:val="de-DE"/>
        </w:rPr>
      </w:pPr>
    </w:p>
    <w:p w14:paraId="32E1D347" w14:textId="77777777" w:rsidR="006E6BED" w:rsidRDefault="00386632" w:rsidP="00E26017">
      <w:pPr>
        <w:ind w:firstLine="0"/>
        <w:rPr>
          <w:lang w:val="de-DE"/>
        </w:rPr>
      </w:pPr>
      <w:r>
        <w:rPr>
          <w:lang w:val="de-DE"/>
        </w:rPr>
        <w:t xml:space="preserve">Was ganz klar als Verbesserung gesehen werden muss, ist die Verbesserung der Verfügbarkeit innerhalb des Prozesses, wenn man einen </w:t>
      </w:r>
      <w:r w:rsidR="009A67F9">
        <w:rPr>
          <w:lang w:val="de-DE"/>
        </w:rPr>
        <w:t xml:space="preserve">RPA-Bot nutzt. </w:t>
      </w:r>
      <w:r w:rsidR="006E6BED">
        <w:rPr>
          <w:lang w:val="de-DE"/>
        </w:rPr>
        <w:t xml:space="preserve">Ein Mensch kann krank werden, oder Urlaub haben, was dazu führt, dass der Prozess so lange an dieser Stelle stockt, bis der Mensch wieder zurück ist um an dieser Stelle im Prozess zu arbeiten. Darin spiegelt sich auch die Ausfallsicherheit wieder. Der Bot kann nicht gekündigt werden, krank werden, oder dem Tod erliegen. Damit erhöht sich auch außerhalb der gewohnten Arbeitszeit die Ausfallsicherheit. </w:t>
      </w:r>
    </w:p>
    <w:p w14:paraId="1C7313A1" w14:textId="77777777" w:rsidR="00E26017" w:rsidRDefault="00E26017" w:rsidP="00E26017">
      <w:pPr>
        <w:ind w:firstLine="0"/>
        <w:rPr>
          <w:lang w:val="de-DE"/>
        </w:rPr>
      </w:pPr>
    </w:p>
    <w:p w14:paraId="05C4B845" w14:textId="42D3EF6C" w:rsidR="005F22A4" w:rsidRDefault="005F22A4" w:rsidP="00E26017">
      <w:pPr>
        <w:ind w:firstLine="0"/>
        <w:rPr>
          <w:lang w:val="de-DE"/>
        </w:rPr>
      </w:pPr>
      <w:r w:rsidRPr="002F1D31">
        <w:rPr>
          <w:highlight w:val="yellow"/>
          <w:lang w:val="de-DE"/>
        </w:rPr>
        <w:t xml:space="preserve">Was bereits als Vorteil in den vorangegangenen Kapiteln genannt wurde ist der Einsatz von Legacy-IT und den damit verbundenen Problemen. Mittels RPA lässt sich die vorhandene Schnittstelle angreifen und verwenden. Auf dieser Basis trägt RPA wesentlich bei, alte System auch weiterhin in die Digitalisierung mit einzubinden. </w:t>
      </w:r>
      <w:r w:rsidR="00D64BCC" w:rsidRPr="002F1D31">
        <w:rPr>
          <w:highlight w:val="yellow"/>
          <w:lang w:val="de-DE"/>
        </w:rPr>
        <w:t>Was, allerdings ein zweischneidiges Schwert sein kann. Dennoch verschafft es Zeit, um eine Lösung für diese Stellen zu finden</w:t>
      </w:r>
      <w:r w:rsidR="0077578E" w:rsidRPr="002F1D31">
        <w:rPr>
          <w:highlight w:val="yellow"/>
          <w:lang w:val="de-DE"/>
        </w:rPr>
        <w:t>, da es die Laufzeit für solche Legacy-IT verlängert.</w:t>
      </w:r>
      <w:r w:rsidR="0077578E">
        <w:rPr>
          <w:lang w:val="de-DE"/>
        </w:rPr>
        <w:t xml:space="preserve"> </w:t>
      </w:r>
      <w:r w:rsidR="00F92277">
        <w:rPr>
          <w:lang w:val="de-DE"/>
        </w:rPr>
        <w:t>Hinzu kommt die bessere Wartbarkeit von Systemen durch RPA, da nun bei neueren Updates nicht mehr neue Schnittstellen oder Umwege gefunden werden müssen um die Legacy-IT miteinzubeziehen, sondern es müssen lediglich Einstellungen an der RPA-Software durchgeführt werden.</w:t>
      </w:r>
    </w:p>
    <w:p w14:paraId="66DDEC0E" w14:textId="77777777" w:rsidR="00E26017" w:rsidRDefault="00E26017" w:rsidP="006230D1">
      <w:pPr>
        <w:pStyle w:val="heading2"/>
        <w:rPr>
          <w:lang w:val="de-DE"/>
        </w:rPr>
      </w:pPr>
      <w:bookmarkStart w:id="7" w:name="_Ref530926621"/>
      <w:r>
        <w:rPr>
          <w:lang w:val="de-DE"/>
        </w:rPr>
        <w:t>Nachteile</w:t>
      </w:r>
      <w:bookmarkEnd w:id="7"/>
    </w:p>
    <w:p w14:paraId="32C2A4C4" w14:textId="71D40B68" w:rsidR="00E46601" w:rsidRPr="00E46601" w:rsidRDefault="00E46601" w:rsidP="00E46601">
      <w:pPr>
        <w:pStyle w:val="p1a"/>
        <w:rPr>
          <w:lang w:val="de-DE"/>
        </w:rPr>
      </w:pPr>
      <w:r>
        <w:rPr>
          <w:lang w:val="de-DE"/>
        </w:rPr>
        <w:t>RPA für sich optimiert keine Prozesse, sie automatisiert Abläufe ohne deren Sinnhaftigkeit zu hinterfragen. Ineffiziente Praktiken der menschlichen Arbeiter werden durch Lernalgorithmen übernommen.</w:t>
      </w:r>
      <w:bookmarkStart w:id="8" w:name="_GoBack"/>
      <w:bookmarkEnd w:id="8"/>
    </w:p>
    <w:p w14:paraId="5BEF9320" w14:textId="574ADBA2" w:rsidR="006230D1" w:rsidRDefault="00E26017" w:rsidP="009E2AED">
      <w:pPr>
        <w:pStyle w:val="heading1"/>
        <w:rPr>
          <w:lang w:val="de-DE"/>
        </w:rPr>
      </w:pPr>
      <w:r>
        <w:rPr>
          <w:lang w:val="de-DE"/>
        </w:rPr>
        <w:t>Zusammenfassung</w:t>
      </w:r>
    </w:p>
    <w:p w14:paraId="6DD8C544" w14:textId="77777777" w:rsidR="009E2AED" w:rsidRPr="009E2AED" w:rsidRDefault="009E2AED" w:rsidP="009E2AED">
      <w:pPr>
        <w:pStyle w:val="p1a"/>
        <w:rPr>
          <w:lang w:val="de-DE"/>
        </w:rPr>
      </w:pPr>
    </w:p>
    <w:p w14:paraId="10EC0A12" w14:textId="15BB1DF1" w:rsidR="00606587" w:rsidRDefault="00254F08" w:rsidP="00254F08">
      <w:pPr>
        <w:pStyle w:val="berschrift1"/>
        <w:ind w:left="0" w:firstLine="0"/>
      </w:pPr>
      <w:r>
        <w:t>Quellenverzeichnis</w:t>
      </w:r>
    </w:p>
    <w:p w14:paraId="254DB584" w14:textId="7B7703D6" w:rsidR="00254F08" w:rsidRDefault="00254F08" w:rsidP="00254F08">
      <w:pPr>
        <w:pStyle w:val="referenceitem"/>
        <w:rPr>
          <w:lang w:val="de-DE"/>
        </w:rPr>
      </w:pPr>
      <w:r w:rsidRPr="00254F08">
        <w:rPr>
          <w:lang w:val="de-DE"/>
        </w:rPr>
        <w:t>Kagermann, H., Lukas, W. D., &amp; Wahlster, W. (2011). Industrie 4.0: Mit dem Internet der Dinge auf dem Weg zur 4. industriellen Revolution. VDI nachrichten, 13(11).</w:t>
      </w:r>
    </w:p>
    <w:p w14:paraId="46786185" w14:textId="1EF80069" w:rsidR="00254F08" w:rsidRPr="00254F08" w:rsidRDefault="00254F08" w:rsidP="00254F08">
      <w:pPr>
        <w:pStyle w:val="referenceitem"/>
        <w:rPr>
          <w:lang w:val="de-DE"/>
        </w:rPr>
      </w:pPr>
      <w:r w:rsidRPr="00254F08">
        <w:rPr>
          <w:lang w:val="de-DE"/>
        </w:rPr>
        <w:lastRenderedPageBreak/>
        <w:t>Kagermann, H., Helbig, J., Hellinger, A., &amp; Wahlster, W. (2013). Umsetzungsempfehlungen für das Zukunftsprojekt Industrie 4.0: Deutschlands Zukunft als Produktionsstandort sichern; Abschlussbericht des Arbeitskreises Industrie 4.0. Forschungsunion.</w:t>
      </w:r>
      <w:r>
        <w:rPr>
          <w:lang w:val="de-DE"/>
        </w:rPr>
        <w:t>s</w:t>
      </w:r>
    </w:p>
    <w:sectPr w:rsidR="00254F08" w:rsidRPr="00254F08"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rwin" w:date="2018-11-30T16:11:00Z" w:initials="e">
    <w:p w14:paraId="4228F4CC" w14:textId="77777777" w:rsidR="006230D1" w:rsidRPr="000C580C" w:rsidRDefault="006230D1" w:rsidP="006230D1">
      <w:pPr>
        <w:ind w:firstLine="0"/>
        <w:rPr>
          <w:color w:val="5F497A" w:themeColor="accent4" w:themeShade="BF"/>
          <w:lang w:val="de-DE"/>
        </w:rPr>
      </w:pPr>
      <w:r>
        <w:rPr>
          <w:rStyle w:val="Kommentarzeichen"/>
        </w:rPr>
        <w:annotationRef/>
      </w:r>
      <w:r w:rsidRPr="000C580C">
        <w:rPr>
          <w:color w:val="5F497A" w:themeColor="accent4" w:themeShade="BF"/>
          <w:lang w:val="de-DE"/>
        </w:rPr>
        <w:t>Aktuellen Kontext einleiten -&gt;Digitalisierung / Industrie 4.0 -&gt; Komplexe Anwendungen und Systeme -&gt; Faktor Mensch – Autonomie -&gt; Neue Technologien einsetzen: RPA</w:t>
      </w:r>
    </w:p>
    <w:p w14:paraId="38441CE9" w14:textId="77777777" w:rsidR="006230D1" w:rsidRPr="000C580C" w:rsidRDefault="006230D1" w:rsidP="006230D1">
      <w:pPr>
        <w:ind w:firstLine="0"/>
        <w:rPr>
          <w:color w:val="5F497A" w:themeColor="accent4" w:themeShade="BF"/>
          <w:lang w:val="de-DE"/>
        </w:rPr>
      </w:pPr>
    </w:p>
    <w:p w14:paraId="2815F894" w14:textId="77777777" w:rsidR="006230D1" w:rsidRPr="000C580C" w:rsidRDefault="006230D1" w:rsidP="006230D1">
      <w:pPr>
        <w:ind w:firstLine="0"/>
        <w:rPr>
          <w:color w:val="5F497A" w:themeColor="accent4" w:themeShade="BF"/>
          <w:lang w:val="de-DE"/>
        </w:rPr>
      </w:pPr>
      <w:r w:rsidRPr="000C580C">
        <w:rPr>
          <w:color w:val="5F497A" w:themeColor="accent4" w:themeShade="BF"/>
          <w:lang w:val="de-DE"/>
        </w:rPr>
        <w:t>Abgrenzung! (Vorteile) (Schaubild) plus saubere Erklärung.</w:t>
      </w:r>
    </w:p>
    <w:p w14:paraId="6DEE08C0" w14:textId="77777777" w:rsidR="006230D1" w:rsidRPr="000C580C" w:rsidRDefault="006230D1" w:rsidP="006230D1">
      <w:pPr>
        <w:ind w:firstLine="0"/>
        <w:rPr>
          <w:color w:val="5F497A" w:themeColor="accent4" w:themeShade="BF"/>
          <w:lang w:val="de-DE"/>
        </w:rPr>
      </w:pPr>
    </w:p>
    <w:p w14:paraId="5FD2966C" w14:textId="77777777" w:rsidR="006230D1" w:rsidRPr="000C580C" w:rsidRDefault="006230D1" w:rsidP="006230D1">
      <w:pPr>
        <w:ind w:firstLine="0"/>
        <w:rPr>
          <w:color w:val="5F497A" w:themeColor="accent4" w:themeShade="BF"/>
          <w:lang w:val="de-DE"/>
        </w:rPr>
      </w:pPr>
      <w:r w:rsidRPr="000C580C">
        <w:rPr>
          <w:color w:val="5F497A" w:themeColor="accent4" w:themeShade="BF"/>
          <w:lang w:val="de-DE"/>
        </w:rPr>
        <w:t xml:space="preserve">Herausforderungen -&gt; Erwartungen vs.  -&gt; Was es leisten kann (legacy, Abschaffung, KI) </w:t>
      </w:r>
    </w:p>
    <w:p w14:paraId="2CE1A3FF" w14:textId="77777777" w:rsidR="006230D1" w:rsidRPr="000C580C" w:rsidRDefault="006230D1" w:rsidP="006230D1">
      <w:pPr>
        <w:ind w:firstLine="0"/>
        <w:rPr>
          <w:color w:val="5F497A" w:themeColor="accent4" w:themeShade="BF"/>
          <w:lang w:val="de-DE"/>
        </w:rPr>
      </w:pPr>
    </w:p>
    <w:p w14:paraId="675D43A7" w14:textId="77777777" w:rsidR="006230D1" w:rsidRPr="000C580C" w:rsidRDefault="006230D1" w:rsidP="006230D1">
      <w:pPr>
        <w:ind w:firstLine="0"/>
        <w:rPr>
          <w:color w:val="5F497A" w:themeColor="accent4" w:themeShade="BF"/>
          <w:lang w:val="de-DE"/>
        </w:rPr>
      </w:pPr>
      <w:r w:rsidRPr="000C580C">
        <w:rPr>
          <w:color w:val="5F497A" w:themeColor="accent4" w:themeShade="BF"/>
          <w:lang w:val="de-DE"/>
        </w:rPr>
        <w:t>Kurz Beispiel abgreifen -&gt; was werden wir machen?</w:t>
      </w:r>
    </w:p>
    <w:p w14:paraId="7FF94B96" w14:textId="77777777" w:rsidR="006230D1" w:rsidRPr="000C580C" w:rsidRDefault="006230D1" w:rsidP="006230D1">
      <w:pPr>
        <w:ind w:firstLine="0"/>
        <w:rPr>
          <w:color w:val="5F497A" w:themeColor="accent4" w:themeShade="BF"/>
          <w:lang w:val="de-DE"/>
        </w:rPr>
      </w:pPr>
    </w:p>
    <w:p w14:paraId="19D5A53E" w14:textId="77777777" w:rsidR="006230D1" w:rsidRPr="006230D1" w:rsidRDefault="006230D1" w:rsidP="006230D1">
      <w:pPr>
        <w:ind w:firstLine="0"/>
        <w:rPr>
          <w:color w:val="5F497A" w:themeColor="accent4" w:themeShade="BF"/>
          <w:lang w:val="de-DE"/>
        </w:rPr>
      </w:pPr>
      <w:r w:rsidRPr="000C580C">
        <w:rPr>
          <w:color w:val="5F497A" w:themeColor="accent4" w:themeShade="BF"/>
          <w:lang w:val="de-DE"/>
        </w:rPr>
        <w:t>Ist RPA die Zukunft? -&gt; für GPoptimierung (Zukunftstechnologie) -&gt; oder Übergangstechnologie</w:t>
      </w:r>
    </w:p>
  </w:comment>
  <w:comment w:id="1" w:author="erwin" w:date="2018-11-30T16:14:00Z" w:initials="e">
    <w:p w14:paraId="610C6368" w14:textId="77777777" w:rsidR="009508C1" w:rsidRPr="00141DA4" w:rsidRDefault="009508C1" w:rsidP="009508C1">
      <w:pPr>
        <w:ind w:firstLine="0"/>
        <w:rPr>
          <w:color w:val="5F497A" w:themeColor="accent4" w:themeShade="BF"/>
          <w:lang w:val="de-DE"/>
        </w:rPr>
      </w:pPr>
      <w:r>
        <w:rPr>
          <w:rStyle w:val="Kommentarzeichen"/>
        </w:rPr>
        <w:annotationRef/>
      </w:r>
      <w:r w:rsidRPr="00141DA4">
        <w:rPr>
          <w:color w:val="5F497A" w:themeColor="accent4" w:themeShade="BF"/>
          <w:lang w:val="de-DE"/>
        </w:rPr>
        <w:t>Konzepte – Userinterface – Aufzeichnungen – Einbindung verschiedener Systeme</w:t>
      </w:r>
    </w:p>
    <w:p w14:paraId="334E6EF0" w14:textId="77777777" w:rsidR="009508C1" w:rsidRPr="00141DA4" w:rsidRDefault="009508C1" w:rsidP="009508C1">
      <w:pPr>
        <w:ind w:firstLine="0"/>
        <w:rPr>
          <w:color w:val="5F497A" w:themeColor="accent4" w:themeShade="BF"/>
          <w:lang w:val="de-DE"/>
        </w:rPr>
      </w:pPr>
      <w:r w:rsidRPr="00141DA4">
        <w:rPr>
          <w:color w:val="5F497A" w:themeColor="accent4" w:themeShade="BF"/>
          <w:lang w:val="de-DE"/>
        </w:rPr>
        <w:t>KI -&gt;bei RPA</w:t>
      </w:r>
    </w:p>
    <w:p w14:paraId="6302C514" w14:textId="77777777" w:rsidR="009508C1" w:rsidRPr="00141DA4" w:rsidRDefault="009508C1" w:rsidP="009508C1">
      <w:pPr>
        <w:ind w:firstLine="0"/>
        <w:rPr>
          <w:color w:val="5F497A" w:themeColor="accent4" w:themeShade="BF"/>
          <w:lang w:val="de-DE"/>
        </w:rPr>
      </w:pPr>
    </w:p>
    <w:p w14:paraId="7C4F6C93" w14:textId="77777777" w:rsidR="009508C1" w:rsidRPr="00141DA4" w:rsidRDefault="009508C1" w:rsidP="009508C1">
      <w:pPr>
        <w:ind w:firstLine="0"/>
        <w:rPr>
          <w:color w:val="5F497A" w:themeColor="accent4" w:themeShade="BF"/>
          <w:lang w:val="de-DE"/>
        </w:rPr>
      </w:pPr>
      <w:r w:rsidRPr="00141DA4">
        <w:rPr>
          <w:color w:val="5F497A" w:themeColor="accent4" w:themeShade="BF"/>
          <w:lang w:val="de-DE"/>
        </w:rPr>
        <w:t>Technologien bei RPA - Selenium Framework C</w:t>
      </w:r>
      <w:r w:rsidRPr="00141DA4">
        <w:rPr>
          <w:color w:val="5F497A" w:themeColor="accent4" w:themeShade="BF"/>
          <w:vertAlign w:val="subscript"/>
          <w:lang w:val="de-DE"/>
        </w:rPr>
        <w:t xml:space="preserve"># </w:t>
      </w:r>
    </w:p>
    <w:p w14:paraId="0E053B37" w14:textId="77777777" w:rsidR="009508C1" w:rsidRPr="00141DA4" w:rsidRDefault="009508C1" w:rsidP="009508C1">
      <w:pPr>
        <w:ind w:firstLine="0"/>
        <w:rPr>
          <w:color w:val="5F497A" w:themeColor="accent4" w:themeShade="BF"/>
          <w:vertAlign w:val="subscript"/>
          <w:lang w:val="de-DE"/>
        </w:rPr>
      </w:pPr>
    </w:p>
    <w:p w14:paraId="79BD7189" w14:textId="77777777" w:rsidR="009508C1" w:rsidRPr="00141DA4" w:rsidRDefault="009508C1" w:rsidP="009508C1">
      <w:pPr>
        <w:ind w:firstLine="0"/>
        <w:rPr>
          <w:color w:val="5F497A" w:themeColor="accent4" w:themeShade="BF"/>
          <w:sz w:val="28"/>
          <w:vertAlign w:val="subscript"/>
          <w:lang w:val="de-DE"/>
        </w:rPr>
      </w:pPr>
      <w:r w:rsidRPr="00141DA4">
        <w:rPr>
          <w:color w:val="5F497A" w:themeColor="accent4" w:themeShade="BF"/>
          <w:sz w:val="28"/>
          <w:vertAlign w:val="subscript"/>
          <w:lang w:val="de-DE"/>
        </w:rPr>
        <w:t>Entwicklung – Geschichte von RPA</w:t>
      </w:r>
    </w:p>
    <w:p w14:paraId="73B99CB0" w14:textId="77777777" w:rsidR="009508C1" w:rsidRPr="00141DA4" w:rsidRDefault="009508C1" w:rsidP="009508C1">
      <w:pPr>
        <w:ind w:firstLine="0"/>
        <w:rPr>
          <w:color w:val="5F497A" w:themeColor="accent4" w:themeShade="BF"/>
          <w:lang w:val="de-DE"/>
        </w:rPr>
      </w:pPr>
    </w:p>
    <w:p w14:paraId="32BCF8F6" w14:textId="77777777" w:rsidR="009508C1" w:rsidRPr="00141DA4" w:rsidRDefault="009508C1" w:rsidP="009508C1">
      <w:pPr>
        <w:ind w:firstLine="0"/>
        <w:rPr>
          <w:color w:val="5F497A" w:themeColor="accent4" w:themeShade="BF"/>
          <w:lang w:val="de-DE"/>
        </w:rPr>
      </w:pPr>
      <w:r w:rsidRPr="00141DA4">
        <w:rPr>
          <w:color w:val="5F497A" w:themeColor="accent4" w:themeShade="BF"/>
          <w:lang w:val="de-DE"/>
        </w:rPr>
        <w:t xml:space="preserve">Definition wofür steht bei uns RPA </w:t>
      </w:r>
    </w:p>
    <w:p w14:paraId="206AC323" w14:textId="3ACCE224" w:rsidR="009508C1" w:rsidRDefault="009508C1">
      <w:pPr>
        <w:pStyle w:val="Kommentartext"/>
      </w:pPr>
    </w:p>
    <w:p w14:paraId="16A7B3EF" w14:textId="58FCCE49" w:rsidR="009508C1" w:rsidRDefault="009508C1">
      <w:pPr>
        <w:pStyle w:val="Kommentartext"/>
      </w:pPr>
      <w:r>
        <w:t>Was ist RPA`?</w:t>
      </w:r>
    </w:p>
  </w:comment>
  <w:comment w:id="2" w:author="erwin" w:date="2018-11-30T16:12:00Z" w:initials="e">
    <w:p w14:paraId="3430F6CB" w14:textId="77777777" w:rsidR="006230D1" w:rsidRPr="00141DA4" w:rsidRDefault="006230D1" w:rsidP="006230D1">
      <w:pPr>
        <w:ind w:firstLine="0"/>
        <w:rPr>
          <w:color w:val="5F497A" w:themeColor="accent4" w:themeShade="BF"/>
          <w:lang w:val="de-DE"/>
        </w:rPr>
      </w:pPr>
      <w:r>
        <w:rPr>
          <w:rStyle w:val="Kommentarzeichen"/>
        </w:rPr>
        <w:annotationRef/>
      </w:r>
      <w:r w:rsidRPr="00141DA4">
        <w:rPr>
          <w:color w:val="5F497A" w:themeColor="accent4" w:themeShade="BF"/>
          <w:lang w:val="de-DE"/>
        </w:rPr>
        <w:t xml:space="preserve">Allgemeines zum Einsatzgebiete! Bedingungen </w:t>
      </w:r>
    </w:p>
    <w:p w14:paraId="55789739" w14:textId="77777777" w:rsidR="006230D1" w:rsidRPr="00141DA4" w:rsidRDefault="006230D1" w:rsidP="006230D1">
      <w:pPr>
        <w:ind w:firstLine="0"/>
        <w:rPr>
          <w:color w:val="5F497A" w:themeColor="accent4" w:themeShade="BF"/>
          <w:lang w:val="de-DE"/>
        </w:rPr>
      </w:pPr>
    </w:p>
    <w:p w14:paraId="0E4E3882" w14:textId="77777777" w:rsidR="006230D1" w:rsidRPr="00141DA4" w:rsidRDefault="006230D1" w:rsidP="006230D1">
      <w:pPr>
        <w:ind w:firstLine="0"/>
        <w:rPr>
          <w:color w:val="5F497A" w:themeColor="accent4" w:themeShade="BF"/>
          <w:lang w:val="de-DE"/>
        </w:rPr>
      </w:pPr>
    </w:p>
    <w:p w14:paraId="69DA7BB0"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Kundenservice </w:t>
      </w:r>
    </w:p>
    <w:p w14:paraId="7DC7EC12" w14:textId="77777777" w:rsidR="006230D1" w:rsidRPr="00141DA4" w:rsidRDefault="006230D1" w:rsidP="006230D1">
      <w:pPr>
        <w:ind w:firstLine="0"/>
        <w:rPr>
          <w:color w:val="5F497A" w:themeColor="accent4" w:themeShade="BF"/>
          <w:lang w:val="de-DE"/>
        </w:rPr>
      </w:pPr>
    </w:p>
    <w:p w14:paraId="79B86645"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Standardprozesse</w:t>
      </w:r>
    </w:p>
    <w:p w14:paraId="32386F76" w14:textId="77777777" w:rsidR="006230D1" w:rsidRPr="00141DA4" w:rsidRDefault="006230D1" w:rsidP="006230D1">
      <w:pPr>
        <w:ind w:firstLine="0"/>
        <w:rPr>
          <w:color w:val="5F497A" w:themeColor="accent4" w:themeShade="BF"/>
          <w:lang w:val="de-DE"/>
        </w:rPr>
      </w:pPr>
    </w:p>
    <w:p w14:paraId="3A18C83A" w14:textId="77777777" w:rsidR="006230D1" w:rsidRDefault="006230D1" w:rsidP="006230D1">
      <w:pPr>
        <w:ind w:firstLine="0"/>
        <w:rPr>
          <w:lang w:val="de-DE"/>
        </w:rPr>
      </w:pPr>
      <w:r w:rsidRPr="00141DA4">
        <w:rPr>
          <w:color w:val="5F497A" w:themeColor="accent4" w:themeShade="BF"/>
          <w:lang w:val="de-DE"/>
        </w:rPr>
        <w:t>Finanzwesen</w:t>
      </w:r>
    </w:p>
    <w:p w14:paraId="63C6220C" w14:textId="77777777" w:rsidR="006230D1" w:rsidRDefault="006230D1">
      <w:pPr>
        <w:pStyle w:val="Kommentartext"/>
      </w:pPr>
    </w:p>
  </w:comment>
  <w:comment w:id="3" w:author="erwin" w:date="2018-11-30T16:12:00Z" w:initials="e">
    <w:p w14:paraId="4315236A" w14:textId="77777777" w:rsidR="006230D1" w:rsidRPr="00141DA4" w:rsidRDefault="006230D1" w:rsidP="006230D1">
      <w:pPr>
        <w:ind w:firstLine="0"/>
        <w:rPr>
          <w:color w:val="5F497A" w:themeColor="accent4" w:themeShade="BF"/>
          <w:lang w:val="de-DE"/>
        </w:rPr>
      </w:pPr>
      <w:r>
        <w:rPr>
          <w:rStyle w:val="Kommentarzeichen"/>
        </w:rPr>
        <w:annotationRef/>
      </w:r>
    </w:p>
    <w:p w14:paraId="1CFC796B"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Was gibt’s es für RPA Tools aktuell </w:t>
      </w:r>
    </w:p>
    <w:p w14:paraId="1CCAC488" w14:textId="77777777" w:rsidR="006230D1" w:rsidRPr="00141DA4" w:rsidRDefault="006230D1" w:rsidP="006230D1">
      <w:pPr>
        <w:ind w:firstLine="0"/>
        <w:rPr>
          <w:color w:val="5F497A" w:themeColor="accent4" w:themeShade="BF"/>
          <w:lang w:val="de-DE"/>
        </w:rPr>
      </w:pPr>
    </w:p>
    <w:p w14:paraId="29E253E6"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Was versprechen diese Tools aktuell</w:t>
      </w:r>
    </w:p>
    <w:p w14:paraId="6AB964C3" w14:textId="77777777" w:rsidR="006230D1" w:rsidRPr="00141DA4" w:rsidRDefault="006230D1" w:rsidP="006230D1">
      <w:pPr>
        <w:ind w:firstLine="0"/>
        <w:rPr>
          <w:color w:val="5F497A" w:themeColor="accent4" w:themeShade="BF"/>
          <w:lang w:val="de-DE"/>
        </w:rPr>
      </w:pPr>
    </w:p>
    <w:p w14:paraId="655B6E3F"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KI Ausreifung - &gt; Bringt RPA was die versprechen oder ist es aufgebauscht? </w:t>
      </w:r>
    </w:p>
    <w:p w14:paraId="7FA145D1" w14:textId="77777777" w:rsidR="006230D1" w:rsidRDefault="006230D1">
      <w:pPr>
        <w:pStyle w:val="Kommentartext"/>
      </w:pPr>
    </w:p>
  </w:comment>
  <w:comment w:id="4" w:author="erwin" w:date="2018-11-30T16:12:00Z" w:initials="e">
    <w:p w14:paraId="69006872" w14:textId="77777777" w:rsidR="006230D1" w:rsidRDefault="006230D1">
      <w:pPr>
        <w:pStyle w:val="Kommentartext"/>
      </w:pPr>
      <w:r>
        <w:rPr>
          <w:rStyle w:val="Kommentarzeichen"/>
        </w:rPr>
        <w:annotationRef/>
      </w:r>
      <w:r>
        <w:t xml:space="preserve">Allgemeines im Vorwort </w:t>
      </w:r>
    </w:p>
  </w:comment>
  <w:comment w:id="5" w:author="erwin" w:date="2018-11-30T16:13:00Z" w:initials="e">
    <w:p w14:paraId="4FB3D1A1" w14:textId="77777777" w:rsidR="006230D1" w:rsidRPr="00141DA4" w:rsidRDefault="006230D1" w:rsidP="006230D1">
      <w:pPr>
        <w:ind w:firstLine="0"/>
        <w:rPr>
          <w:color w:val="5F497A" w:themeColor="accent4" w:themeShade="BF"/>
          <w:lang w:val="de-DE"/>
        </w:rPr>
      </w:pPr>
      <w:r>
        <w:rPr>
          <w:rStyle w:val="Kommentarzeichen"/>
        </w:rPr>
        <w:annotationRef/>
      </w:r>
      <w:r w:rsidRPr="00141DA4">
        <w:rPr>
          <w:color w:val="5F497A" w:themeColor="accent4" w:themeShade="BF"/>
          <w:lang w:val="de-DE"/>
        </w:rPr>
        <w:t>Wo macht es sinn RPA einzusetzen?</w:t>
      </w:r>
    </w:p>
    <w:p w14:paraId="407DDCC3" w14:textId="77777777" w:rsidR="006230D1" w:rsidRPr="00141DA4" w:rsidRDefault="006230D1" w:rsidP="006230D1">
      <w:pPr>
        <w:ind w:firstLine="0"/>
        <w:rPr>
          <w:color w:val="5F497A" w:themeColor="accent4" w:themeShade="BF"/>
          <w:lang w:val="de-DE"/>
        </w:rPr>
      </w:pPr>
    </w:p>
    <w:p w14:paraId="378B056C"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Funktionsweise - &gt; Prozess mit Beispiel Ersetzung Mensch durch RPA</w:t>
      </w:r>
    </w:p>
    <w:p w14:paraId="6B5BDF3E" w14:textId="77777777" w:rsidR="006230D1" w:rsidRPr="00141DA4" w:rsidRDefault="006230D1" w:rsidP="006230D1">
      <w:pPr>
        <w:ind w:firstLine="0"/>
        <w:rPr>
          <w:color w:val="5F497A" w:themeColor="accent4" w:themeShade="BF"/>
          <w:lang w:val="de-DE"/>
        </w:rPr>
      </w:pPr>
    </w:p>
    <w:p w14:paraId="3E9033A7"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Einsatz aktuell – Beispiele und Firmen</w:t>
      </w:r>
    </w:p>
    <w:p w14:paraId="3D1A5753" w14:textId="77777777" w:rsidR="006230D1" w:rsidRPr="00141DA4" w:rsidRDefault="006230D1" w:rsidP="006230D1">
      <w:pPr>
        <w:ind w:firstLine="0"/>
        <w:rPr>
          <w:color w:val="5F497A" w:themeColor="accent4" w:themeShade="BF"/>
          <w:lang w:val="de-DE"/>
        </w:rPr>
      </w:pPr>
    </w:p>
    <w:p w14:paraId="3694D3D5"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Problemstellung Legacy</w:t>
      </w:r>
    </w:p>
    <w:p w14:paraId="068F7391" w14:textId="77777777" w:rsidR="006230D1" w:rsidRPr="00141DA4" w:rsidRDefault="006230D1" w:rsidP="006230D1">
      <w:pPr>
        <w:ind w:firstLine="0"/>
        <w:rPr>
          <w:color w:val="5F497A" w:themeColor="accent4" w:themeShade="BF"/>
          <w:lang w:val="de-DE"/>
        </w:rPr>
      </w:pPr>
    </w:p>
    <w:p w14:paraId="48512557"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Frage aufwerfen: Verlängert RPA nur Legacy Laufzeit, oder bringt es sie in das nächste Zeitalter. </w:t>
      </w:r>
    </w:p>
    <w:p w14:paraId="6C126620" w14:textId="77777777" w:rsidR="006230D1" w:rsidRDefault="006230D1">
      <w:pPr>
        <w:pStyle w:val="Kommentartext"/>
      </w:pPr>
    </w:p>
  </w:comment>
  <w:comment w:id="6" w:author="erwin" w:date="2018-11-30T16:13:00Z" w:initials="e">
    <w:p w14:paraId="18E4CC91" w14:textId="77777777" w:rsidR="006230D1" w:rsidRDefault="006230D1" w:rsidP="006230D1">
      <w:pPr>
        <w:ind w:firstLine="0"/>
        <w:rPr>
          <w:lang w:val="de-DE"/>
        </w:rPr>
      </w:pPr>
      <w:r>
        <w:rPr>
          <w:rStyle w:val="Kommentarzeichen"/>
        </w:rPr>
        <w:annotationRef/>
      </w:r>
      <w:r>
        <w:rPr>
          <w:lang w:val="de-DE"/>
        </w:rPr>
        <w:t>RPA ist generell tool für Prozessmanager und Prozessmanagement als Verbesserung!</w:t>
      </w:r>
    </w:p>
    <w:p w14:paraId="1C88A2BB" w14:textId="77777777" w:rsidR="006230D1" w:rsidRDefault="006230D1" w:rsidP="006230D1">
      <w:pPr>
        <w:ind w:firstLine="0"/>
        <w:rPr>
          <w:lang w:val="de-DE"/>
        </w:rPr>
      </w:pPr>
    </w:p>
    <w:p w14:paraId="40D7A16C" w14:textId="77777777" w:rsidR="006230D1" w:rsidRPr="008E2D0C" w:rsidRDefault="006230D1" w:rsidP="006230D1">
      <w:pPr>
        <w:ind w:firstLine="0"/>
        <w:rPr>
          <w:lang w:val="de-DE"/>
        </w:rPr>
      </w:pPr>
      <w:r>
        <w:rPr>
          <w:lang w:val="de-DE"/>
        </w:rPr>
        <w:t>Prozessflexibilisierung auf neue technologien. Schnittstellen Unabhängigkeit mit Einschränkung -&gt; legacy bleibt legacy</w:t>
      </w:r>
    </w:p>
    <w:p w14:paraId="2B587CA2" w14:textId="77777777" w:rsidR="006230D1" w:rsidRDefault="006230D1" w:rsidP="006230D1">
      <w:pPr>
        <w:ind w:firstLine="0"/>
        <w:rPr>
          <w:lang w:val="de-DE"/>
        </w:rPr>
      </w:pPr>
      <w:r>
        <w:rPr>
          <w:lang w:val="de-DE"/>
        </w:rPr>
        <w:t xml:space="preserve">RPA nistet sich ein in Systemlandschaft -&gt; Kuckuck </w:t>
      </w:r>
    </w:p>
    <w:p w14:paraId="7CB228DE" w14:textId="77777777" w:rsidR="006230D1" w:rsidRDefault="006230D1" w:rsidP="006230D1">
      <w:pPr>
        <w:ind w:firstLine="0"/>
        <w:rPr>
          <w:lang w:val="de-DE"/>
        </w:rPr>
      </w:pPr>
    </w:p>
    <w:p w14:paraId="59D6BA91" w14:textId="77777777" w:rsidR="006230D1" w:rsidRDefault="006230D1" w:rsidP="006230D1">
      <w:pPr>
        <w:ind w:firstLine="0"/>
        <w:rPr>
          <w:lang w:val="de-DE"/>
        </w:rPr>
      </w:pPr>
      <w:r>
        <w:rPr>
          <w:lang w:val="de-DE"/>
        </w:rPr>
        <w:t xml:space="preserve">RPA kopiert nur Prozessablauf von Mensch -&gt; kann auch Ineffizienz vom Mensch kopieren </w:t>
      </w:r>
    </w:p>
    <w:p w14:paraId="1DC03880" w14:textId="77777777" w:rsidR="006230D1" w:rsidRDefault="006230D1" w:rsidP="006230D1">
      <w:pPr>
        <w:ind w:firstLine="0"/>
        <w:rPr>
          <w:lang w:val="de-DE"/>
        </w:rPr>
      </w:pPr>
    </w:p>
    <w:p w14:paraId="72444896" w14:textId="77777777" w:rsidR="006230D1" w:rsidRDefault="006230D1" w:rsidP="006230D1">
      <w:pPr>
        <w:ind w:firstLine="0"/>
        <w:rPr>
          <w:lang w:val="de-DE"/>
        </w:rPr>
      </w:pPr>
      <w:r>
        <w:rPr>
          <w:lang w:val="de-DE"/>
        </w:rPr>
        <w:t>Welche Prozesse werden unterstützt und wie ?</w:t>
      </w:r>
    </w:p>
    <w:p w14:paraId="40A18446" w14:textId="77777777" w:rsidR="006230D1" w:rsidRDefault="006230D1">
      <w:pPr>
        <w:pStyle w:val="Kommentartext"/>
      </w:pP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D5A53E" w15:done="0"/>
  <w15:commentEx w15:paraId="16A7B3EF" w15:done="0"/>
  <w15:commentEx w15:paraId="63C6220C" w15:done="0"/>
  <w15:commentEx w15:paraId="7FA145D1" w15:done="0"/>
  <w15:commentEx w15:paraId="69006872" w15:done="0"/>
  <w15:commentEx w15:paraId="6C126620" w15:done="0"/>
  <w15:commentEx w15:paraId="40A18446"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CC8528E" w14:textId="77777777" w:rsidR="00FA34DF" w:rsidRDefault="00FA34DF">
      <w:r>
        <w:separator/>
      </w:r>
    </w:p>
  </w:endnote>
  <w:endnote w:type="continuationSeparator" w:id="0">
    <w:p w14:paraId="1C67D4E7" w14:textId="77777777" w:rsidR="00FA34DF" w:rsidRDefault="00FA34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5A7CA58" w14:textId="77777777" w:rsidR="00FA34DF" w:rsidRDefault="00FA34DF" w:rsidP="009F7FCE">
      <w:pPr>
        <w:ind w:firstLine="0"/>
      </w:pPr>
      <w:r>
        <w:separator/>
      </w:r>
    </w:p>
  </w:footnote>
  <w:footnote w:type="continuationSeparator" w:id="0">
    <w:p w14:paraId="60F78504" w14:textId="77777777" w:rsidR="00FA34DF" w:rsidRDefault="00FA34DF"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7A9FD4" w14:textId="77777777" w:rsidR="009B2539" w:rsidRDefault="009B2539" w:rsidP="00F321B4">
    <w:pPr>
      <w:pStyle w:val="Kopfzeile"/>
    </w:pPr>
    <w:r>
      <w:fldChar w:fldCharType="begin"/>
    </w:r>
    <w:r>
      <w:instrText>PAGE   \* MERGEFORMAT</w:instrText>
    </w:r>
    <w:r>
      <w:fldChar w:fldCharType="separate"/>
    </w:r>
    <w:r w:rsidR="00E46601">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BB8004E" w14:textId="77777777" w:rsidR="002D48C5" w:rsidRDefault="002D48C5" w:rsidP="002D48C5">
    <w:pPr>
      <w:pStyle w:val="Kopfzeile"/>
      <w:jc w:val="right"/>
    </w:pPr>
    <w:r>
      <w:fldChar w:fldCharType="begin"/>
    </w:r>
    <w:r>
      <w:instrText>PAGE   \* MERGEFORMAT</w:instrText>
    </w:r>
    <w:r>
      <w:fldChar w:fldCharType="separate"/>
    </w:r>
    <w:r w:rsidR="00E46601">
      <w:rPr>
        <w:noProof/>
      </w:rPr>
      <w:t>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rwin">
    <w15:presenceInfo w15:providerId="None" w15:userId="erwi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0A43"/>
    <w:rsid w:val="000A7ADC"/>
    <w:rsid w:val="000B45B4"/>
    <w:rsid w:val="000C580C"/>
    <w:rsid w:val="000E157F"/>
    <w:rsid w:val="00122AA5"/>
    <w:rsid w:val="001317E6"/>
    <w:rsid w:val="00141DA4"/>
    <w:rsid w:val="001A02F0"/>
    <w:rsid w:val="001A4AEA"/>
    <w:rsid w:val="001E5F98"/>
    <w:rsid w:val="001F1BCE"/>
    <w:rsid w:val="0020780C"/>
    <w:rsid w:val="00220EB7"/>
    <w:rsid w:val="0022676E"/>
    <w:rsid w:val="00226C3B"/>
    <w:rsid w:val="002435A1"/>
    <w:rsid w:val="00254605"/>
    <w:rsid w:val="00254F08"/>
    <w:rsid w:val="0025567B"/>
    <w:rsid w:val="00285394"/>
    <w:rsid w:val="002A65C0"/>
    <w:rsid w:val="002D1CEB"/>
    <w:rsid w:val="002D3909"/>
    <w:rsid w:val="002D48C5"/>
    <w:rsid w:val="002D5A4E"/>
    <w:rsid w:val="002E6688"/>
    <w:rsid w:val="002F0632"/>
    <w:rsid w:val="002F1D31"/>
    <w:rsid w:val="0034560A"/>
    <w:rsid w:val="003539E5"/>
    <w:rsid w:val="0035551E"/>
    <w:rsid w:val="00386632"/>
    <w:rsid w:val="003A55E6"/>
    <w:rsid w:val="003C30EC"/>
    <w:rsid w:val="003D02AA"/>
    <w:rsid w:val="003F5A01"/>
    <w:rsid w:val="0041248D"/>
    <w:rsid w:val="004543EF"/>
    <w:rsid w:val="00467294"/>
    <w:rsid w:val="0049542B"/>
    <w:rsid w:val="004B5C48"/>
    <w:rsid w:val="00542D60"/>
    <w:rsid w:val="005534A6"/>
    <w:rsid w:val="005542C7"/>
    <w:rsid w:val="00562FB4"/>
    <w:rsid w:val="005A6015"/>
    <w:rsid w:val="005B06C0"/>
    <w:rsid w:val="005D7F9E"/>
    <w:rsid w:val="005F22A4"/>
    <w:rsid w:val="0060514B"/>
    <w:rsid w:val="00605D37"/>
    <w:rsid w:val="006107B8"/>
    <w:rsid w:val="006230D1"/>
    <w:rsid w:val="006A7BE4"/>
    <w:rsid w:val="006B22DA"/>
    <w:rsid w:val="006C6BE5"/>
    <w:rsid w:val="006E3498"/>
    <w:rsid w:val="006E6BED"/>
    <w:rsid w:val="007607D4"/>
    <w:rsid w:val="0077578E"/>
    <w:rsid w:val="00777CC1"/>
    <w:rsid w:val="007C2A45"/>
    <w:rsid w:val="007D30A7"/>
    <w:rsid w:val="007E5CC5"/>
    <w:rsid w:val="007F74D1"/>
    <w:rsid w:val="008210D7"/>
    <w:rsid w:val="00825187"/>
    <w:rsid w:val="008618DC"/>
    <w:rsid w:val="00866D17"/>
    <w:rsid w:val="0087156C"/>
    <w:rsid w:val="00872085"/>
    <w:rsid w:val="00885988"/>
    <w:rsid w:val="008C150E"/>
    <w:rsid w:val="008C1544"/>
    <w:rsid w:val="008E2D0C"/>
    <w:rsid w:val="008F2D4C"/>
    <w:rsid w:val="009009CD"/>
    <w:rsid w:val="009111AC"/>
    <w:rsid w:val="00912A79"/>
    <w:rsid w:val="009253FA"/>
    <w:rsid w:val="00942E50"/>
    <w:rsid w:val="009508C1"/>
    <w:rsid w:val="00963193"/>
    <w:rsid w:val="009930E4"/>
    <w:rsid w:val="009A67F9"/>
    <w:rsid w:val="009B2539"/>
    <w:rsid w:val="009B7B2D"/>
    <w:rsid w:val="009C1635"/>
    <w:rsid w:val="009E0DAC"/>
    <w:rsid w:val="009E2AED"/>
    <w:rsid w:val="009F1629"/>
    <w:rsid w:val="009F7FCE"/>
    <w:rsid w:val="00A273CE"/>
    <w:rsid w:val="00A274D5"/>
    <w:rsid w:val="00A3266B"/>
    <w:rsid w:val="00A97719"/>
    <w:rsid w:val="00AD74CB"/>
    <w:rsid w:val="00AE712F"/>
    <w:rsid w:val="00B04D2A"/>
    <w:rsid w:val="00B068B0"/>
    <w:rsid w:val="00B23481"/>
    <w:rsid w:val="00B42D03"/>
    <w:rsid w:val="00B53CA6"/>
    <w:rsid w:val="00B8511F"/>
    <w:rsid w:val="00BA4EC2"/>
    <w:rsid w:val="00C10F7B"/>
    <w:rsid w:val="00C93855"/>
    <w:rsid w:val="00CD1F4B"/>
    <w:rsid w:val="00CD4630"/>
    <w:rsid w:val="00CD71FD"/>
    <w:rsid w:val="00D148B8"/>
    <w:rsid w:val="00D163F1"/>
    <w:rsid w:val="00D32162"/>
    <w:rsid w:val="00D64BCC"/>
    <w:rsid w:val="00D703EC"/>
    <w:rsid w:val="00DB3A97"/>
    <w:rsid w:val="00DC2CA9"/>
    <w:rsid w:val="00DC79B6"/>
    <w:rsid w:val="00DC7BCA"/>
    <w:rsid w:val="00DC7CBC"/>
    <w:rsid w:val="00E031A2"/>
    <w:rsid w:val="00E123A7"/>
    <w:rsid w:val="00E218E8"/>
    <w:rsid w:val="00E26017"/>
    <w:rsid w:val="00E46601"/>
    <w:rsid w:val="00E520E0"/>
    <w:rsid w:val="00E603C7"/>
    <w:rsid w:val="00EA2080"/>
    <w:rsid w:val="00EE4C1B"/>
    <w:rsid w:val="00F321B4"/>
    <w:rsid w:val="00F92277"/>
    <w:rsid w:val="00FA34DF"/>
    <w:rsid w:val="00FD2B2B"/>
    <w:rsid w:val="00FE58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10D6055"/>
  <w15:docId w15:val="{BB8C68CD-6173-4A31-91AE-5E0F6B619A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link w:val="berschrift1Zchn"/>
    <w:uiPriority w:val="9"/>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enabsatz">
    <w:name w:val="List Paragraph"/>
    <w:basedOn w:val="Standard"/>
    <w:rsid w:val="0087156C"/>
    <w:pPr>
      <w:ind w:left="720"/>
      <w:contextualSpacing/>
    </w:pPr>
  </w:style>
  <w:style w:type="character" w:styleId="Kommentarzeichen">
    <w:name w:val="annotation reference"/>
    <w:basedOn w:val="Absatz-Standardschriftart"/>
    <w:semiHidden/>
    <w:unhideWhenUsed/>
    <w:rsid w:val="006230D1"/>
    <w:rPr>
      <w:sz w:val="16"/>
      <w:szCs w:val="16"/>
    </w:rPr>
  </w:style>
  <w:style w:type="paragraph" w:styleId="Kommentartext">
    <w:name w:val="annotation text"/>
    <w:basedOn w:val="Standard"/>
    <w:link w:val="KommentartextZchn"/>
    <w:semiHidden/>
    <w:unhideWhenUsed/>
    <w:rsid w:val="006230D1"/>
    <w:pPr>
      <w:spacing w:line="240" w:lineRule="auto"/>
    </w:pPr>
  </w:style>
  <w:style w:type="character" w:customStyle="1" w:styleId="KommentartextZchn">
    <w:name w:val="Kommentartext Zchn"/>
    <w:basedOn w:val="Absatz-Standardschriftart"/>
    <w:link w:val="Kommentartext"/>
    <w:semiHidden/>
    <w:rsid w:val="006230D1"/>
  </w:style>
  <w:style w:type="paragraph" w:styleId="Kommentarthema">
    <w:name w:val="annotation subject"/>
    <w:basedOn w:val="Kommentartext"/>
    <w:next w:val="Kommentartext"/>
    <w:link w:val="KommentarthemaZchn"/>
    <w:semiHidden/>
    <w:unhideWhenUsed/>
    <w:rsid w:val="006230D1"/>
    <w:rPr>
      <w:b/>
      <w:bCs/>
    </w:rPr>
  </w:style>
  <w:style w:type="character" w:customStyle="1" w:styleId="KommentarthemaZchn">
    <w:name w:val="Kommentarthema Zchn"/>
    <w:basedOn w:val="KommentartextZchn"/>
    <w:link w:val="Kommentarthema"/>
    <w:semiHidden/>
    <w:rsid w:val="006230D1"/>
    <w:rPr>
      <w:b/>
      <w:bCs/>
    </w:rPr>
  </w:style>
  <w:style w:type="paragraph" w:styleId="Sprechblasentext">
    <w:name w:val="Balloon Text"/>
    <w:basedOn w:val="Standard"/>
    <w:link w:val="SprechblasentextZchn"/>
    <w:semiHidden/>
    <w:rsid w:val="006230D1"/>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6230D1"/>
    <w:rPr>
      <w:rFonts w:ascii="Segoe UI" w:hAnsi="Segoe UI" w:cs="Segoe UI"/>
      <w:sz w:val="18"/>
      <w:szCs w:val="18"/>
    </w:rPr>
  </w:style>
  <w:style w:type="character" w:customStyle="1" w:styleId="berschrift1Zchn">
    <w:name w:val="Überschrift 1 Zchn"/>
    <w:basedOn w:val="Absatz-Standardschriftart"/>
    <w:link w:val="berschrift1"/>
    <w:uiPriority w:val="9"/>
    <w:rsid w:val="009E2AED"/>
    <w:rPr>
      <w:b/>
      <w:sz w:val="24"/>
    </w:rPr>
  </w:style>
  <w:style w:type="paragraph" w:styleId="Literaturverzeichnis">
    <w:name w:val="Bibliography"/>
    <w:basedOn w:val="Standard"/>
    <w:next w:val="Standard"/>
    <w:semiHidden/>
    <w:rsid w:val="009E2A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68914894">
      <w:bodyDiv w:val="1"/>
      <w:marLeft w:val="0"/>
      <w:marRight w:val="0"/>
      <w:marTop w:val="0"/>
      <w:marBottom w:val="0"/>
      <w:divBdr>
        <w:top w:val="none" w:sz="0" w:space="0" w:color="auto"/>
        <w:left w:val="none" w:sz="0" w:space="0" w:color="auto"/>
        <w:bottom w:val="none" w:sz="0" w:space="0" w:color="auto"/>
        <w:right w:val="none" w:sz="0" w:space="0" w:color="auto"/>
      </w:divBdr>
    </w:div>
    <w:div w:id="907150263">
      <w:bodyDiv w:val="1"/>
      <w:marLeft w:val="0"/>
      <w:marRight w:val="0"/>
      <w:marTop w:val="0"/>
      <w:marBottom w:val="0"/>
      <w:divBdr>
        <w:top w:val="none" w:sz="0" w:space="0" w:color="auto"/>
        <w:left w:val="none" w:sz="0" w:space="0" w:color="auto"/>
        <w:bottom w:val="none" w:sz="0" w:space="0" w:color="auto"/>
        <w:right w:val="none" w:sz="0" w:space="0" w:color="auto"/>
      </w:divBdr>
    </w:div>
    <w:div w:id="92538264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33EF28-21F4-40E9-8F10-1EB9C15D3B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2132</Words>
  <Characters>13434</Characters>
  <Application>Microsoft Office Word</Application>
  <DocSecurity>0</DocSecurity>
  <Lines>111</Lines>
  <Paragraphs>31</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15535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erwin</cp:lastModifiedBy>
  <cp:revision>105</cp:revision>
  <dcterms:created xsi:type="dcterms:W3CDTF">2018-11-21T14:22:00Z</dcterms:created>
  <dcterms:modified xsi:type="dcterms:W3CDTF">2018-11-30T15:55:00Z</dcterms:modified>
</cp:coreProperties>
</file>