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5485" cy="58134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58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45pt;height:457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Руководство оператора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34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34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5485" cy="581342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58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45pt;height:457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Пояснительная записка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34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Назначение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1.2  Функциональное назначение.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1.3 Краткая характеристика области применения.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94_1933433957">
            <w:r>
              <w:rPr>
                <w:rStyle w:val="IndexLink"/>
              </w:rPr>
              <w:t>2 Условия выполнения программы.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6_1933433957">
            <w:r>
              <w:rPr>
                <w:rStyle w:val="IndexLink"/>
              </w:rPr>
              <w:t>2.1 Состав технических и программных средств.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8_1933433957">
            <w:r>
              <w:rPr>
                <w:rStyle w:val="IndexLink"/>
              </w:rPr>
              <w:t>2.2 Требования к информационной и программной совместимости.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14_3291809639">
            <w:r>
              <w:rPr>
                <w:rStyle w:val="IndexLink"/>
              </w:rPr>
              <w:t>3 Выполнение программы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16_3291809639">
            <w:r>
              <w:rPr>
                <w:rStyle w:val="IndexLink"/>
              </w:rPr>
              <w:t>3.1 Использование приложения.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18_3291809639">
            <w:r>
              <w:rPr>
                <w:rStyle w:val="IndexLink"/>
              </w:rPr>
              <w:t>3.1.1 Запуск.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0_3291809639">
            <w:r>
              <w:rPr>
                <w:rStyle w:val="IndexLink"/>
              </w:rPr>
              <w:t>3.1.2 Интерфейс главной страницы.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22_3291809639">
            <w:r>
              <w:rPr>
                <w:rStyle w:val="IndexLink"/>
              </w:rPr>
              <w:t>3.2 Генерация задачи.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4_3291809639">
            <w:r>
              <w:rPr>
                <w:rStyle w:val="IndexLink"/>
              </w:rPr>
              <w:t>3.2.1 Генерация задачи на новую тематику.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6_3291809639">
            <w:r>
              <w:rPr>
                <w:rStyle w:val="IndexLink"/>
              </w:rPr>
              <w:t>3.2.2 Генерация задачи на текущую тему.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28_3291809639">
            <w:r>
              <w:rPr>
                <w:rStyle w:val="IndexLink"/>
              </w:rPr>
              <w:t>3.3 Добавление задачи в список задач на экспорт.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0_3291809639">
            <w:r>
              <w:rPr>
                <w:rStyle w:val="IndexLink"/>
              </w:rPr>
              <w:t>3.4 Отображение ответа на задачу.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2_3291809639">
            <w:r>
              <w:rPr>
                <w:rStyle w:val="IndexLink"/>
              </w:rPr>
              <w:t>3.5 Сброс текущего выбора задач для экспорта.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4_3291809639">
            <w:r>
              <w:rPr>
                <w:rStyle w:val="IndexLink"/>
              </w:rPr>
              <w:t>3.6 Экспорт текущего списка задач.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36_3291809639">
            <w:r>
              <w:rPr>
                <w:rStyle w:val="IndexLink"/>
              </w:rPr>
              <w:t>4 Сообщения оператору.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8_3291809639">
            <w:r>
              <w:rPr>
                <w:rStyle w:val="IndexLink"/>
              </w:rPr>
              <w:t>4.1 Ошибка при использовании веб сайта.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40_3291809639">
            <w:r>
              <w:rPr>
                <w:rStyle w:val="IndexLink"/>
              </w:rPr>
              <w:t>4.1.1 404 Not found.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fals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spacing w:lineRule="auto" w:line="276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Назначение приложения.</w:t>
      </w:r>
    </w:p>
    <w:p>
      <w:pPr>
        <w:pStyle w:val="Heading2"/>
        <w:rPr/>
      </w:pPr>
      <w:bookmarkStart w:id="1" w:name="__RefHeading___Toc5484_1933433957"/>
      <w:bookmarkStart w:id="2" w:name="_Toc69651516"/>
      <w:bookmarkStart w:id="3" w:name="_Toc531038448"/>
      <w:bookmarkStart w:id="4" w:name="_Toc9426432"/>
      <w:bookmarkStart w:id="5" w:name="_Toc39831660"/>
      <w:bookmarkStart w:id="6" w:name="_Toc39845276"/>
      <w:bookmarkEnd w:id="1"/>
      <w:r>
        <w:rPr/>
        <w:t xml:space="preserve">Наименование </w:t>
      </w:r>
      <w:bookmarkEnd w:id="2"/>
      <w:bookmarkEnd w:id="3"/>
      <w:bookmarkEnd w:id="4"/>
      <w:bookmarkEnd w:id="5"/>
      <w:bookmarkEnd w:id="6"/>
      <w:r>
        <w:rPr/>
        <w:t>приложения.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приложения: 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/ «Web application for algebra problems generation».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Heading2"/>
        <w:rPr/>
      </w:pPr>
      <w:bookmarkStart w:id="7" w:name="__RefHeading___Toc5490_1933433957"/>
      <w:bookmarkEnd w:id="7"/>
      <w:r>
        <w:rPr/>
        <w:t xml:space="preserve"> </w:t>
      </w:r>
      <w:bookmarkStart w:id="8" w:name="_Toc39845279"/>
      <w:bookmarkStart w:id="9" w:name="_Toc39831663"/>
      <w:bookmarkStart w:id="10" w:name="_Toc9426435"/>
      <w:bookmarkStart w:id="11" w:name="_Toc69651520"/>
      <w:r>
        <w:rPr/>
        <w:t>Функциональное назначение</w:t>
      </w:r>
      <w:bookmarkStart w:id="12" w:name="_Toc69651521"/>
      <w:bookmarkEnd w:id="8"/>
      <w:bookmarkEnd w:id="9"/>
      <w:bookmarkEnd w:id="10"/>
      <w:bookmarkEnd w:id="11"/>
      <w:bookmarkEnd w:id="12"/>
      <w:r>
        <w:rPr/>
        <w:t>.</w:t>
      </w:r>
    </w:p>
    <w:p>
      <w:pPr>
        <w:pStyle w:val="Normal"/>
        <w:ind w:left="0" w:right="0" w:hanging="0"/>
        <w:rPr/>
      </w:pPr>
      <w:r>
        <w:rPr/>
        <w:tab/>
        <w:t>Функциональным назначением приложения является генерация задач по алгебре с ответами на несколько тем на выбор и дальнейшим предоставлением возможности экспорта задач для работы с ними. В возможности веб приложения должно входить: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Генерация задач на одну из тем: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Поиск ранга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Поиск обратной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Приведение матрицы к канонической Жордановой форме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QR разложение матрицы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Нахождение ортогонального преобразования для перехода к диагональной матрице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Проведение сингулярного разложения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Нахождение угла и оси вращение ортогонального оператора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Нахождение размерности ядра и отображения матрицы перехода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Составление списка задач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Сброс составленного списка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Экспорт задач в формате .pdf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Экспорт задач в формате .tex</w:t>
      </w:r>
    </w:p>
    <w:p>
      <w:pPr>
        <w:pStyle w:val="Normal"/>
        <w:ind w:left="0" w:right="0" w:hanging="0"/>
        <w:rPr/>
      </w:pPr>
      <w:r>
        <w:rPr/>
      </w:r>
      <w:bookmarkStart w:id="13" w:name="_Hlk39803725"/>
      <w:bookmarkStart w:id="14" w:name="_Hlk39803725"/>
      <w:bookmarkEnd w:id="14"/>
    </w:p>
    <w:p>
      <w:pPr>
        <w:pStyle w:val="Heading2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15" w:name="__RefHeading___Toc5492_1933433957"/>
      <w:bookmarkEnd w:id="15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Краткая характеристика области применения.</w:t>
      </w:r>
    </w:p>
    <w:p>
      <w:pPr>
        <w:pStyle w:val="Normal"/>
        <w:spacing w:lineRule="auto" w:line="360"/>
        <w:rPr/>
      </w:pPr>
      <w:r>
        <w:rPr/>
        <w:t xml:space="preserve">Данное приложение предполагается использовать в качестве практики решения задач по темам, перечисленным в </w:t>
      </w:r>
      <w:r>
        <w:rPr>
          <w:b/>
          <w:bCs/>
        </w:rPr>
        <w:t xml:space="preserve">1.2. </w:t>
      </w:r>
      <w:r>
        <w:rPr>
          <w:b w:val="false"/>
          <w:bCs w:val="false"/>
        </w:rPr>
        <w:t>и/или составления вариантов контрольных работ.</w:t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16" w:name="__RefHeading___Toc5494_1933433957"/>
      <w:bookmarkEnd w:id="16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Условия выполнения программы.</w:t>
      </w:r>
    </w:p>
    <w:p>
      <w:pPr>
        <w:pStyle w:val="Heading2"/>
        <w:rPr/>
      </w:pPr>
      <w:bookmarkStart w:id="17" w:name="__RefHeading___Toc5546_1933433957"/>
      <w:bookmarkEnd w:id="17"/>
      <w:r>
        <w:rPr/>
        <w:t>Состав технических и программных средств.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Процессор с частотой не ниже 1ГГц.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Минимум 512 Мб Системной памяти.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Жёсткий диск с достаточным количеством места для установления веб браузера.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Монитор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Мышь или тачпад</w:t>
      </w:r>
    </w:p>
    <w:p>
      <w:pPr>
        <w:pStyle w:val="Normal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18" w:name="__RefHeading___Toc5548_1933433957"/>
      <w:bookmarkEnd w:id="18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Требования к информационной и программной совместимости.</w:t>
      </w:r>
    </w:p>
    <w:p>
      <w:pPr>
        <w:pStyle w:val="Normal"/>
        <w:rPr/>
      </w:pPr>
      <w:r>
        <w:rPr/>
        <w:t>Для использования веб-интерфейса приложения необходим следующий состав</w:t>
      </w:r>
    </w:p>
    <w:p>
      <w:pPr>
        <w:pStyle w:val="Normal"/>
        <w:ind w:left="0" w:right="0" w:hanging="0"/>
        <w:rPr/>
      </w:pPr>
      <w:r>
        <w:rPr/>
        <w:t>программных средств: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Один из следующих браузеров: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 xml:space="preserve"> </w:t>
      </w:r>
      <w:r>
        <w:rPr/>
        <w:t>Chrome версии 85 или выше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 xml:space="preserve"> </w:t>
      </w:r>
      <w:r>
        <w:rPr/>
        <w:t>Safari версии 13 или выше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 xml:space="preserve"> </w:t>
      </w:r>
      <w:r>
        <w:rPr/>
        <w:t>Firefox версии 81 или выше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Одну из следующих операционных систем: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>Windows 10 или более поздняя версия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>Mac OS 10.5 или более поздняя версия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>iOS 13 и выше (операционная система для мобильных устройств)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/>
        <w:t>Один из дистрибутивов Linux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rPr/>
      </w:pPr>
      <w:bookmarkStart w:id="19" w:name="__RefHeading___Toc5314_3291809639"/>
      <w:bookmarkEnd w:id="19"/>
      <w:r>
        <w:rPr/>
        <w:t>Выполнение программы</w:t>
      </w:r>
    </w:p>
    <w:p>
      <w:pPr>
        <w:pStyle w:val="Heading2"/>
        <w:rPr/>
      </w:pPr>
      <w:bookmarkStart w:id="20" w:name="__RefHeading___Toc5316_3291809639"/>
      <w:bookmarkEnd w:id="20"/>
      <w:r>
        <w:rPr/>
        <w:t>Использование приложения.</w:t>
      </w:r>
    </w:p>
    <w:p>
      <w:pPr>
        <w:pStyle w:val="Heading3"/>
        <w:ind w:left="1428" w:right="0" w:firstLine="709"/>
        <w:rPr/>
      </w:pPr>
      <w:bookmarkStart w:id="21" w:name="__RefHeading___Toc5318_3291809639"/>
      <w:bookmarkEnd w:id="21"/>
      <w:r>
        <w:rPr/>
        <w:t>Запуск.</w:t>
      </w:r>
    </w:p>
    <w:p>
      <w:pPr>
        <w:pStyle w:val="Normal"/>
        <w:ind w:left="0" w:right="0" w:hanging="0"/>
        <w:rPr/>
      </w:pPr>
      <w:r>
        <w:rPr/>
        <w:tab/>
        <w:t>Чтобы начать использование приложения необходимо ввести в адресную строку</w:t>
      </w:r>
    </w:p>
    <w:p>
      <w:pPr>
        <w:pStyle w:val="Normal"/>
        <w:ind w:left="0" w:right="0" w:hanging="0"/>
        <w:jc w:val="left"/>
        <w:rPr/>
      </w:pPr>
      <w:r>
        <w:rPr/>
        <w:t>браузера адрес ресурса, на котором размещено приложение.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3"/>
        <w:ind w:left="1428" w:right="0" w:firstLine="709"/>
        <w:rPr/>
      </w:pPr>
      <w:bookmarkStart w:id="22" w:name="__RefHeading___Toc5320_3291809639"/>
      <w:bookmarkEnd w:id="22"/>
      <w:r>
        <w:rPr/>
        <w:t>Интерфейс главной страницы.</w:t>
      </w:r>
    </w:p>
    <w:p>
      <w:pPr>
        <w:pStyle w:val="Illustration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712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Интерфейс главной страницы приложения.</w:t>
      </w:r>
    </w:p>
    <w:p>
      <w:pPr>
        <w:pStyle w:val="Illustration"/>
        <w:jc w:val="center"/>
        <w:rPr/>
      </w:pPr>
      <w:r>
        <w:rPr/>
      </w:r>
    </w:p>
    <w:p>
      <w:pPr>
        <w:pStyle w:val="Illustration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6155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2. Интерфейс  главной страницы, с не пустым списком задач на экспорт.</w:t>
      </w:r>
    </w:p>
    <w:p>
      <w:pPr>
        <w:pStyle w:val="Normal"/>
        <w:rPr/>
      </w:pPr>
      <w:r>
        <w:rPr/>
        <w:t>При переходе на главную страницу, пользователь сразу же перенаправлен на страницу со сгенерированной задачей на тему «Сложение/Вычитание умножение матриц».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Основной раздел с задачами содержит элементы указанные</w:t>
      </w:r>
      <w:r>
        <w:rPr/>
        <w:t xml:space="preserve"> на рис. 1, то есть: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Навигационная модель, содержащая: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Выпадающее меню «Сгенерировать задачу»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Кнопку для загрузки файла «Экспортировать задачи и ответы»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Счётчик задач в списке задач для скачивания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При добавлении задачи в список так же отображается кнопка сброса текущих задач «Сбросить текущий выбор».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Кнопка выбора новой задачи по текущей тематике «Другая задача»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Кнопка добавления текущей задачи в список задач на экспорт «Добавить задачу»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Кнопка для отображения ответа «Показать ответ»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Отображение текущей задачи в формате Latex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_RefHeading___Toc5322_3291809639"/>
      <w:bookmarkEnd w:id="23"/>
      <w:r>
        <w:rPr/>
        <w:t>Генерация задачи.</w:t>
      </w:r>
    </w:p>
    <w:p>
      <w:pPr>
        <w:pStyle w:val="Heading3"/>
        <w:ind w:left="1428" w:right="0" w:firstLine="709"/>
        <w:rPr/>
      </w:pPr>
      <w:bookmarkStart w:id="24" w:name="__RefHeading___Toc5324_3291809639"/>
      <w:bookmarkEnd w:id="24"/>
      <w:r>
        <w:rPr/>
        <w:t>Генерация задачи на новую тематику.</w:t>
      </w:r>
    </w:p>
    <w:p>
      <w:pPr>
        <w:pStyle w:val="Normal"/>
        <w:rPr/>
      </w:pPr>
      <w:r>
        <w:rPr/>
        <w:t>Для генерации новой задачи, пользователю нужно нажать на кнопку выпадающего списка «Сгенерировать задачу».</w:t>
      </w:r>
    </w:p>
    <w:p>
      <w:pPr>
        <w:pStyle w:val="Normal"/>
        <w:rPr/>
      </w:pPr>
      <w:r>
        <w:rPr/>
        <w:t>Далее выпадающий список отобразит следующие опции выбора: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Поиск ранга матриц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собственные числа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Привести к форме Жордана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QR разложение матрицы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диагональную матрицу и ортогональное преобразование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Провести сингулярное разложение над матрицей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угол и ось вращения ортогонального оператора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размерность ядра и отображения матрицы перехода</w:t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6446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Опции выпадающего меню генерации задач.</w:t>
      </w:r>
    </w:p>
    <w:p>
      <w:pPr>
        <w:pStyle w:val="Normal"/>
        <w:rPr/>
      </w:pPr>
      <w:r>
        <w:rPr/>
        <w:t>Нажав на одну из доступных опций, страница обновится и в поле, отображающем задачу появится новая задача на выбранную тематику.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25" w:name="__RefHeading___Toc5326_3291809639"/>
      <w:bookmarkEnd w:id="25"/>
      <w:r>
        <w:rPr/>
        <w:t>Генерация задачи на текущую тему.</w:t>
      </w:r>
    </w:p>
    <w:p>
      <w:pPr>
        <w:pStyle w:val="Normal"/>
        <w:rPr/>
      </w:pPr>
      <w:r>
        <w:rPr/>
        <w:t xml:space="preserve">Чтобы получить новую задачу по текущей тематике, пользователю нужно нажать на кнопку основной страницы «Другая задача» </w:t>
      </w:r>
      <w:r>
        <w:rPr/>
        <w:t xml:space="preserve">из рис. 1 </w:t>
      </w:r>
      <w:r>
        <w:rPr/>
        <w:t>или же самостоятельно обновить страницу.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" w:name="__RefHeading___Toc5328_3291809639"/>
      <w:bookmarkEnd w:id="26"/>
      <w:r>
        <w:rPr/>
        <w:t>Добавление задачи в список задач на экспорт.</w:t>
      </w:r>
    </w:p>
    <w:p>
      <w:pPr>
        <w:pStyle w:val="Normal"/>
        <w:rPr/>
      </w:pPr>
      <w:r>
        <w:rPr/>
        <w:t>Чтобы добавить задачу в список задач на экспорт, пользователю нужно нажать на кнопку «Добавить задачу» на основной странице. При добавлении новой задачи, счётчик задач на экспорт в навигационной модели увеличится на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1495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/>
        <w:t>Рисунок 4. Счётчик задач на экспорт.</w:t>
      </w:r>
    </w:p>
    <w:p>
      <w:pPr>
        <w:pStyle w:val="Caption"/>
        <w:jc w:val="center"/>
        <w:rPr/>
      </w:pPr>
      <w:r>
        <w:rPr/>
      </w:r>
    </w:p>
    <w:p>
      <w:pPr>
        <w:pStyle w:val="Heading2"/>
        <w:rPr/>
      </w:pPr>
      <w:bookmarkStart w:id="27" w:name="__RefHeading___Toc5330_3291809639"/>
      <w:bookmarkEnd w:id="27"/>
      <w:r>
        <w:rPr/>
        <w:t>Отображение ответа на задачу.</w:t>
      </w:r>
    </w:p>
    <w:p>
      <w:pPr>
        <w:pStyle w:val="Normal"/>
        <w:rPr/>
      </w:pPr>
      <w:r>
        <w:rPr/>
        <w:t xml:space="preserve">Для отображения ответа на текущую задачу, пользователю нужно нажать на кнопку «Показать ответ»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 рис. 1 главной страницы приложения.</w:t>
      </w:r>
      <w:r>
        <w:rPr/>
        <w:t xml:space="preserve"> </w:t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130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5. Отображение ответа на задачу.</w:t>
      </w:r>
    </w:p>
    <w:p>
      <w:pPr>
        <w:pStyle w:val="Figure"/>
        <w:jc w:val="center"/>
        <w:rPr/>
      </w:pPr>
      <w:r>
        <w:rPr/>
      </w:r>
    </w:p>
    <w:p>
      <w:pPr>
        <w:pStyle w:val="Heading2"/>
        <w:rPr/>
      </w:pPr>
      <w:bookmarkStart w:id="28" w:name="__RefHeading___Toc5332_3291809639"/>
      <w:bookmarkEnd w:id="28"/>
      <w:r>
        <w:rPr/>
        <w:t>Сброс текущего выбора задач для экспорта.</w:t>
      </w:r>
    </w:p>
    <w:p>
      <w:pPr>
        <w:pStyle w:val="Normal"/>
        <w:rPr/>
      </w:pPr>
      <w:r>
        <w:rPr/>
        <w:t xml:space="preserve">Для сброса текущего выбора задач для экспорта, пользователю нужно нажать на кнопку «Сбросить текущий выбор» в модели навигации главной страницы </w:t>
      </w:r>
      <w:r>
        <w:rPr/>
        <w:t>на рис. 1</w:t>
      </w:r>
      <w:r>
        <w:rPr/>
        <w:t>, предварительно добавив хотя бы одну задачу в список.</w:t>
      </w:r>
    </w:p>
    <w:p>
      <w:pPr>
        <w:pStyle w:val="Normal"/>
        <w:rPr/>
      </w:pPr>
      <w:r>
        <w:rPr/>
        <w:t>Страница обновится, кнопка «Сбросить текущий выбор» исчезнет с модели навигации, счётчик задач на экспорт обнулится, новая задача по текущей теме будет отображена в поле отображения задач.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" w:name="__RefHeading___Toc5334_3291809639"/>
      <w:bookmarkEnd w:id="29"/>
      <w:r>
        <w:rPr/>
        <w:t>Экспорт текущего списка задач.</w:t>
      </w:r>
    </w:p>
    <w:p>
      <w:pPr>
        <w:pStyle w:val="Normal"/>
        <w:rPr/>
      </w:pPr>
      <w:r>
        <w:rPr/>
        <w:t xml:space="preserve">Для экспорта текущего списка задач, пользователь должен нажать на кнопку «Импортировать задачи и ответы» в модели навигации </w:t>
      </w:r>
      <w:r>
        <w:rPr/>
        <w:t>главной страницы, рис. 1</w:t>
      </w:r>
      <w:r>
        <w:rPr/>
        <w:t>, предварительно добавив хотя бы одну задачу.</w:t>
      </w:r>
    </w:p>
    <w:p>
      <w:pPr>
        <w:pStyle w:val="Normal"/>
        <w:rPr/>
      </w:pPr>
      <w:r>
        <w:rPr/>
        <w:t>После нажатия на кнопку, будет скачан файл формата .zip с задачами и ответами.</w:t>
      </w:r>
    </w:p>
    <w:p>
      <w:pPr>
        <w:pStyle w:val="Normal"/>
        <w:rPr/>
      </w:pPr>
      <w:r>
        <w:rPr/>
        <w:t>Кнопка «Сбросить текущий выбор» будет убрана с модель навигации, счётчик задача обнулится, кнопка «Экспортировать задачи и ответы» станет недействительна.</w:t>
      </w:r>
    </w:p>
    <w:p>
      <w:pPr>
        <w:pStyle w:val="Normal"/>
        <w:rPr/>
      </w:pPr>
      <w:r>
        <w:rPr/>
        <w:t>В области отображения задачи, будет отображаться новая задача по текущей тематике.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0" w:name="__RefHeading___Toc5336_3291809639"/>
      <w:bookmarkEnd w:id="30"/>
      <w:r>
        <w:rPr/>
        <w:t>Сообщения оператору.</w:t>
      </w:r>
    </w:p>
    <w:p>
      <w:pPr>
        <w:pStyle w:val="Heading2"/>
        <w:rPr/>
      </w:pPr>
      <w:bookmarkStart w:id="31" w:name="__RefHeading___Toc5338_3291809639"/>
      <w:bookmarkEnd w:id="31"/>
      <w:r>
        <w:rPr/>
        <w:t>Ошибка при использовании веб сайта.</w:t>
      </w:r>
    </w:p>
    <w:p>
      <w:pPr>
        <w:pStyle w:val="Heading3"/>
        <w:ind w:left="1428" w:right="0" w:firstLine="709"/>
        <w:rPr/>
      </w:pPr>
      <w:bookmarkStart w:id="32" w:name="__RefHeading___Toc5340_3291809639"/>
      <w:bookmarkEnd w:id="32"/>
      <w:r>
        <w:rPr/>
        <w:t>404 Not found.</w:t>
      </w:r>
    </w:p>
    <w:p>
      <w:pPr>
        <w:pStyle w:val="Normal"/>
        <w:rPr/>
      </w:pPr>
      <w:r>
        <w:rPr/>
        <w:t>Данная ошибка возникает, если пользователь пытается получить доступ к ресурсу,</w:t>
      </w:r>
    </w:p>
    <w:p>
      <w:pPr>
        <w:pStyle w:val="Normal"/>
        <w:ind w:left="0" w:right="0" w:hanging="0"/>
        <w:rPr/>
      </w:pPr>
      <w:r>
        <w:rPr/>
        <w:t>который не существует.</w:t>
      </w:r>
      <w:r>
        <w:br w:type="page"/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32"/>
        <w:jc w:val="center"/>
        <w:rPr/>
      </w:pPr>
      <w:bookmarkStart w:id="33" w:name="_Toc531038482"/>
      <w:bookmarkStart w:id="34" w:name="_Toc531217409"/>
      <w:bookmarkStart w:id="35" w:name="_Toc531437255"/>
      <w:bookmarkStart w:id="36" w:name="_Toc9223496"/>
      <w:bookmarkStart w:id="37" w:name="_Toc531032982"/>
      <w:r>
        <w:rPr/>
        <w:t>ЛИСТ РЕГИСТРАЦИИ ИЗМЕНЕНИЙ</w:t>
      </w:r>
      <w:bookmarkEnd w:id="33"/>
      <w:bookmarkEnd w:id="34"/>
      <w:bookmarkEnd w:id="35"/>
      <w:bookmarkEnd w:id="36"/>
      <w:bookmarkEnd w:id="37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6"/>
      <w:gridCol w:w="1716"/>
      <w:gridCol w:w="1686"/>
      <w:gridCol w:w="1742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81 01-1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34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34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Application>LibreOffice/7.1.2.2$Linux_X86_64 LibreOffice_project/10$Build-2</Application>
  <AppVersion>15.0000</AppVersion>
  <Pages>12</Pages>
  <Words>1127</Words>
  <Characters>6946</Characters>
  <CharactersWithSpaces>7888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2021-05-21T09:23:08Z</dcterms:modified>
  <cp:revision>710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