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B19" w:rsidRDefault="00A93487">
      <w:r>
        <w:t>Template:</w:t>
      </w:r>
    </w:p>
    <w:tbl>
      <w:tblPr>
        <w:tblStyle w:val="Tabellengitternetz"/>
        <w:tblW w:w="0" w:type="auto"/>
        <w:tblLook w:val="04A0"/>
      </w:tblPr>
      <w:tblGrid>
        <w:gridCol w:w="2477"/>
        <w:gridCol w:w="7311"/>
      </w:tblGrid>
      <w:tr w:rsidR="00A93487" w:rsidRPr="00A93487" w:rsidTr="00A93487">
        <w:tc>
          <w:tcPr>
            <w:tcW w:w="3085" w:type="dxa"/>
          </w:tcPr>
          <w:p w:rsidR="00A93487" w:rsidRDefault="00A93487">
            <w:proofErr w:type="spellStart"/>
            <w:r>
              <w:t>Use</w:t>
            </w:r>
            <w:proofErr w:type="spellEnd"/>
            <w:r>
              <w:t xml:space="preserve"> Case</w:t>
            </w:r>
          </w:p>
        </w:tc>
        <w:tc>
          <w:tcPr>
            <w:tcW w:w="11130" w:type="dxa"/>
          </w:tcPr>
          <w:p w:rsidR="00A93487" w:rsidRPr="00A93487" w:rsidRDefault="00A93487">
            <w:pPr>
              <w:rPr>
                <w:lang w:val="en-US"/>
              </w:rPr>
            </w:pPr>
            <w:r>
              <w:rPr>
                <w:lang w:val="en-US"/>
              </w:rPr>
              <w:t>&lt;name&gt;</w:t>
            </w:r>
          </w:p>
        </w:tc>
      </w:tr>
      <w:tr w:rsidR="00A93487" w:rsidRPr="001E1E0D" w:rsidTr="00A93487">
        <w:tc>
          <w:tcPr>
            <w:tcW w:w="3085" w:type="dxa"/>
          </w:tcPr>
          <w:p w:rsidR="00A93487" w:rsidRDefault="00A93487">
            <w:r>
              <w:t>Scenario</w:t>
            </w:r>
          </w:p>
        </w:tc>
        <w:tc>
          <w:tcPr>
            <w:tcW w:w="11130" w:type="dxa"/>
          </w:tcPr>
          <w:p w:rsidR="00A93487" w:rsidRPr="00A93487" w:rsidRDefault="00A93487" w:rsidP="00FF3AC7">
            <w:pPr>
              <w:rPr>
                <w:lang w:val="en-US"/>
              </w:rPr>
            </w:pPr>
            <w:r w:rsidRPr="00A93487">
              <w:rPr>
                <w:lang w:val="en-US"/>
              </w:rPr>
              <w:t>&lt;background information on surrounding, elements in user interaction&gt;</w:t>
            </w:r>
          </w:p>
        </w:tc>
      </w:tr>
      <w:tr w:rsidR="00A93487" w:rsidRPr="001E1E0D" w:rsidTr="00A93487">
        <w:tc>
          <w:tcPr>
            <w:tcW w:w="3085" w:type="dxa"/>
          </w:tcPr>
          <w:p w:rsidR="00A93487" w:rsidRDefault="00A93487">
            <w:proofErr w:type="spellStart"/>
            <w:r>
              <w:t>Pre-Condition</w:t>
            </w:r>
            <w:proofErr w:type="spellEnd"/>
          </w:p>
        </w:tc>
        <w:tc>
          <w:tcPr>
            <w:tcW w:w="11130" w:type="dxa"/>
          </w:tcPr>
          <w:p w:rsidR="00A93487" w:rsidRPr="00A93487" w:rsidRDefault="00A93487" w:rsidP="00FF3AC7">
            <w:pPr>
              <w:rPr>
                <w:lang w:val="en-US"/>
              </w:rPr>
            </w:pPr>
            <w:r w:rsidRPr="00A93487">
              <w:rPr>
                <w:lang w:val="en-US"/>
              </w:rPr>
              <w:t>&lt;what situation we expect the Interaction to start from &gt;</w:t>
            </w:r>
          </w:p>
        </w:tc>
      </w:tr>
      <w:tr w:rsidR="00A93487" w:rsidRPr="00A93487" w:rsidTr="00A93487">
        <w:tc>
          <w:tcPr>
            <w:tcW w:w="3085" w:type="dxa"/>
          </w:tcPr>
          <w:p w:rsidR="00A93487" w:rsidRDefault="00A93487">
            <w:r>
              <w:t xml:space="preserve">User Interaction Task </w:t>
            </w:r>
            <w:proofErr w:type="spellStart"/>
            <w:r>
              <w:t>Sequence</w:t>
            </w:r>
            <w:proofErr w:type="spellEnd"/>
          </w:p>
        </w:tc>
        <w:tc>
          <w:tcPr>
            <w:tcW w:w="11130" w:type="dxa"/>
          </w:tcPr>
          <w:p w:rsidR="00A93487" w:rsidRDefault="00A93487" w:rsidP="00FF3AC7">
            <w:pPr>
              <w:rPr>
                <w:lang w:val="en-US"/>
              </w:rPr>
            </w:pPr>
            <w:r w:rsidRPr="00A93487">
              <w:rPr>
                <w:lang w:val="en-US"/>
              </w:rPr>
              <w:t>&lt;step by step description of the main sequence of user interaction tasks &gt;</w:t>
            </w:r>
          </w:p>
          <w:p w:rsidR="00A93487" w:rsidRPr="00A93487" w:rsidRDefault="00A93487" w:rsidP="00A93487">
            <w:pPr>
              <w:pStyle w:val="Listenabsatz"/>
              <w:numPr>
                <w:ilvl w:val="0"/>
                <w:numId w:val="1"/>
              </w:numPr>
              <w:rPr>
                <w:lang w:val="en-US"/>
              </w:rPr>
            </w:pPr>
            <w:r w:rsidRPr="00A93487">
              <w:rPr>
                <w:lang w:val="en-US"/>
              </w:rPr>
              <w:t xml:space="preserve">Step 1 </w:t>
            </w:r>
          </w:p>
          <w:p w:rsidR="00A93487" w:rsidRPr="00A93487" w:rsidRDefault="00A93487" w:rsidP="00A93487">
            <w:pPr>
              <w:pStyle w:val="Listenabsatz"/>
              <w:numPr>
                <w:ilvl w:val="0"/>
                <w:numId w:val="1"/>
              </w:numPr>
              <w:rPr>
                <w:lang w:val="en-US"/>
              </w:rPr>
            </w:pPr>
            <w:r w:rsidRPr="00A93487">
              <w:rPr>
                <w:lang w:val="en-US"/>
              </w:rPr>
              <w:t xml:space="preserve">Step 2 </w:t>
            </w:r>
          </w:p>
          <w:p w:rsidR="00A93487" w:rsidRPr="00A93487" w:rsidRDefault="00A93487" w:rsidP="00A93487">
            <w:pPr>
              <w:pStyle w:val="Listenabsatz"/>
              <w:numPr>
                <w:ilvl w:val="0"/>
                <w:numId w:val="1"/>
              </w:numPr>
              <w:rPr>
                <w:lang w:val="en-US"/>
              </w:rPr>
            </w:pPr>
            <w:r w:rsidRPr="00A93487">
              <w:rPr>
                <w:lang w:val="en-US"/>
              </w:rPr>
              <w:t xml:space="preserve">Step 3 </w:t>
            </w:r>
          </w:p>
        </w:tc>
      </w:tr>
      <w:tr w:rsidR="00A93487" w:rsidRPr="001E1E0D" w:rsidTr="00A93487">
        <w:tc>
          <w:tcPr>
            <w:tcW w:w="3085" w:type="dxa"/>
          </w:tcPr>
          <w:p w:rsidR="00A93487" w:rsidRDefault="00A93487">
            <w:r>
              <w:t>Post-</w:t>
            </w:r>
            <w:proofErr w:type="spellStart"/>
            <w:r>
              <w:t>Condition</w:t>
            </w:r>
            <w:proofErr w:type="spellEnd"/>
          </w:p>
        </w:tc>
        <w:tc>
          <w:tcPr>
            <w:tcW w:w="11130" w:type="dxa"/>
          </w:tcPr>
          <w:p w:rsidR="00A93487" w:rsidRPr="00A93487" w:rsidRDefault="00A93487">
            <w:pPr>
              <w:rPr>
                <w:lang w:val="en-US"/>
              </w:rPr>
            </w:pPr>
            <w:r w:rsidRPr="00A93487">
              <w:rPr>
                <w:lang w:val="en-US"/>
              </w:rPr>
              <w:t>&lt;how does the situation look afterwards &gt;</w:t>
            </w:r>
          </w:p>
        </w:tc>
      </w:tr>
      <w:tr w:rsidR="00A93487" w:rsidTr="00A93487">
        <w:tc>
          <w:tcPr>
            <w:tcW w:w="3085" w:type="dxa"/>
          </w:tcPr>
          <w:p w:rsidR="00A93487" w:rsidRDefault="00A93487">
            <w:proofErr w:type="spellStart"/>
            <w:r>
              <w:t>Quantifications</w:t>
            </w:r>
            <w:proofErr w:type="spellEnd"/>
          </w:p>
        </w:tc>
        <w:tc>
          <w:tcPr>
            <w:tcW w:w="11130" w:type="dxa"/>
          </w:tcPr>
          <w:p w:rsidR="00A93487" w:rsidRDefault="00A93487">
            <w:r w:rsidRPr="00A93487">
              <w:rPr>
                <w:lang w:val="en-US"/>
              </w:rPr>
              <w:t>&lt;</w:t>
            </w:r>
            <w:proofErr w:type="gramStart"/>
            <w:r w:rsidRPr="00A93487">
              <w:rPr>
                <w:lang w:val="en-US"/>
              </w:rPr>
              <w:t>measurable</w:t>
            </w:r>
            <w:proofErr w:type="gramEnd"/>
            <w:r w:rsidRPr="00A93487">
              <w:rPr>
                <w:lang w:val="en-US"/>
              </w:rPr>
              <w:t xml:space="preserve"> quantifications for user interactions or overall system performance, e.g. timing requirements, performance requirements... </w:t>
            </w:r>
            <w:r w:rsidRPr="00A93487">
              <w:t>&gt;</w:t>
            </w:r>
          </w:p>
        </w:tc>
      </w:tr>
    </w:tbl>
    <w:p w:rsidR="00A93487" w:rsidRDefault="00A93487">
      <w:proofErr w:type="spellStart"/>
      <w:r>
        <w:t>Example</w:t>
      </w:r>
      <w:proofErr w:type="spellEnd"/>
      <w:r>
        <w:t>:</w:t>
      </w:r>
    </w:p>
    <w:tbl>
      <w:tblPr>
        <w:tblStyle w:val="Tabellengitternetz"/>
        <w:tblW w:w="0" w:type="auto"/>
        <w:tblLook w:val="04A0"/>
      </w:tblPr>
      <w:tblGrid>
        <w:gridCol w:w="2445"/>
        <w:gridCol w:w="7343"/>
      </w:tblGrid>
      <w:tr w:rsidR="00A93487" w:rsidRPr="00A93487" w:rsidTr="00FF3AC7">
        <w:tc>
          <w:tcPr>
            <w:tcW w:w="3085" w:type="dxa"/>
          </w:tcPr>
          <w:p w:rsidR="00A93487" w:rsidRDefault="00A93487" w:rsidP="00FF3AC7">
            <w:proofErr w:type="spellStart"/>
            <w:r>
              <w:t>Use</w:t>
            </w:r>
            <w:proofErr w:type="spellEnd"/>
            <w:r>
              <w:t xml:space="preserve"> Case</w:t>
            </w:r>
          </w:p>
        </w:tc>
        <w:tc>
          <w:tcPr>
            <w:tcW w:w="11130" w:type="dxa"/>
          </w:tcPr>
          <w:p w:rsidR="00A93487" w:rsidRPr="00A93487" w:rsidRDefault="00A93487" w:rsidP="00FF3AC7">
            <w:pPr>
              <w:rPr>
                <w:lang w:val="en-US"/>
              </w:rPr>
            </w:pPr>
            <w:r>
              <w:rPr>
                <w:lang w:val="en-US"/>
              </w:rPr>
              <w:t>Load a game</w:t>
            </w:r>
          </w:p>
        </w:tc>
      </w:tr>
      <w:tr w:rsidR="00A93487" w:rsidRPr="001E1E0D" w:rsidTr="00FF3AC7">
        <w:tc>
          <w:tcPr>
            <w:tcW w:w="3085" w:type="dxa"/>
          </w:tcPr>
          <w:p w:rsidR="00A93487" w:rsidRDefault="00A93487" w:rsidP="00FF3AC7">
            <w:r>
              <w:t>Scenario</w:t>
            </w:r>
          </w:p>
        </w:tc>
        <w:tc>
          <w:tcPr>
            <w:tcW w:w="11130" w:type="dxa"/>
          </w:tcPr>
          <w:p w:rsidR="00A93487" w:rsidRPr="00A93487" w:rsidRDefault="00A93487" w:rsidP="00FF3AC7">
            <w:pPr>
              <w:rPr>
                <w:lang w:val="en-US"/>
              </w:rPr>
            </w:pPr>
            <w:r w:rsidRPr="00A93487">
              <w:rPr>
                <w:lang w:val="en-US"/>
              </w:rPr>
              <w:t xml:space="preserve">User wants to use an DVD reader accessory to load a game to the </w:t>
            </w:r>
            <w:proofErr w:type="spellStart"/>
            <w:r w:rsidRPr="00A93487">
              <w:rPr>
                <w:lang w:val="en-US"/>
              </w:rPr>
              <w:t>gamedeck</w:t>
            </w:r>
            <w:proofErr w:type="spellEnd"/>
          </w:p>
        </w:tc>
      </w:tr>
      <w:tr w:rsidR="00A93487" w:rsidRPr="001E1E0D" w:rsidTr="00FF3AC7">
        <w:tc>
          <w:tcPr>
            <w:tcW w:w="3085" w:type="dxa"/>
          </w:tcPr>
          <w:p w:rsidR="00A93487" w:rsidRDefault="00A93487" w:rsidP="00FF3AC7">
            <w:proofErr w:type="spellStart"/>
            <w:r>
              <w:t>Pre-Condition</w:t>
            </w:r>
            <w:proofErr w:type="spellEnd"/>
          </w:p>
        </w:tc>
        <w:tc>
          <w:tcPr>
            <w:tcW w:w="11130" w:type="dxa"/>
          </w:tcPr>
          <w:p w:rsidR="00A93487" w:rsidRPr="00A93487" w:rsidRDefault="00A93487" w:rsidP="00FF3AC7">
            <w:pPr>
              <w:rPr>
                <w:lang w:val="en-US"/>
              </w:rPr>
            </w:pPr>
            <w:proofErr w:type="spellStart"/>
            <w:r w:rsidRPr="00A93487">
              <w:rPr>
                <w:lang w:val="en-US"/>
              </w:rPr>
              <w:t>Gamedeck</w:t>
            </w:r>
            <w:proofErr w:type="spellEnd"/>
            <w:r w:rsidRPr="00A93487">
              <w:rPr>
                <w:lang w:val="en-US"/>
              </w:rPr>
              <w:t xml:space="preserve"> running, game DVD available, DVD reader accessory available</w:t>
            </w:r>
          </w:p>
        </w:tc>
      </w:tr>
      <w:tr w:rsidR="00A93487" w:rsidRPr="001E1E0D" w:rsidTr="00FF3AC7">
        <w:tc>
          <w:tcPr>
            <w:tcW w:w="3085" w:type="dxa"/>
          </w:tcPr>
          <w:p w:rsidR="00A93487" w:rsidRDefault="00A93487" w:rsidP="00FF3AC7">
            <w:r>
              <w:t xml:space="preserve">User Interaction Task </w:t>
            </w:r>
            <w:proofErr w:type="spellStart"/>
            <w:r>
              <w:t>Sequence</w:t>
            </w:r>
            <w:proofErr w:type="spellEnd"/>
          </w:p>
        </w:tc>
        <w:tc>
          <w:tcPr>
            <w:tcW w:w="11130" w:type="dxa"/>
          </w:tcPr>
          <w:p w:rsidR="00A93487" w:rsidRPr="00A93487" w:rsidRDefault="00A93487" w:rsidP="00A93487">
            <w:pPr>
              <w:pStyle w:val="Listenabsatz"/>
              <w:numPr>
                <w:ilvl w:val="0"/>
                <w:numId w:val="2"/>
              </w:numPr>
              <w:rPr>
                <w:lang w:val="en-US"/>
              </w:rPr>
            </w:pPr>
            <w:r w:rsidRPr="00A93487">
              <w:rPr>
                <w:lang w:val="en-US"/>
              </w:rPr>
              <w:t xml:space="preserve">Insert DVD to DVD reader (this could as well be done after step 2 or 3). </w:t>
            </w:r>
          </w:p>
          <w:p w:rsidR="00A93487" w:rsidRPr="00A93487" w:rsidRDefault="00A93487" w:rsidP="00A93487">
            <w:pPr>
              <w:pStyle w:val="Listenabsatz"/>
              <w:numPr>
                <w:ilvl w:val="0"/>
                <w:numId w:val="2"/>
              </w:numPr>
              <w:rPr>
                <w:lang w:val="en-US"/>
              </w:rPr>
            </w:pPr>
            <w:r w:rsidRPr="00A93487">
              <w:rPr>
                <w:lang w:val="en-US"/>
              </w:rPr>
              <w:t xml:space="preserve">Connect DVD reader to </w:t>
            </w:r>
            <w:proofErr w:type="spellStart"/>
            <w:r w:rsidRPr="00A93487">
              <w:rPr>
                <w:lang w:val="en-US"/>
              </w:rPr>
              <w:t>gamedeck</w:t>
            </w:r>
            <w:proofErr w:type="spellEnd"/>
            <w:r w:rsidRPr="00A93487">
              <w:rPr>
                <w:lang w:val="en-US"/>
              </w:rPr>
              <w:t xml:space="preserve"> with USB cable. </w:t>
            </w:r>
          </w:p>
          <w:p w:rsidR="00A93487" w:rsidRPr="00A93487" w:rsidRDefault="00A93487" w:rsidP="00A93487">
            <w:pPr>
              <w:pStyle w:val="Listenabsatz"/>
              <w:numPr>
                <w:ilvl w:val="0"/>
                <w:numId w:val="2"/>
              </w:numPr>
              <w:rPr>
                <w:lang w:val="en-US"/>
              </w:rPr>
            </w:pPr>
            <w:proofErr w:type="spellStart"/>
            <w:r w:rsidRPr="00A93487">
              <w:rPr>
                <w:lang w:val="en-US"/>
              </w:rPr>
              <w:t>Gamedeck</w:t>
            </w:r>
            <w:proofErr w:type="spellEnd"/>
            <w:r w:rsidRPr="00A93487">
              <w:rPr>
                <w:lang w:val="en-US"/>
              </w:rPr>
              <w:t xml:space="preserve"> recognizes </w:t>
            </w:r>
            <w:proofErr w:type="spellStart"/>
            <w:r w:rsidRPr="00A93487">
              <w:rPr>
                <w:lang w:val="en-US"/>
              </w:rPr>
              <w:t>plug&amp;play</w:t>
            </w:r>
            <w:proofErr w:type="spellEnd"/>
            <w:r w:rsidRPr="00A93487">
              <w:rPr>
                <w:lang w:val="en-US"/>
              </w:rPr>
              <w:t xml:space="preserve"> device and starts the jukebox application, which shows content on DVD. </w:t>
            </w:r>
          </w:p>
          <w:p w:rsidR="00A93487" w:rsidRPr="00A93487" w:rsidRDefault="00A93487" w:rsidP="00A93487">
            <w:pPr>
              <w:pStyle w:val="Listenabsatz"/>
              <w:numPr>
                <w:ilvl w:val="0"/>
                <w:numId w:val="2"/>
              </w:numPr>
              <w:rPr>
                <w:lang w:val="en-US"/>
              </w:rPr>
            </w:pPr>
            <w:r w:rsidRPr="00A93487">
              <w:rPr>
                <w:lang w:val="en-US"/>
              </w:rPr>
              <w:t xml:space="preserve">User selects content and </w:t>
            </w:r>
            <w:proofErr w:type="gramStart"/>
            <w:r w:rsidRPr="00A93487">
              <w:rPr>
                <w:lang w:val="en-US"/>
              </w:rPr>
              <w:t>presses ”</w:t>
            </w:r>
            <w:proofErr w:type="gramEnd"/>
            <w:r w:rsidRPr="00A93487">
              <w:rPr>
                <w:lang w:val="en-US"/>
              </w:rPr>
              <w:t xml:space="preserve">Install” button in the jukebox application. Content is copied to </w:t>
            </w:r>
            <w:proofErr w:type="spellStart"/>
            <w:r w:rsidRPr="00A93487">
              <w:rPr>
                <w:lang w:val="en-US"/>
              </w:rPr>
              <w:t>gamedeck</w:t>
            </w:r>
            <w:proofErr w:type="spellEnd"/>
            <w:r w:rsidRPr="00A93487">
              <w:rPr>
                <w:lang w:val="en-US"/>
              </w:rPr>
              <w:t xml:space="preserve"> to the appropriate directory (standard place according to rule). </w:t>
            </w:r>
          </w:p>
        </w:tc>
      </w:tr>
      <w:tr w:rsidR="00A93487" w:rsidRPr="001E1E0D" w:rsidTr="00FF3AC7">
        <w:tc>
          <w:tcPr>
            <w:tcW w:w="3085" w:type="dxa"/>
          </w:tcPr>
          <w:p w:rsidR="00A93487" w:rsidRDefault="00A93487" w:rsidP="00FF3AC7">
            <w:r>
              <w:t>Post-</w:t>
            </w:r>
            <w:proofErr w:type="spellStart"/>
            <w:r>
              <w:t>Condition</w:t>
            </w:r>
            <w:proofErr w:type="spellEnd"/>
          </w:p>
        </w:tc>
        <w:tc>
          <w:tcPr>
            <w:tcW w:w="11130" w:type="dxa"/>
          </w:tcPr>
          <w:p w:rsidR="00A93487" w:rsidRPr="00A93487" w:rsidRDefault="00A93487" w:rsidP="00FF3AC7">
            <w:pPr>
              <w:rPr>
                <w:lang w:val="en-US"/>
              </w:rPr>
            </w:pPr>
            <w:r w:rsidRPr="00A93487">
              <w:rPr>
                <w:lang w:val="en-US"/>
              </w:rPr>
              <w:t xml:space="preserve">Game is loaded to </w:t>
            </w:r>
            <w:proofErr w:type="spellStart"/>
            <w:r w:rsidRPr="00A93487">
              <w:rPr>
                <w:lang w:val="en-US"/>
              </w:rPr>
              <w:t>gamedeck</w:t>
            </w:r>
            <w:proofErr w:type="spellEnd"/>
            <w:r w:rsidRPr="00A93487">
              <w:rPr>
                <w:lang w:val="en-US"/>
              </w:rPr>
              <w:t>, jukebox application still running</w:t>
            </w:r>
          </w:p>
        </w:tc>
      </w:tr>
      <w:tr w:rsidR="00A93487" w:rsidRPr="00A93487" w:rsidTr="00FF3AC7">
        <w:tc>
          <w:tcPr>
            <w:tcW w:w="3085" w:type="dxa"/>
          </w:tcPr>
          <w:p w:rsidR="00A93487" w:rsidRDefault="00A93487" w:rsidP="00FF3AC7">
            <w:proofErr w:type="spellStart"/>
            <w:r>
              <w:t>Quantifications</w:t>
            </w:r>
            <w:proofErr w:type="spellEnd"/>
          </w:p>
        </w:tc>
        <w:tc>
          <w:tcPr>
            <w:tcW w:w="11130" w:type="dxa"/>
          </w:tcPr>
          <w:p w:rsidR="00A93487" w:rsidRPr="00A93487" w:rsidRDefault="00A93487" w:rsidP="00A93487">
            <w:pPr>
              <w:pStyle w:val="Listenabsatz"/>
              <w:numPr>
                <w:ilvl w:val="0"/>
                <w:numId w:val="3"/>
              </w:numPr>
              <w:rPr>
                <w:lang w:val="en-US"/>
              </w:rPr>
            </w:pPr>
            <w:r w:rsidRPr="00A93487">
              <w:rPr>
                <w:lang w:val="en-US"/>
              </w:rPr>
              <w:t xml:space="preserve">Game size up to 1GB </w:t>
            </w:r>
          </w:p>
          <w:p w:rsidR="00A93487" w:rsidRPr="00A93487" w:rsidRDefault="00A93487" w:rsidP="00A93487">
            <w:pPr>
              <w:pStyle w:val="Listenabsatz"/>
              <w:numPr>
                <w:ilvl w:val="0"/>
                <w:numId w:val="3"/>
              </w:numPr>
              <w:rPr>
                <w:lang w:val="en-US"/>
              </w:rPr>
            </w:pPr>
            <w:r w:rsidRPr="00A93487">
              <w:rPr>
                <w:lang w:val="en-US"/>
              </w:rPr>
              <w:t xml:space="preserve">Loading completes within 5 minutes </w:t>
            </w:r>
          </w:p>
        </w:tc>
      </w:tr>
    </w:tbl>
    <w:p w:rsidR="00A93487" w:rsidRDefault="00A93487">
      <w:pPr>
        <w:rPr>
          <w:lang w:val="en-US"/>
        </w:rPr>
      </w:pPr>
    </w:p>
    <w:p w:rsidR="00792B9C" w:rsidRDefault="00792B9C">
      <w:pPr>
        <w:rPr>
          <w:lang w:val="en-US"/>
        </w:rPr>
      </w:pPr>
      <w:proofErr w:type="spellStart"/>
      <w:r>
        <w:rPr>
          <w:lang w:val="en-US"/>
        </w:rPr>
        <w:t>PräsiBert</w:t>
      </w:r>
      <w:proofErr w:type="spellEnd"/>
      <w:r>
        <w:rPr>
          <w:lang w:val="en-US"/>
        </w:rPr>
        <w:t>:</w:t>
      </w:r>
    </w:p>
    <w:tbl>
      <w:tblPr>
        <w:tblStyle w:val="Tabellengitternetz"/>
        <w:tblW w:w="0" w:type="auto"/>
        <w:tblLook w:val="04A0"/>
      </w:tblPr>
      <w:tblGrid>
        <w:gridCol w:w="2479"/>
        <w:gridCol w:w="7309"/>
      </w:tblGrid>
      <w:tr w:rsidR="004C6D2C" w:rsidRPr="00A93487" w:rsidTr="00FF3AC7">
        <w:tc>
          <w:tcPr>
            <w:tcW w:w="3085" w:type="dxa"/>
          </w:tcPr>
          <w:p w:rsidR="004C6D2C" w:rsidRPr="00863BC8" w:rsidRDefault="004C6D2C" w:rsidP="00FF3AC7">
            <w:pPr>
              <w:rPr>
                <w:b/>
              </w:rPr>
            </w:pPr>
            <w:proofErr w:type="spellStart"/>
            <w:r w:rsidRPr="00863BC8">
              <w:rPr>
                <w:b/>
              </w:rPr>
              <w:t>Use</w:t>
            </w:r>
            <w:proofErr w:type="spellEnd"/>
            <w:r w:rsidRPr="00863BC8">
              <w:rPr>
                <w:b/>
              </w:rPr>
              <w:t xml:space="preserve"> Case</w:t>
            </w:r>
          </w:p>
        </w:tc>
        <w:tc>
          <w:tcPr>
            <w:tcW w:w="11130" w:type="dxa"/>
          </w:tcPr>
          <w:p w:rsidR="004C6D2C" w:rsidRPr="00863BC8" w:rsidRDefault="004C6D2C" w:rsidP="00FF3AC7">
            <w:pPr>
              <w:rPr>
                <w:b/>
                <w:lang w:val="en-US"/>
              </w:rPr>
            </w:pPr>
            <w:r w:rsidRPr="00863BC8">
              <w:rPr>
                <w:b/>
                <w:lang w:val="en-US"/>
              </w:rPr>
              <w:t xml:space="preserve">Server </w:t>
            </w:r>
            <w:proofErr w:type="spellStart"/>
            <w:r w:rsidRPr="00863BC8">
              <w:rPr>
                <w:b/>
                <w:lang w:val="en-US"/>
              </w:rPr>
              <w:t>starten</w:t>
            </w:r>
            <w:proofErr w:type="spellEnd"/>
          </w:p>
        </w:tc>
      </w:tr>
      <w:tr w:rsidR="004C6D2C" w:rsidRPr="00287729" w:rsidTr="00FF3AC7">
        <w:tc>
          <w:tcPr>
            <w:tcW w:w="3085" w:type="dxa"/>
          </w:tcPr>
          <w:p w:rsidR="004C6D2C" w:rsidRDefault="004C6D2C" w:rsidP="00FF3AC7">
            <w:r>
              <w:t>Scenario</w:t>
            </w:r>
          </w:p>
        </w:tc>
        <w:tc>
          <w:tcPr>
            <w:tcW w:w="11130" w:type="dxa"/>
          </w:tcPr>
          <w:p w:rsidR="004C6D2C" w:rsidRPr="00287729" w:rsidRDefault="002E7E66" w:rsidP="00FF3AC7">
            <w:r>
              <w:t xml:space="preserve">Der </w:t>
            </w:r>
            <w:r w:rsidR="004C6D2C">
              <w:t xml:space="preserve">Anwender möchte </w:t>
            </w:r>
            <w:proofErr w:type="spellStart"/>
            <w:r w:rsidR="004C6D2C">
              <w:t>PräsiBert</w:t>
            </w:r>
            <w:proofErr w:type="spellEnd"/>
            <w:r w:rsidR="004C6D2C">
              <w:t xml:space="preserve"> benutzen</w:t>
            </w:r>
            <w:r>
              <w:t>.</w:t>
            </w:r>
          </w:p>
        </w:tc>
      </w:tr>
      <w:tr w:rsidR="004C6D2C" w:rsidRPr="00287729" w:rsidTr="00FF3AC7">
        <w:tc>
          <w:tcPr>
            <w:tcW w:w="3085" w:type="dxa"/>
          </w:tcPr>
          <w:p w:rsidR="004C6D2C" w:rsidRDefault="004C6D2C" w:rsidP="00FF3AC7">
            <w:proofErr w:type="spellStart"/>
            <w:r>
              <w:t>Actor</w:t>
            </w:r>
            <w:proofErr w:type="spellEnd"/>
          </w:p>
        </w:tc>
        <w:tc>
          <w:tcPr>
            <w:tcW w:w="11130" w:type="dxa"/>
          </w:tcPr>
          <w:p w:rsidR="004C6D2C" w:rsidRDefault="004C6D2C" w:rsidP="00FF3AC7">
            <w:r>
              <w:t>Organisator oder Vortragender</w:t>
            </w:r>
          </w:p>
        </w:tc>
      </w:tr>
      <w:tr w:rsidR="004C6D2C" w:rsidRPr="00287729" w:rsidTr="00FF3AC7">
        <w:tc>
          <w:tcPr>
            <w:tcW w:w="3085" w:type="dxa"/>
          </w:tcPr>
          <w:p w:rsidR="004C6D2C" w:rsidRDefault="004C6D2C" w:rsidP="00FF3AC7">
            <w:proofErr w:type="spellStart"/>
            <w:r>
              <w:t>Pre-Condition</w:t>
            </w:r>
            <w:proofErr w:type="spellEnd"/>
          </w:p>
        </w:tc>
        <w:tc>
          <w:tcPr>
            <w:tcW w:w="11130" w:type="dxa"/>
          </w:tcPr>
          <w:p w:rsidR="004C6D2C" w:rsidRPr="00287729" w:rsidRDefault="002E7E66" w:rsidP="00FF3AC7">
            <w:r>
              <w:t>keine</w:t>
            </w:r>
          </w:p>
        </w:tc>
      </w:tr>
      <w:tr w:rsidR="004C6D2C" w:rsidRPr="00287729" w:rsidTr="00FF3AC7">
        <w:tc>
          <w:tcPr>
            <w:tcW w:w="3085" w:type="dxa"/>
          </w:tcPr>
          <w:p w:rsidR="004C6D2C" w:rsidRDefault="004C6D2C" w:rsidP="00FF3AC7">
            <w:r>
              <w:t xml:space="preserve">User Interaction Task </w:t>
            </w:r>
            <w:proofErr w:type="spellStart"/>
            <w:r>
              <w:t>Sequence</w:t>
            </w:r>
            <w:proofErr w:type="spellEnd"/>
          </w:p>
        </w:tc>
        <w:tc>
          <w:tcPr>
            <w:tcW w:w="11130" w:type="dxa"/>
          </w:tcPr>
          <w:p w:rsidR="004C6D2C" w:rsidRDefault="002E7E66" w:rsidP="00FF3AC7">
            <w:pPr>
              <w:pStyle w:val="Listenabsatz"/>
              <w:numPr>
                <w:ilvl w:val="0"/>
                <w:numId w:val="1"/>
              </w:numPr>
            </w:pPr>
            <w:r>
              <w:t xml:space="preserve">die </w:t>
            </w:r>
            <w:r w:rsidR="004C6D2C">
              <w:t>Server-Anwendung starten</w:t>
            </w:r>
          </w:p>
          <w:p w:rsidR="004C6D2C" w:rsidRPr="00287729" w:rsidRDefault="004C6D2C" w:rsidP="004C6D2C">
            <w:pPr>
              <w:pStyle w:val="Listenabsatz"/>
              <w:numPr>
                <w:ilvl w:val="0"/>
                <w:numId w:val="1"/>
              </w:numPr>
            </w:pPr>
            <w:r>
              <w:t xml:space="preserve">IP-Adresse des Servers notieren </w:t>
            </w:r>
            <w:r w:rsidRPr="00D20745">
              <w:rPr>
                <w:color w:val="FF0000"/>
              </w:rPr>
              <w:t>//Idee: sollte im GUI angezeigt werden</w:t>
            </w:r>
          </w:p>
        </w:tc>
      </w:tr>
      <w:tr w:rsidR="004C6D2C" w:rsidRPr="00287729" w:rsidTr="00FF3AC7">
        <w:tc>
          <w:tcPr>
            <w:tcW w:w="3085" w:type="dxa"/>
          </w:tcPr>
          <w:p w:rsidR="004C6D2C" w:rsidRDefault="004C6D2C" w:rsidP="00FF3AC7">
            <w:r>
              <w:t>Post-</w:t>
            </w:r>
            <w:proofErr w:type="spellStart"/>
            <w:r>
              <w:t>Condition</w:t>
            </w:r>
            <w:proofErr w:type="spellEnd"/>
          </w:p>
        </w:tc>
        <w:tc>
          <w:tcPr>
            <w:tcW w:w="11130" w:type="dxa"/>
          </w:tcPr>
          <w:p w:rsidR="004C6D2C" w:rsidRPr="00287729" w:rsidRDefault="002E7E66" w:rsidP="00FF3AC7">
            <w:r>
              <w:t xml:space="preserve">Die </w:t>
            </w:r>
            <w:r w:rsidR="004C6D2C" w:rsidRPr="00287729">
              <w:t>Server-Anwendung läuft und IP-Adresse des Servers ist bekannt</w:t>
            </w:r>
            <w:r>
              <w:t>.</w:t>
            </w:r>
          </w:p>
        </w:tc>
      </w:tr>
      <w:tr w:rsidR="004C6D2C" w:rsidTr="00FF3AC7">
        <w:tc>
          <w:tcPr>
            <w:tcW w:w="3085" w:type="dxa"/>
          </w:tcPr>
          <w:p w:rsidR="004C6D2C" w:rsidRDefault="004C6D2C" w:rsidP="00FF3AC7">
            <w:proofErr w:type="spellStart"/>
            <w:r>
              <w:t>Quantifications</w:t>
            </w:r>
            <w:proofErr w:type="spellEnd"/>
          </w:p>
        </w:tc>
        <w:tc>
          <w:tcPr>
            <w:tcW w:w="11130" w:type="dxa"/>
          </w:tcPr>
          <w:p w:rsidR="004C6D2C" w:rsidRDefault="004C6D2C" w:rsidP="00FF3AC7">
            <w:proofErr w:type="spellStart"/>
            <w:r w:rsidRPr="004C6D2C">
              <w:t>tbd</w:t>
            </w:r>
            <w:proofErr w:type="spellEnd"/>
          </w:p>
        </w:tc>
      </w:tr>
    </w:tbl>
    <w:p w:rsidR="004C6D2C" w:rsidRPr="004C6D2C" w:rsidRDefault="004C6D2C"/>
    <w:tbl>
      <w:tblPr>
        <w:tblStyle w:val="Tabellengitternetz"/>
        <w:tblW w:w="0" w:type="auto"/>
        <w:tblLook w:val="04A0"/>
      </w:tblPr>
      <w:tblGrid>
        <w:gridCol w:w="2455"/>
        <w:gridCol w:w="7333"/>
      </w:tblGrid>
      <w:tr w:rsidR="00287729" w:rsidRPr="00A93487" w:rsidTr="00FF3AC7">
        <w:tc>
          <w:tcPr>
            <w:tcW w:w="3085" w:type="dxa"/>
          </w:tcPr>
          <w:p w:rsidR="00287729" w:rsidRPr="00863BC8" w:rsidRDefault="00287729" w:rsidP="00FF3AC7">
            <w:pPr>
              <w:rPr>
                <w:b/>
              </w:rPr>
            </w:pPr>
            <w:proofErr w:type="spellStart"/>
            <w:r w:rsidRPr="00863BC8">
              <w:rPr>
                <w:b/>
              </w:rPr>
              <w:t>Use</w:t>
            </w:r>
            <w:proofErr w:type="spellEnd"/>
            <w:r w:rsidRPr="00863BC8">
              <w:rPr>
                <w:b/>
              </w:rPr>
              <w:t xml:space="preserve"> Case</w:t>
            </w:r>
          </w:p>
        </w:tc>
        <w:tc>
          <w:tcPr>
            <w:tcW w:w="11130" w:type="dxa"/>
          </w:tcPr>
          <w:p w:rsidR="00287729" w:rsidRPr="00863BC8" w:rsidRDefault="00287729" w:rsidP="00287729">
            <w:pPr>
              <w:rPr>
                <w:b/>
                <w:lang w:val="en-US"/>
              </w:rPr>
            </w:pPr>
            <w:proofErr w:type="spellStart"/>
            <w:r w:rsidRPr="00863BC8">
              <w:rPr>
                <w:b/>
              </w:rPr>
              <w:t>Vo</w:t>
            </w:r>
            <w:r w:rsidRPr="00863BC8">
              <w:rPr>
                <w:b/>
                <w:lang w:val="en-US"/>
              </w:rPr>
              <w:t>rtrag</w:t>
            </w:r>
            <w:proofErr w:type="spellEnd"/>
            <w:r w:rsidRPr="00863BC8">
              <w:rPr>
                <w:b/>
                <w:lang w:val="en-US"/>
              </w:rPr>
              <w:t xml:space="preserve"> </w:t>
            </w:r>
            <w:proofErr w:type="spellStart"/>
            <w:r w:rsidRPr="00863BC8">
              <w:rPr>
                <w:b/>
                <w:lang w:val="en-US"/>
              </w:rPr>
              <w:t>vorbereiten</w:t>
            </w:r>
            <w:proofErr w:type="spellEnd"/>
          </w:p>
        </w:tc>
      </w:tr>
      <w:tr w:rsidR="00287729" w:rsidRPr="00287729" w:rsidTr="00FF3AC7">
        <w:tc>
          <w:tcPr>
            <w:tcW w:w="3085" w:type="dxa"/>
          </w:tcPr>
          <w:p w:rsidR="00287729" w:rsidRDefault="00287729" w:rsidP="00FF3AC7">
            <w:r>
              <w:t>Scenario</w:t>
            </w:r>
          </w:p>
        </w:tc>
        <w:tc>
          <w:tcPr>
            <w:tcW w:w="11130" w:type="dxa"/>
          </w:tcPr>
          <w:p w:rsidR="00287729" w:rsidRPr="00287729" w:rsidRDefault="002E7E66" w:rsidP="00287729">
            <w:r>
              <w:t xml:space="preserve">Der </w:t>
            </w:r>
            <w:r w:rsidR="00287729" w:rsidRPr="00287729">
              <w:t xml:space="preserve">Anwender </w:t>
            </w:r>
            <w:r w:rsidR="00287729">
              <w:t>möchte einen Vortrag halten und die notwendigen Vorbereitungen dafür vornehmen</w:t>
            </w:r>
            <w:r>
              <w:t>.</w:t>
            </w:r>
          </w:p>
        </w:tc>
      </w:tr>
      <w:tr w:rsidR="004C6D2C" w:rsidRPr="00287729" w:rsidTr="00FF3AC7">
        <w:tc>
          <w:tcPr>
            <w:tcW w:w="3085" w:type="dxa"/>
          </w:tcPr>
          <w:p w:rsidR="004C6D2C" w:rsidRDefault="004C6D2C" w:rsidP="00FF3AC7">
            <w:proofErr w:type="spellStart"/>
            <w:r>
              <w:t>Actor</w:t>
            </w:r>
            <w:proofErr w:type="spellEnd"/>
          </w:p>
        </w:tc>
        <w:tc>
          <w:tcPr>
            <w:tcW w:w="11130" w:type="dxa"/>
          </w:tcPr>
          <w:p w:rsidR="004C6D2C" w:rsidRPr="00287729" w:rsidRDefault="004C6D2C" w:rsidP="00FF3AC7">
            <w:r>
              <w:t>Vortragender</w:t>
            </w:r>
          </w:p>
        </w:tc>
      </w:tr>
      <w:tr w:rsidR="00287729" w:rsidRPr="00287729" w:rsidTr="00FF3AC7">
        <w:tc>
          <w:tcPr>
            <w:tcW w:w="3085" w:type="dxa"/>
          </w:tcPr>
          <w:p w:rsidR="00287729" w:rsidRDefault="00287729" w:rsidP="00FF3AC7">
            <w:proofErr w:type="spellStart"/>
            <w:r>
              <w:t>Pre-Condition</w:t>
            </w:r>
            <w:proofErr w:type="spellEnd"/>
          </w:p>
        </w:tc>
        <w:tc>
          <w:tcPr>
            <w:tcW w:w="11130" w:type="dxa"/>
          </w:tcPr>
          <w:p w:rsidR="00287729" w:rsidRPr="00287729" w:rsidRDefault="002E7E66" w:rsidP="00FF3AC7">
            <w:r>
              <w:t xml:space="preserve">Die </w:t>
            </w:r>
            <w:r w:rsidR="00287729" w:rsidRPr="00287729">
              <w:t>Server-Anwendung läuft und IP-Adresse des Servers ist bekannt</w:t>
            </w:r>
            <w:r>
              <w:t>.</w:t>
            </w:r>
          </w:p>
        </w:tc>
      </w:tr>
      <w:tr w:rsidR="00287729" w:rsidRPr="00287729" w:rsidTr="00FF3AC7">
        <w:tc>
          <w:tcPr>
            <w:tcW w:w="3085" w:type="dxa"/>
          </w:tcPr>
          <w:p w:rsidR="00287729" w:rsidRDefault="00287729" w:rsidP="00FF3AC7">
            <w:r>
              <w:t xml:space="preserve">User Interaction Task </w:t>
            </w:r>
            <w:proofErr w:type="spellStart"/>
            <w:r>
              <w:t>Sequence</w:t>
            </w:r>
            <w:proofErr w:type="spellEnd"/>
          </w:p>
        </w:tc>
        <w:tc>
          <w:tcPr>
            <w:tcW w:w="11130" w:type="dxa"/>
          </w:tcPr>
          <w:p w:rsidR="00287729" w:rsidRPr="00287729" w:rsidRDefault="00287729" w:rsidP="00FF3AC7">
            <w:pPr>
              <w:pStyle w:val="Listenabsatz"/>
              <w:numPr>
                <w:ilvl w:val="0"/>
                <w:numId w:val="1"/>
              </w:numPr>
            </w:pPr>
            <w:r>
              <w:t>d</w:t>
            </w:r>
            <w:r w:rsidRPr="00287729">
              <w:t xml:space="preserve">ie </w:t>
            </w:r>
            <w:proofErr w:type="spellStart"/>
            <w:r w:rsidRPr="00287729">
              <w:t>PräsiBert</w:t>
            </w:r>
            <w:proofErr w:type="spellEnd"/>
            <w:r w:rsidRPr="00287729">
              <w:t>-Anwendung als MasterClient</w:t>
            </w:r>
            <w:r>
              <w:t xml:space="preserve"> starten</w:t>
            </w:r>
          </w:p>
          <w:p w:rsidR="00287729" w:rsidRPr="00287729" w:rsidRDefault="00287729" w:rsidP="00FF3AC7">
            <w:pPr>
              <w:pStyle w:val="Listenabsatz"/>
              <w:numPr>
                <w:ilvl w:val="0"/>
                <w:numId w:val="1"/>
              </w:numPr>
            </w:pPr>
            <w:r>
              <w:t>beim Server anmelden</w:t>
            </w:r>
          </w:p>
          <w:p w:rsidR="00287729" w:rsidRPr="00287729" w:rsidRDefault="00287729" w:rsidP="00FF3AC7">
            <w:pPr>
              <w:pStyle w:val="Listenabsatz"/>
              <w:numPr>
                <w:ilvl w:val="0"/>
                <w:numId w:val="1"/>
              </w:numPr>
            </w:pPr>
            <w:r w:rsidRPr="00287729">
              <w:lastRenderedPageBreak/>
              <w:t>die lokal gespeicherte Präsentation beim Server hochladen</w:t>
            </w:r>
          </w:p>
          <w:p w:rsidR="00287729" w:rsidRPr="00287729" w:rsidRDefault="00287729" w:rsidP="004C6D2C">
            <w:pPr>
              <w:pStyle w:val="Listenabsatz"/>
              <w:numPr>
                <w:ilvl w:val="0"/>
                <w:numId w:val="1"/>
              </w:numPr>
            </w:pPr>
            <w:r>
              <w:t>den</w:t>
            </w:r>
            <w:r w:rsidR="004C6D2C">
              <w:t xml:space="preserve">/die </w:t>
            </w:r>
            <w:proofErr w:type="spellStart"/>
            <w:r>
              <w:t>OutputClient</w:t>
            </w:r>
            <w:proofErr w:type="spellEnd"/>
            <w:r w:rsidR="004C6D2C">
              <w:t>/s</w:t>
            </w:r>
            <w:r>
              <w:t xml:space="preserve"> wählen</w:t>
            </w:r>
            <w:r w:rsidR="00D20745">
              <w:t xml:space="preserve"> (und sicherstellen, dass diese(r) Client-Device(s) an das Ausgabemedium angeschlossen ist)</w:t>
            </w:r>
          </w:p>
        </w:tc>
      </w:tr>
      <w:tr w:rsidR="00287729" w:rsidRPr="00287729" w:rsidTr="00FF3AC7">
        <w:tc>
          <w:tcPr>
            <w:tcW w:w="3085" w:type="dxa"/>
          </w:tcPr>
          <w:p w:rsidR="00287729" w:rsidRDefault="00287729" w:rsidP="00FF3AC7">
            <w:r>
              <w:lastRenderedPageBreak/>
              <w:t>Post-</w:t>
            </w:r>
            <w:proofErr w:type="spellStart"/>
            <w:r>
              <w:t>Condition</w:t>
            </w:r>
            <w:proofErr w:type="spellEnd"/>
          </w:p>
        </w:tc>
        <w:tc>
          <w:tcPr>
            <w:tcW w:w="11130" w:type="dxa"/>
          </w:tcPr>
          <w:p w:rsidR="00287729" w:rsidRPr="00287729" w:rsidRDefault="00287729" w:rsidP="002E7E66">
            <w:r w:rsidRPr="00287729">
              <w:t>Der Anwender ist beim Serv</w:t>
            </w:r>
            <w:r w:rsidR="004C6D2C">
              <w:t>er als MasterClient registriert</w:t>
            </w:r>
            <w:r w:rsidR="002E7E66">
              <w:t>. D</w:t>
            </w:r>
            <w:r w:rsidRPr="00287729">
              <w:t>e</w:t>
            </w:r>
            <w:r>
              <w:t xml:space="preserve">r Server </w:t>
            </w:r>
            <w:r w:rsidR="004C6D2C">
              <w:t xml:space="preserve">verfügt über die Präsentationsdatei </w:t>
            </w:r>
            <w:r w:rsidR="002E7E66">
              <w:t xml:space="preserve">und kennt den/die </w:t>
            </w:r>
            <w:proofErr w:type="spellStart"/>
            <w:r w:rsidR="002E7E66">
              <w:t>OutputClients</w:t>
            </w:r>
            <w:proofErr w:type="spellEnd"/>
            <w:r w:rsidR="002E7E66">
              <w:t>. D</w:t>
            </w:r>
            <w:r w:rsidR="004C6D2C">
              <w:t>er Anwender kann nun den Vortrag starten</w:t>
            </w:r>
            <w:r w:rsidR="002E7E66">
              <w:t>.</w:t>
            </w:r>
          </w:p>
        </w:tc>
      </w:tr>
      <w:tr w:rsidR="00287729" w:rsidTr="00FF3AC7">
        <w:tc>
          <w:tcPr>
            <w:tcW w:w="3085" w:type="dxa"/>
          </w:tcPr>
          <w:p w:rsidR="00287729" w:rsidRDefault="00287729" w:rsidP="00FF3AC7">
            <w:proofErr w:type="spellStart"/>
            <w:r>
              <w:t>Quantifications</w:t>
            </w:r>
            <w:proofErr w:type="spellEnd"/>
          </w:p>
        </w:tc>
        <w:tc>
          <w:tcPr>
            <w:tcW w:w="11130" w:type="dxa"/>
          </w:tcPr>
          <w:p w:rsidR="00287729" w:rsidRDefault="004C6D2C" w:rsidP="00FF3AC7">
            <w:proofErr w:type="spellStart"/>
            <w:r w:rsidRPr="002E7E66">
              <w:t>tbd</w:t>
            </w:r>
            <w:proofErr w:type="spellEnd"/>
          </w:p>
        </w:tc>
      </w:tr>
    </w:tbl>
    <w:p w:rsidR="00A93487" w:rsidRPr="002E7E66" w:rsidRDefault="00A93487"/>
    <w:tbl>
      <w:tblPr>
        <w:tblStyle w:val="Tabellengitternetz"/>
        <w:tblW w:w="0" w:type="auto"/>
        <w:tblLook w:val="04A0"/>
      </w:tblPr>
      <w:tblGrid>
        <w:gridCol w:w="2471"/>
        <w:gridCol w:w="7317"/>
      </w:tblGrid>
      <w:tr w:rsidR="004C6D2C" w:rsidRPr="002E7E66" w:rsidTr="00FF3AC7">
        <w:tc>
          <w:tcPr>
            <w:tcW w:w="3085" w:type="dxa"/>
          </w:tcPr>
          <w:p w:rsidR="004C6D2C" w:rsidRPr="00863BC8" w:rsidRDefault="004C6D2C" w:rsidP="00FF3AC7">
            <w:pPr>
              <w:rPr>
                <w:b/>
              </w:rPr>
            </w:pPr>
            <w:proofErr w:type="spellStart"/>
            <w:r w:rsidRPr="00863BC8">
              <w:rPr>
                <w:b/>
              </w:rPr>
              <w:t>Use</w:t>
            </w:r>
            <w:proofErr w:type="spellEnd"/>
            <w:r w:rsidRPr="00863BC8">
              <w:rPr>
                <w:b/>
              </w:rPr>
              <w:t xml:space="preserve"> Case</w:t>
            </w:r>
          </w:p>
        </w:tc>
        <w:tc>
          <w:tcPr>
            <w:tcW w:w="11130" w:type="dxa"/>
          </w:tcPr>
          <w:p w:rsidR="004C6D2C" w:rsidRPr="00863BC8" w:rsidRDefault="004C6D2C" w:rsidP="00FF3AC7">
            <w:pPr>
              <w:rPr>
                <w:b/>
              </w:rPr>
            </w:pPr>
            <w:r w:rsidRPr="00863BC8">
              <w:rPr>
                <w:b/>
              </w:rPr>
              <w:t>Vortrag zuhören</w:t>
            </w:r>
          </w:p>
        </w:tc>
      </w:tr>
      <w:tr w:rsidR="004C6D2C" w:rsidRPr="00287729" w:rsidTr="00FF3AC7">
        <w:tc>
          <w:tcPr>
            <w:tcW w:w="3085" w:type="dxa"/>
          </w:tcPr>
          <w:p w:rsidR="004C6D2C" w:rsidRDefault="004C6D2C" w:rsidP="00FF3AC7">
            <w:r>
              <w:t>Scenario</w:t>
            </w:r>
          </w:p>
        </w:tc>
        <w:tc>
          <w:tcPr>
            <w:tcW w:w="11130" w:type="dxa"/>
          </w:tcPr>
          <w:p w:rsidR="004C6D2C" w:rsidRPr="00287729" w:rsidRDefault="002E7E66" w:rsidP="004C6D2C">
            <w:r>
              <w:t xml:space="preserve">Der </w:t>
            </w:r>
            <w:r w:rsidR="004C6D2C" w:rsidRPr="00287729">
              <w:t xml:space="preserve">Anwender </w:t>
            </w:r>
            <w:r w:rsidR="004C6D2C">
              <w:t>möchte einem Vortrag zuhören</w:t>
            </w:r>
            <w:r>
              <w:t>.</w:t>
            </w:r>
          </w:p>
        </w:tc>
      </w:tr>
      <w:tr w:rsidR="004C6D2C" w:rsidRPr="00287729" w:rsidTr="00FF3AC7">
        <w:tc>
          <w:tcPr>
            <w:tcW w:w="3085" w:type="dxa"/>
          </w:tcPr>
          <w:p w:rsidR="004C6D2C" w:rsidRDefault="004C6D2C" w:rsidP="00FF3AC7">
            <w:proofErr w:type="spellStart"/>
            <w:r>
              <w:t>Actor</w:t>
            </w:r>
            <w:proofErr w:type="spellEnd"/>
          </w:p>
        </w:tc>
        <w:tc>
          <w:tcPr>
            <w:tcW w:w="11130" w:type="dxa"/>
          </w:tcPr>
          <w:p w:rsidR="004C6D2C" w:rsidRPr="00287729" w:rsidRDefault="004C6D2C" w:rsidP="00FF3AC7">
            <w:r>
              <w:t>Zuhörer</w:t>
            </w:r>
          </w:p>
        </w:tc>
      </w:tr>
      <w:tr w:rsidR="004C6D2C" w:rsidRPr="00287729" w:rsidTr="00FF3AC7">
        <w:tc>
          <w:tcPr>
            <w:tcW w:w="3085" w:type="dxa"/>
          </w:tcPr>
          <w:p w:rsidR="004C6D2C" w:rsidRDefault="004C6D2C" w:rsidP="00FF3AC7">
            <w:proofErr w:type="spellStart"/>
            <w:r>
              <w:t>Pre-Condition</w:t>
            </w:r>
            <w:proofErr w:type="spellEnd"/>
          </w:p>
        </w:tc>
        <w:tc>
          <w:tcPr>
            <w:tcW w:w="11130" w:type="dxa"/>
          </w:tcPr>
          <w:p w:rsidR="004C6D2C" w:rsidRPr="00287729" w:rsidRDefault="002E7E66" w:rsidP="00FF3AC7">
            <w:r>
              <w:t xml:space="preserve">Die </w:t>
            </w:r>
            <w:r w:rsidR="004C6D2C" w:rsidRPr="00287729">
              <w:t>Server-Anwendung läuft und IP-Adresse des Servers ist bekannt</w:t>
            </w:r>
            <w:r>
              <w:t>.</w:t>
            </w:r>
          </w:p>
        </w:tc>
      </w:tr>
      <w:tr w:rsidR="004C6D2C" w:rsidRPr="00287729" w:rsidTr="00FF3AC7">
        <w:tc>
          <w:tcPr>
            <w:tcW w:w="3085" w:type="dxa"/>
          </w:tcPr>
          <w:p w:rsidR="004C6D2C" w:rsidRDefault="004C6D2C" w:rsidP="00FF3AC7">
            <w:r>
              <w:t xml:space="preserve">User Interaction Task </w:t>
            </w:r>
            <w:proofErr w:type="spellStart"/>
            <w:r>
              <w:t>Sequence</w:t>
            </w:r>
            <w:proofErr w:type="spellEnd"/>
          </w:p>
        </w:tc>
        <w:tc>
          <w:tcPr>
            <w:tcW w:w="11130" w:type="dxa"/>
          </w:tcPr>
          <w:p w:rsidR="004C6D2C" w:rsidRPr="00287729" w:rsidRDefault="004C6D2C" w:rsidP="00FF3AC7">
            <w:pPr>
              <w:pStyle w:val="Listenabsatz"/>
              <w:numPr>
                <w:ilvl w:val="0"/>
                <w:numId w:val="1"/>
              </w:numPr>
            </w:pPr>
            <w:r>
              <w:t>d</w:t>
            </w:r>
            <w:r w:rsidRPr="00287729">
              <w:t xml:space="preserve">ie </w:t>
            </w:r>
            <w:proofErr w:type="spellStart"/>
            <w:r w:rsidRPr="00287729">
              <w:t>PräsiBert</w:t>
            </w:r>
            <w:proofErr w:type="spellEnd"/>
            <w:r w:rsidRPr="00287729">
              <w:t xml:space="preserve">-Anwendung als </w:t>
            </w:r>
            <w:proofErr w:type="spellStart"/>
            <w:r>
              <w:t>Listener</w:t>
            </w:r>
            <w:r w:rsidRPr="00287729">
              <w:t>Client</w:t>
            </w:r>
            <w:proofErr w:type="spellEnd"/>
            <w:r>
              <w:t xml:space="preserve"> starten</w:t>
            </w:r>
          </w:p>
          <w:p w:rsidR="004C6D2C" w:rsidRPr="00287729" w:rsidRDefault="004C6D2C" w:rsidP="004C6D2C">
            <w:pPr>
              <w:pStyle w:val="Listenabsatz"/>
              <w:numPr>
                <w:ilvl w:val="0"/>
                <w:numId w:val="1"/>
              </w:numPr>
            </w:pPr>
            <w:r>
              <w:t>beim Server anmelden</w:t>
            </w:r>
          </w:p>
        </w:tc>
      </w:tr>
      <w:tr w:rsidR="004C6D2C" w:rsidRPr="00287729" w:rsidTr="00FF3AC7">
        <w:tc>
          <w:tcPr>
            <w:tcW w:w="3085" w:type="dxa"/>
          </w:tcPr>
          <w:p w:rsidR="004C6D2C" w:rsidRDefault="004C6D2C" w:rsidP="00FF3AC7">
            <w:r>
              <w:t>Post-</w:t>
            </w:r>
            <w:proofErr w:type="spellStart"/>
            <w:r>
              <w:t>Condition</w:t>
            </w:r>
            <w:proofErr w:type="spellEnd"/>
          </w:p>
        </w:tc>
        <w:tc>
          <w:tcPr>
            <w:tcW w:w="11130" w:type="dxa"/>
          </w:tcPr>
          <w:p w:rsidR="004C6D2C" w:rsidRPr="00287729" w:rsidRDefault="004C6D2C" w:rsidP="002E7E66">
            <w:r w:rsidRPr="00287729">
              <w:t>Der Anwender ist beim Serv</w:t>
            </w:r>
            <w:r>
              <w:t xml:space="preserve">er als </w:t>
            </w:r>
            <w:proofErr w:type="spellStart"/>
            <w:r>
              <w:t>Listener</w:t>
            </w:r>
            <w:r w:rsidR="002E7E66">
              <w:t>Client</w:t>
            </w:r>
            <w:proofErr w:type="spellEnd"/>
            <w:r w:rsidR="002E7E66">
              <w:t xml:space="preserve"> registriert.</w:t>
            </w:r>
            <w:r w:rsidRPr="00287729">
              <w:t xml:space="preserve"> </w:t>
            </w:r>
            <w:r w:rsidR="002E7E66">
              <w:t>W</w:t>
            </w:r>
            <w:r>
              <w:t>enn ein Vortrag startet oder bereits läuft, bekommt der Anwender die Präsenta</w:t>
            </w:r>
            <w:r w:rsidR="002E7E66">
              <w:t>tion auf sein Device übertragen. W</w:t>
            </w:r>
            <w:r>
              <w:t xml:space="preserve">enn ein Vortrag läuft, kann er </w:t>
            </w:r>
            <w:r w:rsidR="002E7E66">
              <w:t>Fragen</w:t>
            </w:r>
            <w:r>
              <w:t xml:space="preserve"> stellen</w:t>
            </w:r>
            <w:r w:rsidR="002E7E66">
              <w:t xml:space="preserve"> (siehe </w:t>
            </w:r>
            <w:proofErr w:type="spellStart"/>
            <w:r w:rsidR="002E7E66">
              <w:t>Use</w:t>
            </w:r>
            <w:proofErr w:type="spellEnd"/>
            <w:r w:rsidR="002E7E66">
              <w:t xml:space="preserve"> Case „Frage stellen“).</w:t>
            </w:r>
          </w:p>
        </w:tc>
      </w:tr>
      <w:tr w:rsidR="004C6D2C" w:rsidTr="00FF3AC7">
        <w:tc>
          <w:tcPr>
            <w:tcW w:w="3085" w:type="dxa"/>
          </w:tcPr>
          <w:p w:rsidR="004C6D2C" w:rsidRDefault="004C6D2C" w:rsidP="00FF3AC7">
            <w:proofErr w:type="spellStart"/>
            <w:r>
              <w:t>Quantifications</w:t>
            </w:r>
            <w:proofErr w:type="spellEnd"/>
          </w:p>
        </w:tc>
        <w:tc>
          <w:tcPr>
            <w:tcW w:w="11130" w:type="dxa"/>
          </w:tcPr>
          <w:p w:rsidR="004C6D2C" w:rsidRDefault="004C6D2C" w:rsidP="00FF3AC7">
            <w:proofErr w:type="spellStart"/>
            <w:r w:rsidRPr="002E7E66">
              <w:t>tbd</w:t>
            </w:r>
            <w:proofErr w:type="spellEnd"/>
          </w:p>
        </w:tc>
      </w:tr>
    </w:tbl>
    <w:p w:rsidR="00A93487" w:rsidRPr="002E7E66" w:rsidRDefault="00A93487"/>
    <w:tbl>
      <w:tblPr>
        <w:tblStyle w:val="Tabellengitternetz"/>
        <w:tblW w:w="0" w:type="auto"/>
        <w:tblLook w:val="04A0"/>
      </w:tblPr>
      <w:tblGrid>
        <w:gridCol w:w="2465"/>
        <w:gridCol w:w="7323"/>
      </w:tblGrid>
      <w:tr w:rsidR="004C6D2C" w:rsidRPr="002E7E66" w:rsidTr="00FF3AC7">
        <w:tc>
          <w:tcPr>
            <w:tcW w:w="3085" w:type="dxa"/>
          </w:tcPr>
          <w:p w:rsidR="004C6D2C" w:rsidRPr="00863BC8" w:rsidRDefault="004C6D2C" w:rsidP="00FF3AC7">
            <w:pPr>
              <w:rPr>
                <w:b/>
              </w:rPr>
            </w:pPr>
            <w:proofErr w:type="spellStart"/>
            <w:r w:rsidRPr="00863BC8">
              <w:rPr>
                <w:b/>
              </w:rPr>
              <w:t>Use</w:t>
            </w:r>
            <w:proofErr w:type="spellEnd"/>
            <w:r w:rsidRPr="00863BC8">
              <w:rPr>
                <w:b/>
              </w:rPr>
              <w:t xml:space="preserve"> Case</w:t>
            </w:r>
          </w:p>
        </w:tc>
        <w:tc>
          <w:tcPr>
            <w:tcW w:w="11130" w:type="dxa"/>
          </w:tcPr>
          <w:p w:rsidR="004C6D2C" w:rsidRPr="00863BC8" w:rsidRDefault="004C6D2C" w:rsidP="004C6D2C">
            <w:pPr>
              <w:rPr>
                <w:b/>
              </w:rPr>
            </w:pPr>
            <w:r w:rsidRPr="00863BC8">
              <w:rPr>
                <w:b/>
              </w:rPr>
              <w:t>Vortrag starten</w:t>
            </w:r>
          </w:p>
        </w:tc>
      </w:tr>
      <w:tr w:rsidR="004C6D2C" w:rsidRPr="00287729" w:rsidTr="00FF3AC7">
        <w:tc>
          <w:tcPr>
            <w:tcW w:w="3085" w:type="dxa"/>
          </w:tcPr>
          <w:p w:rsidR="004C6D2C" w:rsidRDefault="004C6D2C" w:rsidP="00FF3AC7">
            <w:r>
              <w:t>Scenario</w:t>
            </w:r>
          </w:p>
        </w:tc>
        <w:tc>
          <w:tcPr>
            <w:tcW w:w="11130" w:type="dxa"/>
          </w:tcPr>
          <w:p w:rsidR="004C6D2C" w:rsidRPr="00287729" w:rsidRDefault="00863BC8" w:rsidP="00863BC8">
            <w:r>
              <w:t xml:space="preserve">Der </w:t>
            </w:r>
            <w:r w:rsidR="002E7E66">
              <w:t xml:space="preserve">Anwender möchte einen Vortrag </w:t>
            </w:r>
            <w:r>
              <w:t>mit Präsentation starten</w:t>
            </w:r>
          </w:p>
        </w:tc>
      </w:tr>
      <w:tr w:rsidR="004C6D2C" w:rsidRPr="00287729" w:rsidTr="00FF3AC7">
        <w:tc>
          <w:tcPr>
            <w:tcW w:w="3085" w:type="dxa"/>
          </w:tcPr>
          <w:p w:rsidR="004C6D2C" w:rsidRDefault="004C6D2C" w:rsidP="00FF3AC7">
            <w:proofErr w:type="spellStart"/>
            <w:r>
              <w:t>Actor</w:t>
            </w:r>
            <w:proofErr w:type="spellEnd"/>
          </w:p>
        </w:tc>
        <w:tc>
          <w:tcPr>
            <w:tcW w:w="11130" w:type="dxa"/>
          </w:tcPr>
          <w:p w:rsidR="004C6D2C" w:rsidRPr="00287729" w:rsidRDefault="004C6D2C" w:rsidP="00FF3AC7">
            <w:r>
              <w:t>Vortragender</w:t>
            </w:r>
          </w:p>
        </w:tc>
      </w:tr>
      <w:tr w:rsidR="004C6D2C" w:rsidRPr="00287729" w:rsidTr="00FF3AC7">
        <w:tc>
          <w:tcPr>
            <w:tcW w:w="3085" w:type="dxa"/>
          </w:tcPr>
          <w:p w:rsidR="004C6D2C" w:rsidRDefault="004C6D2C" w:rsidP="00FF3AC7">
            <w:proofErr w:type="spellStart"/>
            <w:r>
              <w:t>Pre-Condition</w:t>
            </w:r>
            <w:proofErr w:type="spellEnd"/>
          </w:p>
        </w:tc>
        <w:tc>
          <w:tcPr>
            <w:tcW w:w="11130" w:type="dxa"/>
          </w:tcPr>
          <w:p w:rsidR="004C6D2C" w:rsidRPr="00287729" w:rsidRDefault="002E7E66" w:rsidP="002E7E66">
            <w:proofErr w:type="spellStart"/>
            <w:r>
              <w:t>Use</w:t>
            </w:r>
            <w:proofErr w:type="spellEnd"/>
            <w:r>
              <w:t xml:space="preserve"> Case „Vortrag vorbereiten“ ist abgeschlossen: D</w:t>
            </w:r>
            <w:r w:rsidRPr="00287729">
              <w:t>er Anwender ist beim Serv</w:t>
            </w:r>
            <w:r>
              <w:t>er als MasterClient registriert. D</w:t>
            </w:r>
            <w:r w:rsidRPr="00287729">
              <w:t>e</w:t>
            </w:r>
            <w:r>
              <w:t xml:space="preserve">r Server verfügt über die Präsentationsdatei und kennt den/die </w:t>
            </w:r>
            <w:proofErr w:type="spellStart"/>
            <w:r>
              <w:t>OutputClients</w:t>
            </w:r>
            <w:proofErr w:type="spellEnd"/>
            <w:r>
              <w:t>.</w:t>
            </w:r>
          </w:p>
        </w:tc>
      </w:tr>
      <w:tr w:rsidR="004C6D2C" w:rsidRPr="00287729" w:rsidTr="00FF3AC7">
        <w:tc>
          <w:tcPr>
            <w:tcW w:w="3085" w:type="dxa"/>
          </w:tcPr>
          <w:p w:rsidR="004C6D2C" w:rsidRDefault="004C6D2C" w:rsidP="00FF3AC7">
            <w:r>
              <w:t xml:space="preserve">User Interaction Task </w:t>
            </w:r>
            <w:proofErr w:type="spellStart"/>
            <w:r>
              <w:t>Sequence</w:t>
            </w:r>
            <w:proofErr w:type="spellEnd"/>
          </w:p>
        </w:tc>
        <w:tc>
          <w:tcPr>
            <w:tcW w:w="11130" w:type="dxa"/>
          </w:tcPr>
          <w:p w:rsidR="004C6D2C" w:rsidRPr="00287729" w:rsidRDefault="002E7E66" w:rsidP="002E7E66">
            <w:pPr>
              <w:pStyle w:val="Listenabsatz"/>
              <w:numPr>
                <w:ilvl w:val="0"/>
                <w:numId w:val="1"/>
              </w:numPr>
            </w:pPr>
            <w:r>
              <w:t>die Präsentation per Button starten</w:t>
            </w:r>
          </w:p>
        </w:tc>
      </w:tr>
      <w:tr w:rsidR="004C6D2C" w:rsidRPr="00287729" w:rsidTr="00FF3AC7">
        <w:tc>
          <w:tcPr>
            <w:tcW w:w="3085" w:type="dxa"/>
          </w:tcPr>
          <w:p w:rsidR="004C6D2C" w:rsidRDefault="004C6D2C" w:rsidP="00FF3AC7">
            <w:r>
              <w:t>Post-</w:t>
            </w:r>
            <w:proofErr w:type="spellStart"/>
            <w:r>
              <w:t>Condition</w:t>
            </w:r>
            <w:proofErr w:type="spellEnd"/>
          </w:p>
        </w:tc>
        <w:tc>
          <w:tcPr>
            <w:tcW w:w="11130" w:type="dxa"/>
          </w:tcPr>
          <w:p w:rsidR="002E7E66" w:rsidRPr="00287729" w:rsidRDefault="002E7E66" w:rsidP="00D20745">
            <w:r>
              <w:t xml:space="preserve">Die </w:t>
            </w:r>
            <w:r w:rsidR="00D20745">
              <w:t xml:space="preserve">Startfolie der </w:t>
            </w:r>
            <w:r>
              <w:t>Präsentation w</w:t>
            </w:r>
            <w:r w:rsidR="00D20745">
              <w:t>u</w:t>
            </w:r>
            <w:r>
              <w:t>rd</w:t>
            </w:r>
            <w:r w:rsidR="00D20745">
              <w:t>e</w:t>
            </w:r>
            <w:r>
              <w:t xml:space="preserve"> vom Server an alle </w:t>
            </w:r>
            <w:proofErr w:type="spellStart"/>
            <w:r>
              <w:t>Clienten</w:t>
            </w:r>
            <w:proofErr w:type="spellEnd"/>
            <w:r>
              <w:t xml:space="preserve"> verteilt. Eine Audioaufnahme </w:t>
            </w:r>
            <w:r w:rsidR="00D20745">
              <w:t>ist</w:t>
            </w:r>
            <w:r>
              <w:t xml:space="preserve"> beim MasterClient</w:t>
            </w:r>
            <w:r w:rsidR="00D20745">
              <w:t xml:space="preserve"> gestartet</w:t>
            </w:r>
            <w:r>
              <w:t>. Der Anwender kann die Präsentation steuern.</w:t>
            </w:r>
          </w:p>
        </w:tc>
      </w:tr>
      <w:tr w:rsidR="004C6D2C" w:rsidTr="00FF3AC7">
        <w:tc>
          <w:tcPr>
            <w:tcW w:w="3085" w:type="dxa"/>
          </w:tcPr>
          <w:p w:rsidR="004C6D2C" w:rsidRDefault="004C6D2C" w:rsidP="00FF3AC7">
            <w:proofErr w:type="spellStart"/>
            <w:r>
              <w:t>Quantifications</w:t>
            </w:r>
            <w:proofErr w:type="spellEnd"/>
          </w:p>
        </w:tc>
        <w:tc>
          <w:tcPr>
            <w:tcW w:w="11130" w:type="dxa"/>
          </w:tcPr>
          <w:p w:rsidR="004C6D2C" w:rsidRDefault="004C6D2C" w:rsidP="00FF3AC7">
            <w:proofErr w:type="spellStart"/>
            <w:r w:rsidRPr="002E7E66">
              <w:t>tbd</w:t>
            </w:r>
            <w:proofErr w:type="spellEnd"/>
          </w:p>
        </w:tc>
      </w:tr>
    </w:tbl>
    <w:p w:rsidR="004C6D2C" w:rsidRDefault="004C6D2C"/>
    <w:tbl>
      <w:tblPr>
        <w:tblStyle w:val="Tabellengitternetz"/>
        <w:tblW w:w="0" w:type="auto"/>
        <w:tblLook w:val="04A0"/>
      </w:tblPr>
      <w:tblGrid>
        <w:gridCol w:w="2457"/>
        <w:gridCol w:w="7331"/>
      </w:tblGrid>
      <w:tr w:rsidR="002E7E66" w:rsidRPr="002E7E66" w:rsidTr="00FF3AC7">
        <w:tc>
          <w:tcPr>
            <w:tcW w:w="3085" w:type="dxa"/>
          </w:tcPr>
          <w:p w:rsidR="002E7E66" w:rsidRPr="00863BC8" w:rsidRDefault="002E7E66" w:rsidP="00FF3AC7">
            <w:pPr>
              <w:rPr>
                <w:b/>
              </w:rPr>
            </w:pPr>
            <w:proofErr w:type="spellStart"/>
            <w:r w:rsidRPr="00863BC8">
              <w:rPr>
                <w:b/>
              </w:rPr>
              <w:t>Use</w:t>
            </w:r>
            <w:proofErr w:type="spellEnd"/>
            <w:r w:rsidRPr="00863BC8">
              <w:rPr>
                <w:b/>
              </w:rPr>
              <w:t xml:space="preserve"> Case</w:t>
            </w:r>
          </w:p>
        </w:tc>
        <w:tc>
          <w:tcPr>
            <w:tcW w:w="11130" w:type="dxa"/>
          </w:tcPr>
          <w:p w:rsidR="002E7E66" w:rsidRPr="00863BC8" w:rsidRDefault="002E7E66" w:rsidP="00863BC8">
            <w:pPr>
              <w:rPr>
                <w:b/>
              </w:rPr>
            </w:pPr>
            <w:r w:rsidRPr="00863BC8">
              <w:rPr>
                <w:b/>
              </w:rPr>
              <w:t>Vortrag steuern</w:t>
            </w:r>
            <w:r w:rsidR="00863BC8" w:rsidRPr="00863BC8">
              <w:rPr>
                <w:b/>
              </w:rPr>
              <w:t xml:space="preserve"> </w:t>
            </w:r>
          </w:p>
        </w:tc>
      </w:tr>
      <w:tr w:rsidR="002E7E66" w:rsidRPr="00287729" w:rsidTr="00FF3AC7">
        <w:tc>
          <w:tcPr>
            <w:tcW w:w="3085" w:type="dxa"/>
          </w:tcPr>
          <w:p w:rsidR="002E7E66" w:rsidRDefault="002E7E66" w:rsidP="00FF3AC7">
            <w:r>
              <w:t>Scenario</w:t>
            </w:r>
          </w:p>
        </w:tc>
        <w:tc>
          <w:tcPr>
            <w:tcW w:w="11130" w:type="dxa"/>
          </w:tcPr>
          <w:p w:rsidR="002E7E66" w:rsidRPr="00287729" w:rsidRDefault="00863BC8" w:rsidP="00863BC8">
            <w:r>
              <w:t xml:space="preserve">Der </w:t>
            </w:r>
            <w:r w:rsidR="002E7E66">
              <w:t xml:space="preserve">Anwender möchte </w:t>
            </w:r>
            <w:r>
              <w:t>eine Folie vor oder zurück schalten</w:t>
            </w:r>
          </w:p>
        </w:tc>
      </w:tr>
      <w:tr w:rsidR="002E7E66" w:rsidRPr="00287729" w:rsidTr="00FF3AC7">
        <w:tc>
          <w:tcPr>
            <w:tcW w:w="3085" w:type="dxa"/>
          </w:tcPr>
          <w:p w:rsidR="002E7E66" w:rsidRDefault="002E7E66" w:rsidP="00FF3AC7">
            <w:proofErr w:type="spellStart"/>
            <w:r>
              <w:t>Actor</w:t>
            </w:r>
            <w:proofErr w:type="spellEnd"/>
          </w:p>
        </w:tc>
        <w:tc>
          <w:tcPr>
            <w:tcW w:w="11130" w:type="dxa"/>
          </w:tcPr>
          <w:p w:rsidR="002E7E66" w:rsidRPr="00287729" w:rsidRDefault="002E7E66" w:rsidP="00FF3AC7">
            <w:r>
              <w:t>Vortragender</w:t>
            </w:r>
          </w:p>
        </w:tc>
      </w:tr>
      <w:tr w:rsidR="002E7E66" w:rsidRPr="00287729" w:rsidTr="00FF3AC7">
        <w:tc>
          <w:tcPr>
            <w:tcW w:w="3085" w:type="dxa"/>
          </w:tcPr>
          <w:p w:rsidR="002E7E66" w:rsidRDefault="002E7E66" w:rsidP="00FF3AC7">
            <w:proofErr w:type="spellStart"/>
            <w:r>
              <w:t>Pre-Condition</w:t>
            </w:r>
            <w:proofErr w:type="spellEnd"/>
          </w:p>
        </w:tc>
        <w:tc>
          <w:tcPr>
            <w:tcW w:w="11130" w:type="dxa"/>
          </w:tcPr>
          <w:p w:rsidR="002E7E66" w:rsidRPr="00287729" w:rsidRDefault="00863BC8" w:rsidP="00863BC8">
            <w:r>
              <w:t>Ein Vortrag wurde gestartet und der Anwender fungiert als MasterClient.</w:t>
            </w:r>
          </w:p>
        </w:tc>
      </w:tr>
      <w:tr w:rsidR="002E7E66" w:rsidRPr="00287729" w:rsidTr="00FF3AC7">
        <w:tc>
          <w:tcPr>
            <w:tcW w:w="3085" w:type="dxa"/>
          </w:tcPr>
          <w:p w:rsidR="002E7E66" w:rsidRDefault="002E7E66" w:rsidP="00FF3AC7">
            <w:r>
              <w:t xml:space="preserve">User Interaction Task </w:t>
            </w:r>
            <w:proofErr w:type="spellStart"/>
            <w:r>
              <w:t>Sequence</w:t>
            </w:r>
            <w:proofErr w:type="spellEnd"/>
          </w:p>
        </w:tc>
        <w:tc>
          <w:tcPr>
            <w:tcW w:w="11130" w:type="dxa"/>
          </w:tcPr>
          <w:p w:rsidR="00863BC8" w:rsidRDefault="00863BC8" w:rsidP="00863BC8">
            <w:r>
              <w:t xml:space="preserve">per </w:t>
            </w:r>
            <w:proofErr w:type="spellStart"/>
            <w:r>
              <w:t>Gestensteuerung</w:t>
            </w:r>
            <w:proofErr w:type="spellEnd"/>
            <w:r>
              <w:t>:</w:t>
            </w:r>
          </w:p>
          <w:p w:rsidR="00863BC8" w:rsidRDefault="00863BC8" w:rsidP="00863BC8">
            <w:pPr>
              <w:pStyle w:val="Listenabsatz"/>
              <w:numPr>
                <w:ilvl w:val="0"/>
                <w:numId w:val="1"/>
              </w:numPr>
            </w:pPr>
            <w:r>
              <w:t>Hand von links nach rechts über die Kamera des Blackberry bewegen, um eine Folie vor zu schalten bzw. Hand von rechts nach links über die Kamera bewegen, um eine Folie zurück zu schalten</w:t>
            </w:r>
          </w:p>
          <w:p w:rsidR="00863BC8" w:rsidRDefault="00863BC8" w:rsidP="00863BC8">
            <w:r>
              <w:t>per GUI:</w:t>
            </w:r>
          </w:p>
          <w:p w:rsidR="00863BC8" w:rsidRPr="00287729" w:rsidRDefault="00D20745" w:rsidP="00D20745">
            <w:pPr>
              <w:pStyle w:val="Listenabsatz"/>
              <w:numPr>
                <w:ilvl w:val="0"/>
                <w:numId w:val="1"/>
              </w:numPr>
            </w:pPr>
            <w:r>
              <w:t>auf die entsprechenden Buttons drücken,</w:t>
            </w:r>
            <w:r w:rsidR="00863BC8">
              <w:t xml:space="preserve"> um eine Folie vor zu schalten bzw. zurück zu schalten</w:t>
            </w:r>
          </w:p>
        </w:tc>
      </w:tr>
      <w:tr w:rsidR="002E7E66" w:rsidRPr="00287729" w:rsidTr="00FF3AC7">
        <w:tc>
          <w:tcPr>
            <w:tcW w:w="3085" w:type="dxa"/>
          </w:tcPr>
          <w:p w:rsidR="002E7E66" w:rsidRDefault="002E7E66" w:rsidP="00FF3AC7">
            <w:r>
              <w:t>Post-</w:t>
            </w:r>
            <w:proofErr w:type="spellStart"/>
            <w:r>
              <w:t>Condition</w:t>
            </w:r>
            <w:proofErr w:type="spellEnd"/>
          </w:p>
        </w:tc>
        <w:tc>
          <w:tcPr>
            <w:tcW w:w="11130" w:type="dxa"/>
          </w:tcPr>
          <w:p w:rsidR="002E7E66" w:rsidRPr="00287729" w:rsidRDefault="00863BC8" w:rsidP="00D20745">
            <w:r>
              <w:t xml:space="preserve">Der Server </w:t>
            </w:r>
            <w:r w:rsidR="00D20745">
              <w:t xml:space="preserve">hat </w:t>
            </w:r>
            <w:r>
              <w:t xml:space="preserve">die neue Folie an alle </w:t>
            </w:r>
            <w:proofErr w:type="spellStart"/>
            <w:r>
              <w:t>Clienten</w:t>
            </w:r>
            <w:proofErr w:type="spellEnd"/>
            <w:r w:rsidR="00D20745">
              <w:t xml:space="preserve"> gesendet.</w:t>
            </w:r>
          </w:p>
        </w:tc>
      </w:tr>
      <w:tr w:rsidR="002E7E66" w:rsidTr="00FF3AC7">
        <w:tc>
          <w:tcPr>
            <w:tcW w:w="3085" w:type="dxa"/>
          </w:tcPr>
          <w:p w:rsidR="002E7E66" w:rsidRDefault="002E7E66" w:rsidP="00FF3AC7">
            <w:proofErr w:type="spellStart"/>
            <w:r>
              <w:lastRenderedPageBreak/>
              <w:t>Quantifications</w:t>
            </w:r>
            <w:proofErr w:type="spellEnd"/>
          </w:p>
        </w:tc>
        <w:tc>
          <w:tcPr>
            <w:tcW w:w="11130" w:type="dxa"/>
          </w:tcPr>
          <w:p w:rsidR="002E7E66" w:rsidRDefault="002E7E66" w:rsidP="00FF3AC7">
            <w:proofErr w:type="spellStart"/>
            <w:r w:rsidRPr="002E7E66">
              <w:t>tbd</w:t>
            </w:r>
            <w:proofErr w:type="spellEnd"/>
          </w:p>
        </w:tc>
      </w:tr>
    </w:tbl>
    <w:p w:rsidR="002E7E66" w:rsidRDefault="002E7E66"/>
    <w:tbl>
      <w:tblPr>
        <w:tblStyle w:val="Tabellengitternetz"/>
        <w:tblW w:w="0" w:type="auto"/>
        <w:tblLook w:val="04A0"/>
      </w:tblPr>
      <w:tblGrid>
        <w:gridCol w:w="2457"/>
        <w:gridCol w:w="7331"/>
      </w:tblGrid>
      <w:tr w:rsidR="00E63A72" w:rsidRPr="002E7E66" w:rsidTr="00FF3AC7">
        <w:tc>
          <w:tcPr>
            <w:tcW w:w="3085" w:type="dxa"/>
          </w:tcPr>
          <w:p w:rsidR="00863BC8" w:rsidRPr="00E63A72" w:rsidRDefault="00863BC8" w:rsidP="00FF3AC7">
            <w:pPr>
              <w:rPr>
                <w:b/>
              </w:rPr>
            </w:pPr>
            <w:proofErr w:type="spellStart"/>
            <w:r w:rsidRPr="00E63A72">
              <w:rPr>
                <w:b/>
              </w:rPr>
              <w:t>Use</w:t>
            </w:r>
            <w:proofErr w:type="spellEnd"/>
            <w:r w:rsidRPr="00E63A72">
              <w:rPr>
                <w:b/>
              </w:rPr>
              <w:t xml:space="preserve"> Case</w:t>
            </w:r>
          </w:p>
        </w:tc>
        <w:tc>
          <w:tcPr>
            <w:tcW w:w="11130" w:type="dxa"/>
          </w:tcPr>
          <w:p w:rsidR="00863BC8" w:rsidRPr="00E63A72" w:rsidRDefault="00863BC8" w:rsidP="00FF3AC7">
            <w:pPr>
              <w:rPr>
                <w:b/>
              </w:rPr>
            </w:pPr>
            <w:r w:rsidRPr="00E63A72">
              <w:rPr>
                <w:b/>
              </w:rPr>
              <w:t>Frage stellen</w:t>
            </w:r>
          </w:p>
        </w:tc>
      </w:tr>
      <w:tr w:rsidR="00E63A72" w:rsidRPr="00287729" w:rsidTr="00FF3AC7">
        <w:tc>
          <w:tcPr>
            <w:tcW w:w="3085" w:type="dxa"/>
          </w:tcPr>
          <w:p w:rsidR="00863BC8" w:rsidRDefault="00863BC8" w:rsidP="00FF3AC7">
            <w:r>
              <w:t>Scenario</w:t>
            </w:r>
          </w:p>
        </w:tc>
        <w:tc>
          <w:tcPr>
            <w:tcW w:w="11130" w:type="dxa"/>
          </w:tcPr>
          <w:p w:rsidR="00863BC8" w:rsidRPr="00287729" w:rsidRDefault="00863BC8" w:rsidP="00863BC8">
            <w:r>
              <w:t>Der Anwender möchte eine Frage stellen</w:t>
            </w:r>
          </w:p>
        </w:tc>
      </w:tr>
      <w:tr w:rsidR="00863BC8" w:rsidRPr="00287729" w:rsidTr="00FF3AC7">
        <w:tc>
          <w:tcPr>
            <w:tcW w:w="3085" w:type="dxa"/>
          </w:tcPr>
          <w:p w:rsidR="00863BC8" w:rsidRDefault="00863BC8" w:rsidP="00FF3AC7">
            <w:proofErr w:type="spellStart"/>
            <w:r>
              <w:t>Actor</w:t>
            </w:r>
            <w:proofErr w:type="spellEnd"/>
          </w:p>
        </w:tc>
        <w:tc>
          <w:tcPr>
            <w:tcW w:w="11130" w:type="dxa"/>
          </w:tcPr>
          <w:p w:rsidR="00863BC8" w:rsidRPr="00287729" w:rsidRDefault="00863BC8" w:rsidP="00863BC8">
            <w:r>
              <w:t>Zuhörer</w:t>
            </w:r>
          </w:p>
        </w:tc>
      </w:tr>
      <w:tr w:rsidR="00E63A72" w:rsidRPr="00287729" w:rsidTr="00FF3AC7">
        <w:tc>
          <w:tcPr>
            <w:tcW w:w="3085" w:type="dxa"/>
          </w:tcPr>
          <w:p w:rsidR="00863BC8" w:rsidRDefault="00863BC8" w:rsidP="00FF3AC7">
            <w:proofErr w:type="spellStart"/>
            <w:r>
              <w:t>Pre-Condition</w:t>
            </w:r>
            <w:proofErr w:type="spellEnd"/>
          </w:p>
        </w:tc>
        <w:tc>
          <w:tcPr>
            <w:tcW w:w="11130" w:type="dxa"/>
          </w:tcPr>
          <w:p w:rsidR="00863BC8" w:rsidRPr="00287729" w:rsidRDefault="00863BC8" w:rsidP="00863BC8">
            <w:r>
              <w:t xml:space="preserve">Ein Vortrag wurde gestartet und der Anwender ist ein </w:t>
            </w:r>
            <w:proofErr w:type="spellStart"/>
            <w:r>
              <w:t>ListenerClient</w:t>
            </w:r>
            <w:proofErr w:type="spellEnd"/>
            <w:r>
              <w:t>.</w:t>
            </w:r>
          </w:p>
        </w:tc>
      </w:tr>
      <w:tr w:rsidR="00E63A72" w:rsidRPr="00287729" w:rsidTr="00FF3AC7">
        <w:tc>
          <w:tcPr>
            <w:tcW w:w="3085" w:type="dxa"/>
          </w:tcPr>
          <w:p w:rsidR="00863BC8" w:rsidRDefault="00863BC8" w:rsidP="00FF3AC7">
            <w:r>
              <w:t xml:space="preserve">User Interaction Task </w:t>
            </w:r>
            <w:proofErr w:type="spellStart"/>
            <w:r>
              <w:t>Sequence</w:t>
            </w:r>
            <w:proofErr w:type="spellEnd"/>
          </w:p>
        </w:tc>
        <w:tc>
          <w:tcPr>
            <w:tcW w:w="11130" w:type="dxa"/>
          </w:tcPr>
          <w:p w:rsidR="00863BC8" w:rsidRDefault="00863BC8" w:rsidP="00FF3AC7">
            <w:pPr>
              <w:pStyle w:val="Listenabsatz"/>
              <w:numPr>
                <w:ilvl w:val="0"/>
                <w:numId w:val="1"/>
              </w:numPr>
            </w:pPr>
            <w:r>
              <w:t>auf den Knopf „Frage“ drücken</w:t>
            </w:r>
          </w:p>
          <w:p w:rsidR="00863BC8" w:rsidRDefault="00863BC8" w:rsidP="00FF3AC7">
            <w:pPr>
              <w:pStyle w:val="Listenabsatz"/>
              <w:numPr>
                <w:ilvl w:val="0"/>
                <w:numId w:val="1"/>
              </w:numPr>
            </w:pPr>
            <w:r>
              <w:t>Antwort des Vortragenden abwarten</w:t>
            </w:r>
            <w:r w:rsidR="00E63A72">
              <w:t xml:space="preserve"> (siehe </w:t>
            </w:r>
            <w:proofErr w:type="spellStart"/>
            <w:r w:rsidR="00E63A72">
              <w:t>Use</w:t>
            </w:r>
            <w:proofErr w:type="spellEnd"/>
            <w:r w:rsidR="00E63A72">
              <w:t xml:space="preserve"> Case „auf Redeanfrage reagieren“)</w:t>
            </w:r>
          </w:p>
          <w:p w:rsidR="00863BC8" w:rsidRDefault="00863BC8" w:rsidP="00FF3AC7">
            <w:pPr>
              <w:pStyle w:val="Listenabsatz"/>
              <w:numPr>
                <w:ilvl w:val="0"/>
                <w:numId w:val="1"/>
              </w:numPr>
            </w:pPr>
            <w:r>
              <w:t xml:space="preserve">Falls Anfrage bewilligt: </w:t>
            </w:r>
            <w:r w:rsidR="00E63A72">
              <w:t>mündlich Frage stellen</w:t>
            </w:r>
          </w:p>
          <w:p w:rsidR="00E63A72" w:rsidRPr="00287729" w:rsidRDefault="00E63A72" w:rsidP="00FF3AC7">
            <w:pPr>
              <w:pStyle w:val="Listenabsatz"/>
              <w:numPr>
                <w:ilvl w:val="0"/>
                <w:numId w:val="1"/>
              </w:numPr>
            </w:pPr>
            <w:r>
              <w:t>zum Beenden der Frage auf „</w:t>
            </w:r>
            <w:proofErr w:type="spellStart"/>
            <w:r>
              <w:t>Stop</w:t>
            </w:r>
            <w:proofErr w:type="spellEnd"/>
            <w:r>
              <w:t>“ drücken</w:t>
            </w:r>
          </w:p>
        </w:tc>
      </w:tr>
      <w:tr w:rsidR="00E63A72" w:rsidRPr="00287729" w:rsidTr="00FF3AC7">
        <w:tc>
          <w:tcPr>
            <w:tcW w:w="3085" w:type="dxa"/>
          </w:tcPr>
          <w:p w:rsidR="00863BC8" w:rsidRDefault="00863BC8" w:rsidP="00FF3AC7">
            <w:r>
              <w:t>Post-</w:t>
            </w:r>
            <w:proofErr w:type="spellStart"/>
            <w:r>
              <w:t>Condition</w:t>
            </w:r>
            <w:proofErr w:type="spellEnd"/>
          </w:p>
        </w:tc>
        <w:tc>
          <w:tcPr>
            <w:tcW w:w="11130" w:type="dxa"/>
          </w:tcPr>
          <w:p w:rsidR="00E63A72" w:rsidRDefault="00E63A72" w:rsidP="00E63A72">
            <w:r>
              <w:t>bei Ablehnung: unverändert</w:t>
            </w:r>
          </w:p>
          <w:p w:rsidR="00E63A72" w:rsidRPr="00287729" w:rsidRDefault="00E63A72" w:rsidP="00792B9C">
            <w:r>
              <w:t xml:space="preserve">bei Annahme: Audioaufnahme beim </w:t>
            </w:r>
            <w:proofErr w:type="spellStart"/>
            <w:r>
              <w:t>ListenerClient</w:t>
            </w:r>
            <w:proofErr w:type="spellEnd"/>
            <w:r>
              <w:t xml:space="preserve"> </w:t>
            </w:r>
            <w:r w:rsidR="00792B9C">
              <w:t>wurde ge</w:t>
            </w:r>
            <w:r>
              <w:t xml:space="preserve">startet. Nach Beenden der Frage </w:t>
            </w:r>
            <w:r w:rsidR="00792B9C">
              <w:t xml:space="preserve">hat </w:t>
            </w:r>
            <w:r>
              <w:t xml:space="preserve">die Aufnahme </w:t>
            </w:r>
            <w:r w:rsidR="00792B9C">
              <w:t>gestoppt und die Datei wu</w:t>
            </w:r>
            <w:r>
              <w:t>rd</w:t>
            </w:r>
            <w:r w:rsidR="00792B9C">
              <w:t>e an den Server gesch</w:t>
            </w:r>
            <w:r>
              <w:t>i</w:t>
            </w:r>
            <w:r w:rsidR="00792B9C">
              <w:t>c</w:t>
            </w:r>
            <w:r>
              <w:t>kt.</w:t>
            </w:r>
          </w:p>
        </w:tc>
      </w:tr>
      <w:tr w:rsidR="00E63A72" w:rsidTr="00FF3AC7">
        <w:tc>
          <w:tcPr>
            <w:tcW w:w="3085" w:type="dxa"/>
          </w:tcPr>
          <w:p w:rsidR="00863BC8" w:rsidRDefault="00863BC8" w:rsidP="00FF3AC7">
            <w:proofErr w:type="spellStart"/>
            <w:r>
              <w:t>Quantifications</w:t>
            </w:r>
            <w:proofErr w:type="spellEnd"/>
          </w:p>
        </w:tc>
        <w:tc>
          <w:tcPr>
            <w:tcW w:w="11130" w:type="dxa"/>
          </w:tcPr>
          <w:p w:rsidR="00863BC8" w:rsidRDefault="00863BC8" w:rsidP="00FF3AC7">
            <w:proofErr w:type="spellStart"/>
            <w:r w:rsidRPr="002E7E66">
              <w:t>tbd</w:t>
            </w:r>
            <w:proofErr w:type="spellEnd"/>
          </w:p>
        </w:tc>
      </w:tr>
    </w:tbl>
    <w:p w:rsidR="002E7E66" w:rsidRDefault="002E7E66"/>
    <w:tbl>
      <w:tblPr>
        <w:tblStyle w:val="Tabellengitternetz"/>
        <w:tblW w:w="0" w:type="auto"/>
        <w:tblLook w:val="04A0"/>
      </w:tblPr>
      <w:tblGrid>
        <w:gridCol w:w="2457"/>
        <w:gridCol w:w="7331"/>
      </w:tblGrid>
      <w:tr w:rsidR="00E63A72" w:rsidRPr="002E7E66" w:rsidTr="00FF3AC7">
        <w:tc>
          <w:tcPr>
            <w:tcW w:w="3085" w:type="dxa"/>
          </w:tcPr>
          <w:p w:rsidR="00E63A72" w:rsidRPr="00E63A72" w:rsidRDefault="00E63A72" w:rsidP="00FF3AC7">
            <w:pPr>
              <w:rPr>
                <w:b/>
              </w:rPr>
            </w:pPr>
            <w:proofErr w:type="spellStart"/>
            <w:r w:rsidRPr="00E63A72">
              <w:rPr>
                <w:b/>
              </w:rPr>
              <w:t>Use</w:t>
            </w:r>
            <w:proofErr w:type="spellEnd"/>
            <w:r w:rsidRPr="00E63A72">
              <w:rPr>
                <w:b/>
              </w:rPr>
              <w:t xml:space="preserve"> Case</w:t>
            </w:r>
          </w:p>
        </w:tc>
        <w:tc>
          <w:tcPr>
            <w:tcW w:w="11130" w:type="dxa"/>
          </w:tcPr>
          <w:p w:rsidR="00E63A72" w:rsidRPr="00E63A72" w:rsidRDefault="00E63A72" w:rsidP="00FF3AC7">
            <w:pPr>
              <w:rPr>
                <w:b/>
              </w:rPr>
            </w:pPr>
            <w:r w:rsidRPr="00E63A72">
              <w:rPr>
                <w:b/>
              </w:rPr>
              <w:t>Auf Redeanfrage reagieren</w:t>
            </w:r>
          </w:p>
        </w:tc>
      </w:tr>
      <w:tr w:rsidR="00E63A72" w:rsidRPr="00287729" w:rsidTr="00FF3AC7">
        <w:tc>
          <w:tcPr>
            <w:tcW w:w="3085" w:type="dxa"/>
          </w:tcPr>
          <w:p w:rsidR="00E63A72" w:rsidRDefault="00E63A72" w:rsidP="00FF3AC7">
            <w:r>
              <w:t>Scenario</w:t>
            </w:r>
          </w:p>
        </w:tc>
        <w:tc>
          <w:tcPr>
            <w:tcW w:w="11130" w:type="dxa"/>
          </w:tcPr>
          <w:p w:rsidR="00E63A72" w:rsidRPr="00287729" w:rsidRDefault="00E63A72" w:rsidP="00E63A72">
            <w:r>
              <w:t>Ein Zuhörer hat eine Redeanfrage gesendet und der Anwender ist per GUI darüber informiert worden. Der Anwender möchte entscheiden, ob der Zuhörer seine Frage stellen darf oder nicht.</w:t>
            </w:r>
          </w:p>
        </w:tc>
      </w:tr>
      <w:tr w:rsidR="00E63A72" w:rsidRPr="00287729" w:rsidTr="00FF3AC7">
        <w:tc>
          <w:tcPr>
            <w:tcW w:w="3085" w:type="dxa"/>
          </w:tcPr>
          <w:p w:rsidR="00E63A72" w:rsidRDefault="00E63A72" w:rsidP="00FF3AC7">
            <w:proofErr w:type="spellStart"/>
            <w:r>
              <w:t>Actor</w:t>
            </w:r>
            <w:proofErr w:type="spellEnd"/>
          </w:p>
        </w:tc>
        <w:tc>
          <w:tcPr>
            <w:tcW w:w="11130" w:type="dxa"/>
          </w:tcPr>
          <w:p w:rsidR="00E63A72" w:rsidRPr="00287729" w:rsidRDefault="00E63A72" w:rsidP="00FF3AC7">
            <w:r>
              <w:t>Vortragender</w:t>
            </w:r>
          </w:p>
        </w:tc>
      </w:tr>
      <w:tr w:rsidR="00E63A72" w:rsidRPr="00287729" w:rsidTr="00FF3AC7">
        <w:tc>
          <w:tcPr>
            <w:tcW w:w="3085" w:type="dxa"/>
          </w:tcPr>
          <w:p w:rsidR="00E63A72" w:rsidRDefault="00E63A72" w:rsidP="00FF3AC7">
            <w:proofErr w:type="spellStart"/>
            <w:r>
              <w:t>Pre-Condition</w:t>
            </w:r>
            <w:proofErr w:type="spellEnd"/>
          </w:p>
        </w:tc>
        <w:tc>
          <w:tcPr>
            <w:tcW w:w="11130" w:type="dxa"/>
          </w:tcPr>
          <w:p w:rsidR="00E63A72" w:rsidRPr="00287729" w:rsidRDefault="00E63A72" w:rsidP="00FF3AC7">
            <w:r>
              <w:t xml:space="preserve">Ein </w:t>
            </w:r>
            <w:proofErr w:type="spellStart"/>
            <w:r>
              <w:t>ListenerClient</w:t>
            </w:r>
            <w:proofErr w:type="spellEnd"/>
            <w:r>
              <w:t xml:space="preserve"> hat eine Redeanfrage gestellt (siehe </w:t>
            </w:r>
            <w:proofErr w:type="spellStart"/>
            <w:r>
              <w:t>Use</w:t>
            </w:r>
            <w:proofErr w:type="spellEnd"/>
            <w:r>
              <w:t xml:space="preserve"> Case „Frage stellen“)</w:t>
            </w:r>
          </w:p>
        </w:tc>
      </w:tr>
      <w:tr w:rsidR="00E63A72" w:rsidRPr="00287729" w:rsidTr="00FF3AC7">
        <w:tc>
          <w:tcPr>
            <w:tcW w:w="3085" w:type="dxa"/>
          </w:tcPr>
          <w:p w:rsidR="00E63A72" w:rsidRDefault="00E63A72" w:rsidP="00FF3AC7">
            <w:r>
              <w:t xml:space="preserve">User Interaction Task </w:t>
            </w:r>
            <w:proofErr w:type="spellStart"/>
            <w:r>
              <w:t>Sequence</w:t>
            </w:r>
            <w:proofErr w:type="spellEnd"/>
          </w:p>
        </w:tc>
        <w:tc>
          <w:tcPr>
            <w:tcW w:w="11130" w:type="dxa"/>
          </w:tcPr>
          <w:p w:rsidR="00E63A72" w:rsidRPr="00287729" w:rsidRDefault="00E63A72" w:rsidP="00E63A72">
            <w:pPr>
              <w:pStyle w:val="Listenabsatz"/>
              <w:numPr>
                <w:ilvl w:val="0"/>
                <w:numId w:val="1"/>
              </w:numPr>
            </w:pPr>
            <w:r>
              <w:t>zur Annahme oder Ablehnung auf die entsprechenden Buttons drücken</w:t>
            </w:r>
          </w:p>
        </w:tc>
      </w:tr>
      <w:tr w:rsidR="00E63A72" w:rsidRPr="00287729" w:rsidTr="00FF3AC7">
        <w:tc>
          <w:tcPr>
            <w:tcW w:w="3085" w:type="dxa"/>
          </w:tcPr>
          <w:p w:rsidR="00E63A72" w:rsidRDefault="00E63A72" w:rsidP="00FF3AC7">
            <w:r>
              <w:t>Post-</w:t>
            </w:r>
            <w:proofErr w:type="spellStart"/>
            <w:r>
              <w:t>Condition</w:t>
            </w:r>
            <w:proofErr w:type="spellEnd"/>
          </w:p>
        </w:tc>
        <w:tc>
          <w:tcPr>
            <w:tcW w:w="11130" w:type="dxa"/>
          </w:tcPr>
          <w:p w:rsidR="00E63A72" w:rsidRPr="00287729" w:rsidRDefault="00792B9C" w:rsidP="00792B9C">
            <w:r>
              <w:t>Dem</w:t>
            </w:r>
            <w:r w:rsidR="00E63A72">
              <w:t xml:space="preserve"> Zuhörer, der die Anfrage gestellt hat</w:t>
            </w:r>
            <w:r>
              <w:t>te</w:t>
            </w:r>
            <w:r w:rsidR="00E63A72">
              <w:t xml:space="preserve">, </w:t>
            </w:r>
            <w:r>
              <w:t xml:space="preserve">wurde </w:t>
            </w:r>
            <w:r w:rsidR="00E63A72">
              <w:t>die Antwort des Vortragenden mitgeteilt.</w:t>
            </w:r>
          </w:p>
        </w:tc>
      </w:tr>
      <w:tr w:rsidR="00E63A72" w:rsidTr="00FF3AC7">
        <w:tc>
          <w:tcPr>
            <w:tcW w:w="3085" w:type="dxa"/>
          </w:tcPr>
          <w:p w:rsidR="00E63A72" w:rsidRDefault="00E63A72" w:rsidP="00FF3AC7">
            <w:proofErr w:type="spellStart"/>
            <w:r>
              <w:t>Quantifications</w:t>
            </w:r>
            <w:proofErr w:type="spellEnd"/>
          </w:p>
        </w:tc>
        <w:tc>
          <w:tcPr>
            <w:tcW w:w="11130" w:type="dxa"/>
          </w:tcPr>
          <w:p w:rsidR="00E63A72" w:rsidRDefault="00E63A72" w:rsidP="00FF3AC7">
            <w:proofErr w:type="spellStart"/>
            <w:r w:rsidRPr="002E7E66">
              <w:t>tbd</w:t>
            </w:r>
            <w:proofErr w:type="spellEnd"/>
          </w:p>
        </w:tc>
      </w:tr>
    </w:tbl>
    <w:p w:rsidR="00863BC8" w:rsidRDefault="00863BC8"/>
    <w:tbl>
      <w:tblPr>
        <w:tblStyle w:val="Tabellengitternetz"/>
        <w:tblW w:w="0" w:type="auto"/>
        <w:tblLook w:val="04A0"/>
      </w:tblPr>
      <w:tblGrid>
        <w:gridCol w:w="2457"/>
        <w:gridCol w:w="7331"/>
      </w:tblGrid>
      <w:tr w:rsidR="00D20745" w:rsidRPr="002E7E66" w:rsidTr="00FF3AC7">
        <w:tc>
          <w:tcPr>
            <w:tcW w:w="3085" w:type="dxa"/>
          </w:tcPr>
          <w:p w:rsidR="00E63A72" w:rsidRPr="00E63A72" w:rsidRDefault="00E63A72" w:rsidP="00FF3AC7">
            <w:pPr>
              <w:rPr>
                <w:b/>
              </w:rPr>
            </w:pPr>
            <w:proofErr w:type="spellStart"/>
            <w:r w:rsidRPr="00E63A72">
              <w:rPr>
                <w:b/>
              </w:rPr>
              <w:t>Use</w:t>
            </w:r>
            <w:proofErr w:type="spellEnd"/>
            <w:r w:rsidRPr="00E63A72">
              <w:rPr>
                <w:b/>
              </w:rPr>
              <w:t xml:space="preserve"> Case</w:t>
            </w:r>
          </w:p>
        </w:tc>
        <w:tc>
          <w:tcPr>
            <w:tcW w:w="11130" w:type="dxa"/>
          </w:tcPr>
          <w:p w:rsidR="00E63A72" w:rsidRPr="00E63A72" w:rsidRDefault="00E63A72" w:rsidP="00FF3AC7">
            <w:pPr>
              <w:rPr>
                <w:b/>
              </w:rPr>
            </w:pPr>
            <w:r>
              <w:rPr>
                <w:b/>
              </w:rPr>
              <w:t>Frage abbrechen</w:t>
            </w:r>
          </w:p>
        </w:tc>
      </w:tr>
      <w:tr w:rsidR="00D20745" w:rsidRPr="00287729" w:rsidTr="00FF3AC7">
        <w:tc>
          <w:tcPr>
            <w:tcW w:w="3085" w:type="dxa"/>
          </w:tcPr>
          <w:p w:rsidR="00E63A72" w:rsidRDefault="00E63A72" w:rsidP="00FF3AC7">
            <w:r>
              <w:t>Scenario</w:t>
            </w:r>
          </w:p>
        </w:tc>
        <w:tc>
          <w:tcPr>
            <w:tcW w:w="11130" w:type="dxa"/>
          </w:tcPr>
          <w:p w:rsidR="00E63A72" w:rsidRPr="00287729" w:rsidRDefault="00E63A72" w:rsidP="00E63A72">
            <w:r>
              <w:t>Ein Zuhörer redet und der Anwender möchte dessen Redezeit beenden.</w:t>
            </w:r>
          </w:p>
        </w:tc>
      </w:tr>
      <w:tr w:rsidR="00E63A72" w:rsidRPr="00287729" w:rsidTr="00FF3AC7">
        <w:tc>
          <w:tcPr>
            <w:tcW w:w="3085" w:type="dxa"/>
          </w:tcPr>
          <w:p w:rsidR="00E63A72" w:rsidRDefault="00E63A72" w:rsidP="00FF3AC7">
            <w:proofErr w:type="spellStart"/>
            <w:r>
              <w:t>Actor</w:t>
            </w:r>
            <w:proofErr w:type="spellEnd"/>
          </w:p>
        </w:tc>
        <w:tc>
          <w:tcPr>
            <w:tcW w:w="11130" w:type="dxa"/>
          </w:tcPr>
          <w:p w:rsidR="00E63A72" w:rsidRPr="00287729" w:rsidRDefault="00E63A72" w:rsidP="00FF3AC7">
            <w:r>
              <w:t>Vortragender</w:t>
            </w:r>
          </w:p>
        </w:tc>
      </w:tr>
      <w:tr w:rsidR="00D20745" w:rsidRPr="00287729" w:rsidTr="00FF3AC7">
        <w:tc>
          <w:tcPr>
            <w:tcW w:w="3085" w:type="dxa"/>
          </w:tcPr>
          <w:p w:rsidR="00E63A72" w:rsidRDefault="00E63A72" w:rsidP="00FF3AC7">
            <w:proofErr w:type="spellStart"/>
            <w:r>
              <w:t>Pre-Condition</w:t>
            </w:r>
            <w:proofErr w:type="spellEnd"/>
          </w:p>
        </w:tc>
        <w:tc>
          <w:tcPr>
            <w:tcW w:w="11130" w:type="dxa"/>
          </w:tcPr>
          <w:p w:rsidR="00E63A72" w:rsidRPr="00287729" w:rsidRDefault="00E63A72" w:rsidP="00FF3AC7">
            <w:r>
              <w:t xml:space="preserve">Ein </w:t>
            </w:r>
            <w:proofErr w:type="spellStart"/>
            <w:r>
              <w:t>ListenerClient</w:t>
            </w:r>
            <w:proofErr w:type="spellEnd"/>
            <w:r>
              <w:t xml:space="preserve"> hat eine Redeanfrage gestellt, die bewilligt wurde (siehe </w:t>
            </w:r>
            <w:proofErr w:type="spellStart"/>
            <w:r>
              <w:t>Use</w:t>
            </w:r>
            <w:proofErr w:type="spellEnd"/>
            <w:r>
              <w:t xml:space="preserve"> Case „Frage stellen“)</w:t>
            </w:r>
          </w:p>
        </w:tc>
      </w:tr>
      <w:tr w:rsidR="00D20745" w:rsidRPr="00287729" w:rsidTr="00FF3AC7">
        <w:tc>
          <w:tcPr>
            <w:tcW w:w="3085" w:type="dxa"/>
          </w:tcPr>
          <w:p w:rsidR="00E63A72" w:rsidRDefault="00E63A72" w:rsidP="00FF3AC7">
            <w:r>
              <w:t xml:space="preserve">User Interaction Task </w:t>
            </w:r>
            <w:proofErr w:type="spellStart"/>
            <w:r>
              <w:t>Sequence</w:t>
            </w:r>
            <w:proofErr w:type="spellEnd"/>
          </w:p>
        </w:tc>
        <w:tc>
          <w:tcPr>
            <w:tcW w:w="11130" w:type="dxa"/>
          </w:tcPr>
          <w:p w:rsidR="00E63A72" w:rsidRPr="00287729" w:rsidRDefault="00E63A72" w:rsidP="00D20745">
            <w:pPr>
              <w:pStyle w:val="Listenabsatz"/>
              <w:numPr>
                <w:ilvl w:val="0"/>
                <w:numId w:val="1"/>
              </w:numPr>
            </w:pPr>
            <w:r>
              <w:t xml:space="preserve">auf den </w:t>
            </w:r>
            <w:r w:rsidR="00D20745">
              <w:t xml:space="preserve">entsprechenden </w:t>
            </w:r>
            <w:r>
              <w:t>Button drücken</w:t>
            </w:r>
          </w:p>
        </w:tc>
      </w:tr>
      <w:tr w:rsidR="00D20745" w:rsidRPr="00287729" w:rsidTr="00FF3AC7">
        <w:tc>
          <w:tcPr>
            <w:tcW w:w="3085" w:type="dxa"/>
          </w:tcPr>
          <w:p w:rsidR="00E63A72" w:rsidRDefault="00E63A72" w:rsidP="00FF3AC7">
            <w:r>
              <w:t>Post-</w:t>
            </w:r>
            <w:proofErr w:type="spellStart"/>
            <w:r>
              <w:t>Condition</w:t>
            </w:r>
            <w:proofErr w:type="spellEnd"/>
          </w:p>
        </w:tc>
        <w:tc>
          <w:tcPr>
            <w:tcW w:w="11130" w:type="dxa"/>
          </w:tcPr>
          <w:p w:rsidR="00E63A72" w:rsidRPr="00287729" w:rsidRDefault="00792B9C" w:rsidP="00792B9C">
            <w:r>
              <w:t xml:space="preserve">Dem </w:t>
            </w:r>
            <w:r w:rsidR="00E63A72">
              <w:t xml:space="preserve">Zuhörer </w:t>
            </w:r>
            <w:r>
              <w:t>wurde</w:t>
            </w:r>
            <w:r w:rsidR="00E63A72">
              <w:t xml:space="preserve"> mitgeteilt, dass seine Redezeit beendet wurde. Die Audioaufnahme beim </w:t>
            </w:r>
            <w:proofErr w:type="spellStart"/>
            <w:r w:rsidR="00E63A72">
              <w:t>ListenerClient</w:t>
            </w:r>
            <w:proofErr w:type="spellEnd"/>
            <w:r w:rsidR="00E63A72">
              <w:t xml:space="preserve"> </w:t>
            </w:r>
            <w:r>
              <w:t>wurde ge</w:t>
            </w:r>
            <w:r w:rsidR="00E63A72">
              <w:t>stoppt und die Audiodatei an den Server geschickt.</w:t>
            </w:r>
          </w:p>
        </w:tc>
      </w:tr>
      <w:tr w:rsidR="00D20745" w:rsidTr="00FF3AC7">
        <w:tc>
          <w:tcPr>
            <w:tcW w:w="3085" w:type="dxa"/>
          </w:tcPr>
          <w:p w:rsidR="00E63A72" w:rsidRDefault="00E63A72" w:rsidP="00FF3AC7">
            <w:proofErr w:type="spellStart"/>
            <w:r>
              <w:t>Quantifications</w:t>
            </w:r>
            <w:proofErr w:type="spellEnd"/>
          </w:p>
        </w:tc>
        <w:tc>
          <w:tcPr>
            <w:tcW w:w="11130" w:type="dxa"/>
          </w:tcPr>
          <w:p w:rsidR="00E63A72" w:rsidRDefault="00E63A72" w:rsidP="00FF3AC7">
            <w:proofErr w:type="spellStart"/>
            <w:r w:rsidRPr="002E7E66">
              <w:t>tbd</w:t>
            </w:r>
            <w:proofErr w:type="spellEnd"/>
          </w:p>
        </w:tc>
      </w:tr>
    </w:tbl>
    <w:p w:rsidR="00863BC8" w:rsidRDefault="00863BC8"/>
    <w:tbl>
      <w:tblPr>
        <w:tblStyle w:val="Tabellengitternetz"/>
        <w:tblW w:w="0" w:type="auto"/>
        <w:tblLook w:val="04A0"/>
      </w:tblPr>
      <w:tblGrid>
        <w:gridCol w:w="2457"/>
        <w:gridCol w:w="7331"/>
      </w:tblGrid>
      <w:tr w:rsidR="00D20745" w:rsidRPr="002E7E66" w:rsidTr="00FF3AC7">
        <w:tc>
          <w:tcPr>
            <w:tcW w:w="3085" w:type="dxa"/>
          </w:tcPr>
          <w:p w:rsidR="00D20745" w:rsidRPr="00E63A72" w:rsidRDefault="00D20745" w:rsidP="00FF3AC7">
            <w:pPr>
              <w:rPr>
                <w:b/>
              </w:rPr>
            </w:pPr>
            <w:proofErr w:type="spellStart"/>
            <w:r w:rsidRPr="00E63A72">
              <w:rPr>
                <w:b/>
              </w:rPr>
              <w:t>Use</w:t>
            </w:r>
            <w:proofErr w:type="spellEnd"/>
            <w:r w:rsidRPr="00E63A72">
              <w:rPr>
                <w:b/>
              </w:rPr>
              <w:t xml:space="preserve"> Case</w:t>
            </w:r>
          </w:p>
        </w:tc>
        <w:tc>
          <w:tcPr>
            <w:tcW w:w="11130" w:type="dxa"/>
          </w:tcPr>
          <w:p w:rsidR="00D20745" w:rsidRPr="00E63A72" w:rsidRDefault="00D20745" w:rsidP="00FF3AC7">
            <w:pPr>
              <w:rPr>
                <w:b/>
              </w:rPr>
            </w:pPr>
            <w:r>
              <w:rPr>
                <w:b/>
              </w:rPr>
              <w:t>Vortrag beenden</w:t>
            </w:r>
          </w:p>
        </w:tc>
      </w:tr>
      <w:tr w:rsidR="00D20745" w:rsidRPr="00287729" w:rsidTr="00FF3AC7">
        <w:tc>
          <w:tcPr>
            <w:tcW w:w="3085" w:type="dxa"/>
          </w:tcPr>
          <w:p w:rsidR="00D20745" w:rsidRDefault="00D20745" w:rsidP="00FF3AC7">
            <w:r>
              <w:t>Scenario</w:t>
            </w:r>
          </w:p>
        </w:tc>
        <w:tc>
          <w:tcPr>
            <w:tcW w:w="11130" w:type="dxa"/>
          </w:tcPr>
          <w:p w:rsidR="00D20745" w:rsidRPr="00287729" w:rsidRDefault="00D20745" w:rsidP="00FF3AC7">
            <w:r>
              <w:t>Der Anwender möchte den Vortrag beenden.</w:t>
            </w:r>
          </w:p>
        </w:tc>
      </w:tr>
      <w:tr w:rsidR="00D20745" w:rsidRPr="00287729" w:rsidTr="00FF3AC7">
        <w:tc>
          <w:tcPr>
            <w:tcW w:w="3085" w:type="dxa"/>
          </w:tcPr>
          <w:p w:rsidR="00D20745" w:rsidRDefault="00D20745" w:rsidP="00FF3AC7">
            <w:proofErr w:type="spellStart"/>
            <w:r>
              <w:t>Actor</w:t>
            </w:r>
            <w:proofErr w:type="spellEnd"/>
          </w:p>
        </w:tc>
        <w:tc>
          <w:tcPr>
            <w:tcW w:w="11130" w:type="dxa"/>
          </w:tcPr>
          <w:p w:rsidR="00D20745" w:rsidRPr="00287729" w:rsidRDefault="00D20745" w:rsidP="00FF3AC7">
            <w:r>
              <w:t>Vortragender</w:t>
            </w:r>
          </w:p>
        </w:tc>
      </w:tr>
      <w:tr w:rsidR="00D20745" w:rsidRPr="00287729" w:rsidTr="00FF3AC7">
        <w:tc>
          <w:tcPr>
            <w:tcW w:w="3085" w:type="dxa"/>
          </w:tcPr>
          <w:p w:rsidR="00D20745" w:rsidRDefault="00D20745" w:rsidP="00FF3AC7">
            <w:proofErr w:type="spellStart"/>
            <w:r>
              <w:lastRenderedPageBreak/>
              <w:t>Pre-Condition</w:t>
            </w:r>
            <w:proofErr w:type="spellEnd"/>
          </w:p>
        </w:tc>
        <w:tc>
          <w:tcPr>
            <w:tcW w:w="11130" w:type="dxa"/>
          </w:tcPr>
          <w:p w:rsidR="00D20745" w:rsidRPr="00287729" w:rsidRDefault="00D20745" w:rsidP="00D20745">
            <w:r>
              <w:t>Ein Vortrag wurde gestartet und der Anwender fungiert als MasterClient.</w:t>
            </w:r>
          </w:p>
        </w:tc>
      </w:tr>
      <w:tr w:rsidR="00D20745" w:rsidRPr="00287729" w:rsidTr="00FF3AC7">
        <w:tc>
          <w:tcPr>
            <w:tcW w:w="3085" w:type="dxa"/>
          </w:tcPr>
          <w:p w:rsidR="00D20745" w:rsidRDefault="00D20745" w:rsidP="00FF3AC7">
            <w:r>
              <w:t xml:space="preserve">User Interaction Task </w:t>
            </w:r>
            <w:proofErr w:type="spellStart"/>
            <w:r>
              <w:t>Sequence</w:t>
            </w:r>
            <w:proofErr w:type="spellEnd"/>
          </w:p>
        </w:tc>
        <w:tc>
          <w:tcPr>
            <w:tcW w:w="11130" w:type="dxa"/>
          </w:tcPr>
          <w:p w:rsidR="00D20745" w:rsidRPr="00287729" w:rsidRDefault="00D20745" w:rsidP="00D20745">
            <w:pPr>
              <w:pStyle w:val="Listenabsatz"/>
              <w:numPr>
                <w:ilvl w:val="0"/>
                <w:numId w:val="1"/>
              </w:numPr>
            </w:pPr>
            <w:r>
              <w:t>auf den entsprechenden Button drücken</w:t>
            </w:r>
          </w:p>
        </w:tc>
      </w:tr>
      <w:tr w:rsidR="00D20745" w:rsidRPr="00287729" w:rsidTr="00FF3AC7">
        <w:tc>
          <w:tcPr>
            <w:tcW w:w="3085" w:type="dxa"/>
          </w:tcPr>
          <w:p w:rsidR="00D20745" w:rsidRDefault="00D20745" w:rsidP="00FF3AC7">
            <w:r>
              <w:t>Post-</w:t>
            </w:r>
            <w:proofErr w:type="spellStart"/>
            <w:r>
              <w:t>Condition</w:t>
            </w:r>
            <w:proofErr w:type="spellEnd"/>
          </w:p>
        </w:tc>
        <w:tc>
          <w:tcPr>
            <w:tcW w:w="11130" w:type="dxa"/>
          </w:tcPr>
          <w:p w:rsidR="00D20745" w:rsidRPr="00287729" w:rsidRDefault="00D20745" w:rsidP="00792B9C">
            <w:r>
              <w:t>Die A</w:t>
            </w:r>
            <w:r w:rsidR="00792B9C">
              <w:t>udioaufnahme des MasterClient wu</w:t>
            </w:r>
            <w:r>
              <w:t>rd</w:t>
            </w:r>
            <w:r w:rsidR="00792B9C">
              <w:t>e</w:t>
            </w:r>
            <w:r>
              <w:t xml:space="preserve"> an den Server geschickt. Der Server </w:t>
            </w:r>
            <w:r w:rsidR="00792B9C">
              <w:t>hat</w:t>
            </w:r>
            <w:r>
              <w:t xml:space="preserve"> alle Dateien des Vortrags final ab</w:t>
            </w:r>
            <w:r w:rsidR="00792B9C">
              <w:t>gespeichert</w:t>
            </w:r>
            <w:r>
              <w:t>.</w:t>
            </w:r>
            <w:r w:rsidR="00792B9C">
              <w:t xml:space="preserve"> </w:t>
            </w:r>
            <w:r>
              <w:t xml:space="preserve">Der Server </w:t>
            </w:r>
            <w:r w:rsidR="00792B9C">
              <w:t xml:space="preserve">hat den MasterClient abgemeldet und die Zuordnung des/r </w:t>
            </w:r>
            <w:proofErr w:type="spellStart"/>
            <w:r w:rsidR="00792B9C">
              <w:t>OutputClient</w:t>
            </w:r>
            <w:proofErr w:type="spellEnd"/>
            <w:r w:rsidR="00792B9C">
              <w:t>(s) gelöscht.</w:t>
            </w:r>
          </w:p>
        </w:tc>
      </w:tr>
      <w:tr w:rsidR="00D20745" w:rsidTr="00FF3AC7">
        <w:tc>
          <w:tcPr>
            <w:tcW w:w="3085" w:type="dxa"/>
          </w:tcPr>
          <w:p w:rsidR="00D20745" w:rsidRDefault="00D20745" w:rsidP="00FF3AC7">
            <w:proofErr w:type="spellStart"/>
            <w:r>
              <w:t>Quantifications</w:t>
            </w:r>
            <w:proofErr w:type="spellEnd"/>
          </w:p>
        </w:tc>
        <w:tc>
          <w:tcPr>
            <w:tcW w:w="11130" w:type="dxa"/>
          </w:tcPr>
          <w:p w:rsidR="00D20745" w:rsidRDefault="00D20745" w:rsidP="00FF3AC7">
            <w:proofErr w:type="spellStart"/>
            <w:r w:rsidRPr="002E7E66">
              <w:t>tbd</w:t>
            </w:r>
            <w:proofErr w:type="spellEnd"/>
          </w:p>
        </w:tc>
      </w:tr>
    </w:tbl>
    <w:p w:rsidR="00D20745" w:rsidRDefault="00D20745"/>
    <w:p w:rsidR="00D20745" w:rsidRDefault="00D20745"/>
    <w:p w:rsidR="00D20745" w:rsidRDefault="00D20745"/>
    <w:p w:rsidR="00863BC8" w:rsidRPr="002E7E66" w:rsidRDefault="00863BC8"/>
    <w:sectPr w:rsidR="00863BC8" w:rsidRPr="002E7E66" w:rsidSect="00863BC8">
      <w:headerReference w:type="default" r:id="rId7"/>
      <w:pgSz w:w="12406" w:h="15875" w:orient="landscape"/>
      <w:pgMar w:top="1417" w:right="1417" w:bottom="1134" w:left="1417"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A78" w:rsidRDefault="00A13A78" w:rsidP="008B7DBA">
      <w:pPr>
        <w:spacing w:after="0" w:line="240" w:lineRule="auto"/>
      </w:pPr>
      <w:r>
        <w:separator/>
      </w:r>
    </w:p>
  </w:endnote>
  <w:endnote w:type="continuationSeparator" w:id="0">
    <w:p w:rsidR="00A13A78" w:rsidRDefault="00A13A78" w:rsidP="008B7D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A78" w:rsidRDefault="00A13A78" w:rsidP="008B7DBA">
      <w:pPr>
        <w:spacing w:after="0" w:line="240" w:lineRule="auto"/>
      </w:pPr>
      <w:r>
        <w:separator/>
      </w:r>
    </w:p>
  </w:footnote>
  <w:footnote w:type="continuationSeparator" w:id="0">
    <w:p w:rsidR="00A13A78" w:rsidRDefault="00A13A78" w:rsidP="008B7D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DBA" w:rsidRDefault="008B7DBA" w:rsidP="008B7DBA">
    <w:pPr>
      <w:pStyle w:val="Kopfzeile"/>
      <w:jc w:val="center"/>
    </w:pPr>
    <w:proofErr w:type="spellStart"/>
    <w:r>
      <w:t>PräsiBert</w:t>
    </w:r>
    <w:proofErr w:type="spellEnd"/>
    <w:r>
      <w:t xml:space="preserve"> – </w:t>
    </w:r>
    <w:proofErr w:type="spellStart"/>
    <w:r>
      <w:t>Use</w:t>
    </w:r>
    <w:proofErr w:type="spellEnd"/>
    <w:r>
      <w:t xml:space="preserve"> </w:t>
    </w:r>
    <w:proofErr w:type="spellStart"/>
    <w:r>
      <w:t>Cases</w:t>
    </w:r>
    <w:proofErr w:type="spellEnd"/>
  </w:p>
  <w:p w:rsidR="008B7DBA" w:rsidRPr="00287729" w:rsidRDefault="008B7DBA" w:rsidP="008B7DBA">
    <w:pPr>
      <w:pStyle w:val="Kopfzeile"/>
      <w:jc w:val="center"/>
    </w:pPr>
    <w:r w:rsidRPr="00287729">
      <w:t xml:space="preserve">Autor: Inga </w:t>
    </w:r>
    <w:proofErr w:type="spellStart"/>
    <w:r w:rsidRPr="00287729">
      <w:t>Quatuor</w:t>
    </w:r>
    <w:proofErr w:type="spellEnd"/>
    <w:r w:rsidRPr="00287729">
      <w:t xml:space="preserve"> ●</w:t>
    </w:r>
    <w:r w:rsidR="00287729" w:rsidRPr="00287729">
      <w:t xml:space="preserve"> Datum</w:t>
    </w:r>
    <w:r w:rsidR="001E1E0D">
      <w:t>: 18.05.2015 ● Version: 2</w:t>
    </w:r>
    <w:r w:rsidRPr="00287729">
      <w:t xml:space="preserve">.0 ● Status: in </w:t>
    </w:r>
    <w:r w:rsidR="00287729" w:rsidRPr="00287729">
      <w:t>Arbeit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74D23"/>
    <w:multiLevelType w:val="hybridMultilevel"/>
    <w:tmpl w:val="59AC7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AF0DDA"/>
    <w:multiLevelType w:val="hybridMultilevel"/>
    <w:tmpl w:val="275C5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3467DBD"/>
    <w:multiLevelType w:val="hybridMultilevel"/>
    <w:tmpl w:val="4000B1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93487"/>
    <w:rsid w:val="001E1E0D"/>
    <w:rsid w:val="00287729"/>
    <w:rsid w:val="002E7E66"/>
    <w:rsid w:val="004C6D2C"/>
    <w:rsid w:val="006908D1"/>
    <w:rsid w:val="00792B9C"/>
    <w:rsid w:val="00863BC8"/>
    <w:rsid w:val="008B7DBA"/>
    <w:rsid w:val="00A13A78"/>
    <w:rsid w:val="00A93487"/>
    <w:rsid w:val="00C33A64"/>
    <w:rsid w:val="00D20745"/>
    <w:rsid w:val="00E63A72"/>
    <w:rsid w:val="00FC4B1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C4B1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A93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A93487"/>
    <w:pPr>
      <w:ind w:left="720"/>
      <w:contextualSpacing/>
    </w:pPr>
  </w:style>
  <w:style w:type="paragraph" w:styleId="Kopfzeile">
    <w:name w:val="header"/>
    <w:basedOn w:val="Standard"/>
    <w:link w:val="KopfzeileZchn"/>
    <w:uiPriority w:val="99"/>
    <w:semiHidden/>
    <w:unhideWhenUsed/>
    <w:rsid w:val="008B7D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B7DBA"/>
  </w:style>
  <w:style w:type="paragraph" w:styleId="Fuzeile">
    <w:name w:val="footer"/>
    <w:basedOn w:val="Standard"/>
    <w:link w:val="FuzeileZchn"/>
    <w:uiPriority w:val="99"/>
    <w:semiHidden/>
    <w:unhideWhenUsed/>
    <w:rsid w:val="008B7DB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8B7DB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883</Words>
  <Characters>5570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Inga</dc:creator>
  <cp:lastModifiedBy>Inga</cp:lastModifiedBy>
  <cp:revision>4</cp:revision>
  <dcterms:created xsi:type="dcterms:W3CDTF">2015-05-18T16:23:00Z</dcterms:created>
  <dcterms:modified xsi:type="dcterms:W3CDTF">2015-05-20T07:53:00Z</dcterms:modified>
</cp:coreProperties>
</file>