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9C84" w14:textId="77777777" w:rsidR="00DF2EFD" w:rsidRPr="003A44A0" w:rsidRDefault="00DF2EFD">
      <w:pPr>
        <w:pStyle w:val="FirstParagraph"/>
      </w:pPr>
    </w:p>
    <w:tbl>
      <w:tblPr>
        <w:tblW w:w="0" w:type="auto"/>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969"/>
        <w:gridCol w:w="4366"/>
        <w:gridCol w:w="964"/>
      </w:tblGrid>
      <w:tr w:rsidR="00DF2EFD" w:rsidRPr="003A44A0" w14:paraId="220C7A36" w14:textId="77777777">
        <w:trPr>
          <w:tblHeader/>
        </w:trPr>
        <w:tc>
          <w:tcPr>
            <w:tcW w:w="3969" w:type="dxa"/>
          </w:tcPr>
          <w:p w14:paraId="452742ED" w14:textId="77777777" w:rsidR="00DF2EFD" w:rsidRPr="003A44A0" w:rsidRDefault="00DF2EFD" w:rsidP="00FC6088">
            <w:pPr>
              <w:pStyle w:val="Description"/>
            </w:pPr>
            <w:r w:rsidRPr="003A44A0">
              <w:t>An/</w:t>
            </w:r>
            <w:proofErr w:type="spellStart"/>
            <w:r w:rsidRPr="003A44A0">
              <w:t>To</w:t>
            </w:r>
            <w:proofErr w:type="spellEnd"/>
            <w:r w:rsidRPr="003A44A0">
              <w:t>:</w:t>
            </w:r>
          </w:p>
          <w:p w14:paraId="0E3F692C" w14:textId="77777777" w:rsidR="00DF2EFD" w:rsidRPr="003A44A0" w:rsidRDefault="00DF2EFD">
            <w:pPr>
              <w:pStyle w:val="Names"/>
              <w:rPr>
                <w:b/>
              </w:rPr>
            </w:pPr>
            <w:r w:rsidRPr="003A44A0">
              <w:rPr>
                <w:b/>
              </w:rPr>
              <w:t>XX</w:t>
            </w:r>
          </w:p>
          <w:p w14:paraId="31B2861E" w14:textId="77777777" w:rsidR="00DF2EFD" w:rsidRPr="003A44A0" w:rsidRDefault="00FE1853" w:rsidP="00FC6088">
            <w:pPr>
              <w:pStyle w:val="Description"/>
            </w:pPr>
            <w:r w:rsidRPr="003A44A0">
              <w:fldChar w:fldCharType="begin">
                <w:ffData>
                  <w:name w:val="Attention"/>
                  <w:enabled/>
                  <w:calcOnExit w:val="0"/>
                  <w:checkBox>
                    <w:sizeAuto/>
                    <w:default w:val="0"/>
                    <w:checked w:val="0"/>
                  </w:checkBox>
                </w:ffData>
              </w:fldChar>
            </w:r>
            <w:bookmarkStart w:id="0" w:name="Attention"/>
            <w:r w:rsidR="00DF2EFD" w:rsidRPr="003A44A0">
              <w:instrText xml:space="preserve"> FORMCHECKBOX </w:instrText>
            </w:r>
            <w:r w:rsidR="00EA2E25">
              <w:fldChar w:fldCharType="separate"/>
            </w:r>
            <w:r w:rsidRPr="003A44A0">
              <w:fldChar w:fldCharType="end"/>
            </w:r>
            <w:bookmarkEnd w:id="0"/>
            <w:r w:rsidR="00DF2EFD" w:rsidRPr="003A44A0">
              <w:t xml:space="preserve"> Zur Kenntnis/</w:t>
            </w:r>
            <w:proofErr w:type="spellStart"/>
            <w:r w:rsidR="00DF2EFD" w:rsidRPr="003A44A0">
              <w:t>For</w:t>
            </w:r>
            <w:proofErr w:type="spellEnd"/>
            <w:r w:rsidR="00DF2EFD" w:rsidRPr="003A44A0">
              <w:t xml:space="preserve"> </w:t>
            </w:r>
            <w:proofErr w:type="spellStart"/>
            <w:r w:rsidR="00DF2EFD" w:rsidRPr="003A44A0">
              <w:t>attention</w:t>
            </w:r>
            <w:proofErr w:type="spellEnd"/>
          </w:p>
          <w:p w14:paraId="28CFEB2A" w14:textId="77777777" w:rsidR="00DF2EFD" w:rsidRPr="003A44A0" w:rsidRDefault="00FE1853" w:rsidP="00FC6088">
            <w:pPr>
              <w:pStyle w:val="Description"/>
            </w:pPr>
            <w:r w:rsidRPr="003A44A0">
              <w:fldChar w:fldCharType="begin">
                <w:ffData>
                  <w:name w:val="Consultation"/>
                  <w:enabled/>
                  <w:calcOnExit w:val="0"/>
                  <w:checkBox>
                    <w:sizeAuto/>
                    <w:default w:val="0"/>
                    <w:checked w:val="0"/>
                  </w:checkBox>
                </w:ffData>
              </w:fldChar>
            </w:r>
            <w:bookmarkStart w:id="1" w:name="Consultation"/>
            <w:r w:rsidR="00DF2EFD" w:rsidRPr="003A44A0">
              <w:instrText xml:space="preserve"> FORMCHECKBOX </w:instrText>
            </w:r>
            <w:r w:rsidR="00EA2E25">
              <w:fldChar w:fldCharType="separate"/>
            </w:r>
            <w:r w:rsidRPr="003A44A0">
              <w:fldChar w:fldCharType="end"/>
            </w:r>
            <w:bookmarkEnd w:id="1"/>
            <w:r w:rsidR="00DF2EFD" w:rsidRPr="003A44A0">
              <w:t xml:space="preserve"> Rücksprache/</w:t>
            </w:r>
            <w:proofErr w:type="spellStart"/>
            <w:r w:rsidR="00DF2EFD" w:rsidRPr="003A44A0">
              <w:t>Consultation</w:t>
            </w:r>
            <w:proofErr w:type="spellEnd"/>
          </w:p>
        </w:tc>
        <w:tc>
          <w:tcPr>
            <w:tcW w:w="4366" w:type="dxa"/>
          </w:tcPr>
          <w:p w14:paraId="4B7D81EC" w14:textId="77777777" w:rsidR="00DF2EFD" w:rsidRPr="002727E2" w:rsidRDefault="00DF2EFD" w:rsidP="00FC6088">
            <w:pPr>
              <w:pStyle w:val="Description"/>
            </w:pPr>
            <w:r w:rsidRPr="002727E2">
              <w:t>Von/</w:t>
            </w:r>
            <w:proofErr w:type="spellStart"/>
            <w:r w:rsidRPr="002727E2">
              <w:t>From</w:t>
            </w:r>
            <w:proofErr w:type="spellEnd"/>
            <w:r w:rsidRPr="002727E2">
              <w:t>:</w:t>
            </w:r>
          </w:p>
          <w:p w14:paraId="28EE2882" w14:textId="77777777" w:rsidR="00DF2EFD" w:rsidRPr="002727E2" w:rsidRDefault="0033584F">
            <w:pPr>
              <w:pStyle w:val="Names"/>
              <w:rPr>
                <w:b/>
              </w:rPr>
            </w:pPr>
            <w:r>
              <w:fldChar w:fldCharType="begin"/>
            </w:r>
            <w:r w:rsidRPr="002727E2">
              <w:instrText xml:space="preserve"> AUTHOR  \* MERGEFORMAT </w:instrText>
            </w:r>
            <w:r>
              <w:fldChar w:fldCharType="separate"/>
            </w:r>
            <w:r w:rsidR="00477749" w:rsidRPr="00477749">
              <w:rPr>
                <w:b/>
                <w:noProof/>
              </w:rPr>
              <w:t>Martin SNETHLAGE</w:t>
            </w:r>
            <w:r w:rsidR="00477749">
              <w:rPr>
                <w:noProof/>
              </w:rPr>
              <w:t xml:space="preserve"> (PTV Group)</w:t>
            </w:r>
            <w:r>
              <w:rPr>
                <w:b/>
                <w:noProof/>
              </w:rPr>
              <w:fldChar w:fldCharType="end"/>
            </w:r>
          </w:p>
          <w:p w14:paraId="5394BAAC" w14:textId="77777777" w:rsidR="00DF2EFD" w:rsidRPr="002727E2" w:rsidRDefault="00FE1853" w:rsidP="00FC6088">
            <w:pPr>
              <w:pStyle w:val="Description"/>
            </w:pPr>
            <w:r w:rsidRPr="003A44A0">
              <w:fldChar w:fldCharType="begin">
                <w:ffData>
                  <w:name w:val="Confidential"/>
                  <w:enabled/>
                  <w:calcOnExit w:val="0"/>
                  <w:checkBox>
                    <w:sizeAuto/>
                    <w:default w:val="0"/>
                    <w:checked w:val="0"/>
                  </w:checkBox>
                </w:ffData>
              </w:fldChar>
            </w:r>
            <w:bookmarkStart w:id="2" w:name="Confidential"/>
            <w:r w:rsidR="00DF2EFD" w:rsidRPr="002727E2">
              <w:instrText xml:space="preserve"> FORMCHECKBOX </w:instrText>
            </w:r>
            <w:r w:rsidR="00EA2E25">
              <w:fldChar w:fldCharType="separate"/>
            </w:r>
            <w:r w:rsidRPr="003A44A0">
              <w:fldChar w:fldCharType="end"/>
            </w:r>
            <w:bookmarkEnd w:id="2"/>
            <w:r w:rsidR="00DF2EFD" w:rsidRPr="002727E2">
              <w:t xml:space="preserve"> Vertraulich/</w:t>
            </w:r>
            <w:proofErr w:type="spellStart"/>
            <w:r w:rsidR="00DF2EFD" w:rsidRPr="002727E2">
              <w:t>Confidential</w:t>
            </w:r>
            <w:proofErr w:type="spellEnd"/>
          </w:p>
          <w:p w14:paraId="0BCA4236" w14:textId="77777777" w:rsidR="00DF2EFD" w:rsidRPr="003A44A0" w:rsidRDefault="00FE1853" w:rsidP="00FC6088">
            <w:pPr>
              <w:pStyle w:val="Description"/>
            </w:pPr>
            <w:r w:rsidRPr="003A44A0">
              <w:fldChar w:fldCharType="begin">
                <w:ffData>
                  <w:name w:val="Todo"/>
                  <w:enabled/>
                  <w:calcOnExit w:val="0"/>
                  <w:checkBox>
                    <w:sizeAuto/>
                    <w:default w:val="0"/>
                    <w:checked w:val="0"/>
                  </w:checkBox>
                </w:ffData>
              </w:fldChar>
            </w:r>
            <w:r w:rsidR="00DF2EFD" w:rsidRPr="003A44A0">
              <w:instrText xml:space="preserve"> FORMCHECKBOX </w:instrText>
            </w:r>
            <w:r w:rsidR="00EA2E25">
              <w:fldChar w:fldCharType="separate"/>
            </w:r>
            <w:r w:rsidRPr="003A44A0">
              <w:fldChar w:fldCharType="end"/>
            </w:r>
            <w:r w:rsidR="00DF2EFD" w:rsidRPr="003A44A0">
              <w:t xml:space="preserve"> Zu erledigen bis/</w:t>
            </w:r>
            <w:proofErr w:type="spellStart"/>
            <w:r w:rsidR="00DF2EFD" w:rsidRPr="003A44A0">
              <w:t>To</w:t>
            </w:r>
            <w:proofErr w:type="spellEnd"/>
            <w:r w:rsidR="00DF2EFD" w:rsidRPr="003A44A0">
              <w:t xml:space="preserve"> do </w:t>
            </w:r>
            <w:proofErr w:type="spellStart"/>
            <w:r w:rsidR="00DF2EFD" w:rsidRPr="003A44A0">
              <w:t>by</w:t>
            </w:r>
            <w:proofErr w:type="spellEnd"/>
            <w:r w:rsidR="00DF2EFD" w:rsidRPr="003A44A0">
              <w:t xml:space="preserve">: </w:t>
            </w:r>
          </w:p>
        </w:tc>
        <w:tc>
          <w:tcPr>
            <w:tcW w:w="964" w:type="dxa"/>
          </w:tcPr>
          <w:p w14:paraId="695AD068" w14:textId="77777777" w:rsidR="00DF2EFD" w:rsidRPr="003A44A0" w:rsidRDefault="00DF2EFD" w:rsidP="00FC6088">
            <w:pPr>
              <w:pStyle w:val="Description"/>
            </w:pPr>
            <w:r w:rsidRPr="003A44A0">
              <w:t>Datum/Date:</w:t>
            </w:r>
          </w:p>
          <w:bookmarkStart w:id="3" w:name="MA_Datum_MA"/>
          <w:bookmarkEnd w:id="3"/>
          <w:p w14:paraId="5BFA07DC" w14:textId="69CA5475" w:rsidR="00DF2EFD" w:rsidRPr="003A44A0" w:rsidRDefault="00FE1853">
            <w:pPr>
              <w:pStyle w:val="Names"/>
              <w:rPr>
                <w:b/>
              </w:rPr>
            </w:pPr>
            <w:r w:rsidRPr="003A44A0">
              <w:rPr>
                <w:b/>
              </w:rPr>
              <w:fldChar w:fldCharType="begin"/>
            </w:r>
            <w:r w:rsidR="00DF2EFD" w:rsidRPr="003A44A0">
              <w:rPr>
                <w:b/>
              </w:rPr>
              <w:instrText xml:space="preserve"> SAVEDATE \@ "dd.MM.yy" \* MERGEFORMAT </w:instrText>
            </w:r>
            <w:r w:rsidRPr="003A44A0">
              <w:rPr>
                <w:b/>
              </w:rPr>
              <w:fldChar w:fldCharType="separate"/>
            </w:r>
            <w:r w:rsidR="007D5C62">
              <w:rPr>
                <w:b/>
                <w:noProof/>
              </w:rPr>
              <w:t>01.07.21</w:t>
            </w:r>
            <w:r w:rsidRPr="003A44A0">
              <w:rPr>
                <w:b/>
              </w:rPr>
              <w:fldChar w:fldCharType="end"/>
            </w:r>
          </w:p>
        </w:tc>
      </w:tr>
    </w:tbl>
    <w:p w14:paraId="5815124A" w14:textId="29313542" w:rsidR="00687B91" w:rsidRDefault="00687B91">
      <w:pPr>
        <w:pStyle w:val="H5"/>
      </w:pPr>
      <w:r>
        <w:t>Warum ABM?</w:t>
      </w:r>
    </w:p>
    <w:p w14:paraId="0B26E49B" w14:textId="271D7211" w:rsidR="00D26B51" w:rsidRDefault="00856236" w:rsidP="00687B91">
      <w:pPr>
        <w:pStyle w:val="Body"/>
      </w:pPr>
      <w:r>
        <w:t>Schon s</w:t>
      </w:r>
      <w:r w:rsidR="00D26B51">
        <w:t xml:space="preserve">eit einigen Jahren wird </w:t>
      </w:r>
      <w:r>
        <w:t>über aktivitäten-basierte Modelle (ABM) als Alternative zu makroskopischen aggregierten Modellen gesprochen</w:t>
      </w:r>
      <w:r w:rsidR="00D26B51">
        <w:t xml:space="preserve">. </w:t>
      </w:r>
      <w:r>
        <w:t xml:space="preserve">Mit dem Release 2022 kann auch in Visum </w:t>
      </w:r>
      <w:r w:rsidR="00D26B51">
        <w:t xml:space="preserve">ein </w:t>
      </w:r>
      <w:r w:rsidR="006635A1">
        <w:t xml:space="preserve">hochaufgelöstes </w:t>
      </w:r>
      <w:r w:rsidR="00D26B51">
        <w:t xml:space="preserve">ABM </w:t>
      </w:r>
      <w:r>
        <w:t>modelliert werden</w:t>
      </w:r>
      <w:r w:rsidR="00D26B51">
        <w:t xml:space="preserve">. </w:t>
      </w:r>
      <w:r>
        <w:t xml:space="preserve">Dieser Text soll als </w:t>
      </w:r>
      <w:r w:rsidR="00D26B51">
        <w:t xml:space="preserve">Orientierung </w:t>
      </w:r>
      <w:r>
        <w:t>dienen</w:t>
      </w:r>
      <w:r w:rsidR="00D26B51">
        <w:t xml:space="preserve">, welche Vorteile </w:t>
      </w:r>
      <w:r>
        <w:t>das Visum-</w:t>
      </w:r>
      <w:r w:rsidR="00D26B51">
        <w:t>ABM gegenüber aggregierten Modellen bietet. Daraus lässt sich dann ableiten, welche Modellform für das eigene Projekt am geeignetsten ist.</w:t>
      </w:r>
    </w:p>
    <w:p w14:paraId="4A180F0B" w14:textId="2CA5665B" w:rsidR="00B17775" w:rsidRDefault="00E22111" w:rsidP="00687B91">
      <w:pPr>
        <w:pStyle w:val="Body"/>
      </w:pPr>
      <w:r>
        <w:t xml:space="preserve">Die entscheidende Stärke des Visum-ABM ist seine </w:t>
      </w:r>
      <w:r w:rsidR="008A2AD1">
        <w:t>hohe Auflösung</w:t>
      </w:r>
      <w:r>
        <w:t xml:space="preserve">. </w:t>
      </w:r>
      <w:r w:rsidR="00C26628">
        <w:t xml:space="preserve">Dadurch werden </w:t>
      </w:r>
      <w:r w:rsidR="00B17775">
        <w:t xml:space="preserve">typische Vereinfachungen makroskopischer Modelle </w:t>
      </w:r>
      <w:r w:rsidR="00C26628">
        <w:t xml:space="preserve">überwunden </w:t>
      </w:r>
      <w:r w:rsidR="00B17775">
        <w:t xml:space="preserve">und sehr </w:t>
      </w:r>
      <w:r w:rsidR="00371BCE">
        <w:t xml:space="preserve">exakte </w:t>
      </w:r>
      <w:r w:rsidR="00C228C8">
        <w:t>Kenngrößen</w:t>
      </w:r>
      <w:r w:rsidR="00C26628">
        <w:t xml:space="preserve"> berechnet</w:t>
      </w:r>
      <w:r w:rsidR="00C228C8">
        <w:t xml:space="preserve">, was zu </w:t>
      </w:r>
      <w:r w:rsidR="005C1AE3">
        <w:t xml:space="preserve">genaueren Modellergebnissen und </w:t>
      </w:r>
      <w:r>
        <w:t xml:space="preserve">einer erheblich verbesserten Maßnahmensensitivität </w:t>
      </w:r>
      <w:r w:rsidR="00C228C8">
        <w:t>führt</w:t>
      </w:r>
      <w:r w:rsidR="008A2AD1">
        <w:t xml:space="preserve">. </w:t>
      </w:r>
      <w:r w:rsidR="00B17775">
        <w:t xml:space="preserve">Im Vordergrund steht also nicht die hohe Auflösung der Modellergebnisse, sondern die viel genauere Bewertung von Maßnahmen und Szenarien. </w:t>
      </w:r>
    </w:p>
    <w:p w14:paraId="7F25DCCD" w14:textId="6C1C6E06" w:rsidR="00C61C15" w:rsidRDefault="00C61C15" w:rsidP="00687B91">
      <w:pPr>
        <w:pStyle w:val="Body"/>
      </w:pPr>
      <w:r>
        <w:t>Die Disaggregierung betrifft vier Aspekte:</w:t>
      </w:r>
    </w:p>
    <w:p w14:paraId="2E3202CB" w14:textId="77777777" w:rsidR="00C61C15" w:rsidRDefault="00C61C15" w:rsidP="00C61C15">
      <w:pPr>
        <w:pStyle w:val="Body"/>
        <w:widowControl w:val="0"/>
        <w:numPr>
          <w:ilvl w:val="0"/>
          <w:numId w:val="32"/>
        </w:numPr>
      </w:pPr>
      <w:r>
        <w:t xml:space="preserve">Die räumliche Auflösung entspricht Standorten und nicht, wie in aggregierten Modellen üblich, Bezirken. Bei der Moduswahl werden Fahrzeiten deshalb nicht durch durchschnittliche Bezirksrelationen angenähert, sondern basieren auf exakten Knoten-zu-Knoten-Kurzwegen. </w:t>
      </w:r>
    </w:p>
    <w:p w14:paraId="4FA1FC70" w14:textId="77777777" w:rsidR="00C61C15" w:rsidRDefault="00C61C15" w:rsidP="00C61C15">
      <w:pPr>
        <w:pStyle w:val="Body"/>
        <w:widowControl w:val="0"/>
        <w:numPr>
          <w:ilvl w:val="0"/>
          <w:numId w:val="32"/>
        </w:numPr>
      </w:pPr>
      <w:r>
        <w:t>Die zeitliche Auflösung in mehrere Tageszeit-Perioden ermöglicht die Berücksichtigung von zeitlich differenziertem ÖV-Angebot sowie unterschiedlichen IV-Auslastungsgraden bei der Ziel- und Moduswahl.</w:t>
      </w:r>
    </w:p>
    <w:p w14:paraId="145E3499" w14:textId="3BFE9966" w:rsidR="00C61C15" w:rsidRDefault="00C61C15" w:rsidP="00C61C15">
      <w:pPr>
        <w:pStyle w:val="Body"/>
        <w:widowControl w:val="0"/>
        <w:numPr>
          <w:ilvl w:val="0"/>
          <w:numId w:val="32"/>
        </w:numPr>
      </w:pPr>
      <w:r>
        <w:t>Die Bevölkerung wird durch individuelle Personen repräsentiert</w:t>
      </w:r>
      <w:r w:rsidR="00FB20AF">
        <w:t>, die in Simulationen konkrete (also diskrete) Entscheidungen fällen</w:t>
      </w:r>
      <w:r>
        <w:t>. Dadurch können Segmentierungen sehr flexibel gestaltet werden oder Personen- und Haushaltseigenschaften wie z.B. das Einkommen direkt in die Wahlmodelle einfließen.</w:t>
      </w:r>
    </w:p>
    <w:p w14:paraId="7D14983C" w14:textId="77777777" w:rsidR="00C61C15" w:rsidRDefault="00C61C15" w:rsidP="00C61C15">
      <w:pPr>
        <w:pStyle w:val="Body"/>
        <w:widowControl w:val="0"/>
        <w:numPr>
          <w:ilvl w:val="0"/>
          <w:numId w:val="32"/>
        </w:numPr>
      </w:pPr>
      <w:r>
        <w:t>Die Ziel- und Moduswahl erfolgt innerhalb einer konkreten Tour und ist vollständig konsistent modelliert. So basiert die Moduswahl z.B. auch auf der Verkehrslage zum Zeitpunkt der Rückfahrt, und die Wahlmodelle von Zwischenzielen sowie Sub-Touren berücksichtigen die Hauptaktivität (durch sogenanntes Rubberbanding) und den Tour-Modus.</w:t>
      </w:r>
    </w:p>
    <w:p w14:paraId="2B6AF6B3" w14:textId="42E270A1" w:rsidR="00C61C15" w:rsidRDefault="00C61C15" w:rsidP="00C61C15">
      <w:pPr>
        <w:pStyle w:val="Body"/>
      </w:pPr>
      <w:r>
        <w:t xml:space="preserve">Das neu entwickelte </w:t>
      </w:r>
      <w:r w:rsidR="00856236">
        <w:t>Visum</w:t>
      </w:r>
      <w:r>
        <w:t>-ABM stellt damit insbesondere für die Moduswahl einen Quantensprung dar:</w:t>
      </w:r>
    </w:p>
    <w:p w14:paraId="40318945" w14:textId="7A83D408" w:rsidR="002857C3" w:rsidRDefault="00BD0E3D" w:rsidP="00C61C15">
      <w:pPr>
        <w:pStyle w:val="Body"/>
        <w:numPr>
          <w:ilvl w:val="0"/>
          <w:numId w:val="31"/>
        </w:numPr>
      </w:pPr>
      <w:r>
        <w:t xml:space="preserve">Da IV-Fahrzeiten je Tagesperiode </w:t>
      </w:r>
      <w:r w:rsidR="00C61C15">
        <w:t>berücksichtigt</w:t>
      </w:r>
      <w:r>
        <w:t xml:space="preserve"> werden, </w:t>
      </w:r>
      <w:r w:rsidR="002857C3">
        <w:t>können Auswirkungen von überlasteten Straßen auf die Verkehrsmittelwahl modelliert werden.</w:t>
      </w:r>
    </w:p>
    <w:p w14:paraId="41870DA4" w14:textId="0BD04945" w:rsidR="00C61C15" w:rsidRDefault="00BD0E3D" w:rsidP="00C61C15">
      <w:pPr>
        <w:pStyle w:val="Body"/>
        <w:numPr>
          <w:ilvl w:val="0"/>
          <w:numId w:val="31"/>
        </w:numPr>
      </w:pPr>
      <w:r>
        <w:lastRenderedPageBreak/>
        <w:t xml:space="preserve">Mit der Verwendung </w:t>
      </w:r>
      <w:r w:rsidR="00C61C15">
        <w:t>einkommensabhängige</w:t>
      </w:r>
      <w:r>
        <w:t>r</w:t>
      </w:r>
      <w:r w:rsidR="00C61C15">
        <w:t xml:space="preserve"> Kenngrößen kann eine Spitzenstunden-Maut zusammen mit individuellen Zeitwerten (</w:t>
      </w:r>
      <w:proofErr w:type="spellStart"/>
      <w:r w:rsidR="00C61C15">
        <w:t>value</w:t>
      </w:r>
      <w:proofErr w:type="spellEnd"/>
      <w:r w:rsidR="00C61C15">
        <w:t xml:space="preserve"> </w:t>
      </w:r>
      <w:proofErr w:type="spellStart"/>
      <w:r w:rsidR="00C61C15">
        <w:t>of</w:t>
      </w:r>
      <w:proofErr w:type="spellEnd"/>
      <w:r w:rsidR="00C61C15">
        <w:t xml:space="preserve"> time) modelliert werden.</w:t>
      </w:r>
    </w:p>
    <w:p w14:paraId="75231388" w14:textId="77777777" w:rsidR="00C61C15" w:rsidRDefault="00C61C15" w:rsidP="00C61C15">
      <w:pPr>
        <w:pStyle w:val="Body"/>
        <w:numPr>
          <w:ilvl w:val="0"/>
          <w:numId w:val="31"/>
        </w:numPr>
      </w:pPr>
      <w:r>
        <w:t>Die ÖV-Kenngrößen reflektieren das sich über den Tag ändernde Angebot. Dadurch werden insbesondere Schwachlastzeiten korrekt in der Moduswahl berücksichtigt.</w:t>
      </w:r>
    </w:p>
    <w:p w14:paraId="4A52236E" w14:textId="4B6582D8" w:rsidR="002857C3" w:rsidRDefault="002857C3" w:rsidP="00C61C15">
      <w:pPr>
        <w:pStyle w:val="Body"/>
        <w:numPr>
          <w:ilvl w:val="0"/>
          <w:numId w:val="31"/>
        </w:numPr>
      </w:pPr>
      <w:r>
        <w:t xml:space="preserve">Die </w:t>
      </w:r>
      <w:r>
        <w:t xml:space="preserve">Verkehrsmittelwahl </w:t>
      </w:r>
      <w:r>
        <w:t>basiert sowohl auf dem Hinweg als auch auf dem Rückweg. Dadurch werden ggf. fehlende ÖV-Verbindungen genauso berücksichtigt wie ggf. überlastete Straßen.</w:t>
      </w:r>
    </w:p>
    <w:p w14:paraId="5DB14922" w14:textId="1FA64FDA" w:rsidR="00C61C15" w:rsidRDefault="00C61C15" w:rsidP="00C61C15">
      <w:pPr>
        <w:pStyle w:val="Body"/>
        <w:numPr>
          <w:ilvl w:val="0"/>
          <w:numId w:val="31"/>
        </w:numPr>
      </w:pPr>
      <w:r>
        <w:t>Die Fahrzeiten zwischen benachbarten Standorten basieren auf dem Kurzweg und stellen nicht mehr durchschnittliche Fahrzeiten zwischen Bezirken dar. Dies führt zu erheblich verbesserten Moduswahlen besonders hinsichtlich der Modi Fuß und Rad, welche immer stärker in den Fokus der Verkehrsplanung rücken.</w:t>
      </w:r>
    </w:p>
    <w:p w14:paraId="754F7996" w14:textId="6775D6CD" w:rsidR="00C61C15" w:rsidRDefault="00C61C15" w:rsidP="00C61C15">
      <w:pPr>
        <w:pStyle w:val="Body"/>
        <w:numPr>
          <w:ilvl w:val="0"/>
          <w:numId w:val="31"/>
        </w:numPr>
      </w:pPr>
      <w:r>
        <w:t xml:space="preserve">Der Länge des Fußweg-Zugangs zum ÖV ist mit-entscheidend für dessen Nutzung. Während diese Größe in makroskopische Modelle durch einen bezirksweiten Durchschnittswert eingeht, wird sie im </w:t>
      </w:r>
      <w:r w:rsidR="00FB20AF">
        <w:t>PTV-</w:t>
      </w:r>
      <w:r>
        <w:t>ABM für jedes Standort-Paar individuell berücksichtigt.</w:t>
      </w:r>
    </w:p>
    <w:p w14:paraId="38F0E0C3" w14:textId="6AD3F9D3" w:rsidR="00116131" w:rsidRDefault="002857C3" w:rsidP="00116131">
      <w:pPr>
        <w:pStyle w:val="List0"/>
        <w:numPr>
          <w:ilvl w:val="0"/>
          <w:numId w:val="31"/>
        </w:numPr>
      </w:pPr>
      <w:r>
        <w:t>Da das Visum-ABM vollständige Touren erzeugt, können Ladezustände von Elektrofahrzeugen modelliert werden. Auf diese Weise könnten Standorte für e-Tankstellen bewertet werden.</w:t>
      </w:r>
    </w:p>
    <w:p w14:paraId="5251A640" w14:textId="59E6A296" w:rsidR="00FB20AF" w:rsidRDefault="00FB20AF" w:rsidP="00687B91">
      <w:pPr>
        <w:pStyle w:val="Body"/>
      </w:pPr>
      <w:r>
        <w:t>Das Ergebnis der Nachfrageberechnung sind je Person eine oder mehrere Touren. Eine Tour besteht aus mehreren Wegen</w:t>
      </w:r>
      <w:r w:rsidR="001E42ED">
        <w:t xml:space="preserve">, deren Quellen und Ziele, Modi, Abfahrts- und Ankunftszeiten und aus den Aufenthaltsdauern an den Aktivitätenstandorten. </w:t>
      </w:r>
      <w:r w:rsidR="006635A1">
        <w:t>Für Umlegungen wird die Nachfrage aus den Touren in Bezirksmatrizen konvertiert und auf die übliche (makroskopische) Art umgelegt.</w:t>
      </w:r>
    </w:p>
    <w:p w14:paraId="6C289854" w14:textId="1B829B51" w:rsidR="001E42ED" w:rsidRDefault="006635A1" w:rsidP="001E42ED">
      <w:pPr>
        <w:pStyle w:val="Body"/>
      </w:pPr>
      <w:r>
        <w:t xml:space="preserve">Das PTV-ABM beinhaltet alle üblichen Funktionen von aggregierten Modelltypen: Zielkopplung der Pflichtaktivitäten, Rubberbanding von Zwischenaktivitäten, Modus-Logsummen in der Zielwahl. Im Grunde </w:t>
      </w:r>
      <w:r w:rsidR="001E42ED">
        <w:t xml:space="preserve">kann man das PTV-ABM </w:t>
      </w:r>
      <w:r>
        <w:t xml:space="preserve">auch </w:t>
      </w:r>
      <w:r w:rsidR="001E42ED">
        <w:t>als eine Erweiterung de</w:t>
      </w:r>
      <w:r>
        <w:t xml:space="preserve">s tourenbasierten Nachfragemodells (Visem) ansehen. </w:t>
      </w:r>
    </w:p>
    <w:p w14:paraId="595768FC" w14:textId="4B9FA16A" w:rsidR="00FB20AF" w:rsidRDefault="00FB20AF" w:rsidP="00687B91">
      <w:pPr>
        <w:pStyle w:val="Body"/>
      </w:pPr>
      <w:r>
        <w:t xml:space="preserve">Der wesentliche Nachteil </w:t>
      </w:r>
      <w:r w:rsidR="008A2AD1">
        <w:t xml:space="preserve">eines </w:t>
      </w:r>
      <w:r>
        <w:t xml:space="preserve">ABM </w:t>
      </w:r>
      <w:r w:rsidR="008A2AD1">
        <w:t>basiert auf seiner Simulationsnatur.</w:t>
      </w:r>
      <w:r>
        <w:t xml:space="preserve"> Im PTV-ABM agieren diskrete Personen</w:t>
      </w:r>
      <w:r w:rsidR="008A2AD1">
        <w:t xml:space="preserve">, ihre </w:t>
      </w:r>
      <w:r>
        <w:t xml:space="preserve">Entscheidungen werden mit sogenannten Monte-Carlo-Simulationen </w:t>
      </w:r>
      <w:r w:rsidR="00856236">
        <w:t>simuliert</w:t>
      </w:r>
      <w:r w:rsidR="008A2AD1">
        <w:t>. Da Simulationen auf die Erzeugung von Zufallszahlen basieren, ist auch das Modellergebnis zu einem gewissen Grad zufällig.</w:t>
      </w:r>
    </w:p>
    <w:p w14:paraId="2D9D2BF7" w14:textId="310C56BF" w:rsidR="00556FCE" w:rsidRDefault="008A2AD1" w:rsidP="00687B91">
      <w:pPr>
        <w:pStyle w:val="Body"/>
      </w:pPr>
      <w:r>
        <w:t>Auf den ersten Blick scheint hier ein Widerspruch vorzuliegen: Auf der einen Seite dient die hohe Auflösung des ABM dazu, die Wirkung von eher klein</w:t>
      </w:r>
      <w:r w:rsidR="005C1AE3">
        <w:t>räumigen</w:t>
      </w:r>
      <w:r>
        <w:t xml:space="preserve"> Veränderungen zu modellieren, auf der anderen Seite werden gerade kleine Wirkungsänderungen vom teilweise zufälligen Charakter der Modellergebnisse verdeckt. </w:t>
      </w:r>
      <w:r w:rsidR="00556FCE">
        <w:t>Der Widerspruch ist aber nur scheinbar vorhanden</w:t>
      </w:r>
      <w:r w:rsidR="005C1AE3">
        <w:t xml:space="preserve">. Maßnahmen, deren Wirkungen beim ABM unterhalb der Wahrnehmungsschwelle liegen, sind in der Regel auch für den Modellierer uninteressant. Allerdings lässt sich nur mit einem hochaufgelösten Modell überhaupt erst entscheiden, ob eine Wirkung tatsächlich </w:t>
      </w:r>
      <w:r w:rsidR="005C1AE3">
        <w:lastRenderedPageBreak/>
        <w:t xml:space="preserve">irrelevant klein ist. </w:t>
      </w:r>
      <w:r w:rsidR="00C15AE6">
        <w:t xml:space="preserve">Außerdem </w:t>
      </w:r>
      <w:r w:rsidR="007D5C62">
        <w:t xml:space="preserve">erlaubt </w:t>
      </w:r>
      <w:r w:rsidR="00C15AE6">
        <w:t xml:space="preserve">erst die hohe Auflösung, ggf. </w:t>
      </w:r>
      <w:r w:rsidR="007D5C62">
        <w:t xml:space="preserve">kleinräumige </w:t>
      </w:r>
      <w:r w:rsidR="00C15AE6">
        <w:t>Wirkungen</w:t>
      </w:r>
      <w:r w:rsidR="007D5C62">
        <w:t xml:space="preserve"> (z.B. Zu-/Abnahme von Passagieren bei einer neuen Bushaltestelle) zu erkennen</w:t>
      </w:r>
      <w:r w:rsidR="00556FCE">
        <w:t>.</w:t>
      </w:r>
    </w:p>
    <w:p w14:paraId="6E895DA1" w14:textId="2E3C2CA1" w:rsidR="00556FCE" w:rsidRPr="00556FCE" w:rsidRDefault="00556FCE" w:rsidP="00556FCE">
      <w:pPr>
        <w:pStyle w:val="Body"/>
        <w:rPr>
          <w:b/>
        </w:rPr>
      </w:pPr>
      <w:r w:rsidRPr="00556FCE">
        <w:rPr>
          <w:b/>
        </w:rPr>
        <w:t xml:space="preserve">Wie </w:t>
      </w:r>
      <w:r w:rsidR="00FD3156">
        <w:rPr>
          <w:b/>
        </w:rPr>
        <w:t>ist der Daten</w:t>
      </w:r>
      <w:r w:rsidR="00AD0F71">
        <w:rPr>
          <w:b/>
        </w:rPr>
        <w:t>- und Parameter</w:t>
      </w:r>
      <w:r w:rsidR="00FD3156">
        <w:rPr>
          <w:b/>
        </w:rPr>
        <w:t xml:space="preserve">bedarf im Vergleich zu </w:t>
      </w:r>
      <w:r w:rsidRPr="00556FCE">
        <w:rPr>
          <w:b/>
        </w:rPr>
        <w:t xml:space="preserve">klassischen </w:t>
      </w:r>
      <w:r w:rsidR="00FD3156">
        <w:rPr>
          <w:b/>
        </w:rPr>
        <w:t xml:space="preserve">makroskopischen </w:t>
      </w:r>
      <w:r w:rsidRPr="00556FCE">
        <w:rPr>
          <w:b/>
        </w:rPr>
        <w:t>Nachfragemodell</w:t>
      </w:r>
      <w:r w:rsidR="00FD3156">
        <w:rPr>
          <w:b/>
        </w:rPr>
        <w:t>en</w:t>
      </w:r>
      <w:r w:rsidRPr="00556FCE">
        <w:rPr>
          <w:b/>
        </w:rPr>
        <w:t>?</w:t>
      </w:r>
    </w:p>
    <w:p w14:paraId="63E2768E" w14:textId="5CD94CC5" w:rsidR="00E51A6F" w:rsidRDefault="00556FCE" w:rsidP="00556FCE">
      <w:pPr>
        <w:pStyle w:val="Body"/>
      </w:pPr>
      <w:r>
        <w:t>Wie oben schon erwähnt, kann man das PTV-ABM auch als Erweiterung des tourenbasierten Nachfragemodell</w:t>
      </w:r>
      <w:r w:rsidR="00856236">
        <w:t>typ</w:t>
      </w:r>
      <w:r>
        <w:t>s (Visem) ansehen</w:t>
      </w:r>
      <w:r w:rsidR="00FD3156">
        <w:t>. Die höhere Auflösung führt jedoch nicht zwangsläufig zu einem erhöhten Datenbedarf. In den meisten Fällen werden die gleichen Daten benötigt, die auch für die Modellierung eines makroskopischen Modells zur Verfügung stehen.</w:t>
      </w:r>
    </w:p>
    <w:p w14:paraId="3F0BCC7E" w14:textId="77777777" w:rsidR="00FD3156" w:rsidRDefault="00856236" w:rsidP="00556FCE">
      <w:pPr>
        <w:pStyle w:val="Body"/>
      </w:pPr>
      <w:r>
        <w:t>Die Ziel- und Moduswahl wird mit üblichen nutzenbasierten Logit-Modellen</w:t>
      </w:r>
      <w:r w:rsidR="0072255D">
        <w:t xml:space="preserve"> modelliert, </w:t>
      </w:r>
      <w:r w:rsidR="00FD3156">
        <w:t xml:space="preserve">somit können </w:t>
      </w:r>
      <w:r w:rsidR="0072255D">
        <w:t>bisher in makroskopischen Modellen verwendete Nutzenfunktionen einfach übertragen werden.</w:t>
      </w:r>
      <w:r w:rsidR="00FC4078">
        <w:t xml:space="preserve"> </w:t>
      </w:r>
      <w:r w:rsidR="00FD3156">
        <w:t xml:space="preserve">Auch die für die Kalibrierung dieser Teilmodelle notwendigen Daten unterscheiden sich meistens nicht von denen makroskopischer Modelle. </w:t>
      </w:r>
    </w:p>
    <w:p w14:paraId="4AFAC48F" w14:textId="5588F008" w:rsidR="00B7281A" w:rsidRDefault="00FD3156" w:rsidP="00FD3156">
      <w:pPr>
        <w:pStyle w:val="Body"/>
      </w:pPr>
      <w:r>
        <w:t>Ein unterschiedlicher Parameterbedarf kann, abhängig vom Modell, bei</w:t>
      </w:r>
      <w:r w:rsidR="00B7281A">
        <w:t xml:space="preserve">m </w:t>
      </w:r>
      <w:r>
        <w:t>Erzeugung</w:t>
      </w:r>
      <w:r w:rsidR="00B7281A">
        <w:t>smodell</w:t>
      </w:r>
      <w:r>
        <w:t xml:space="preserve"> vorliegen. Bei klassischen makroskopischen Modellen werden jeder Personengruppe statistisch ermittelte Bewegungsmuster zugewiesen. Bei ABM sind zwei </w:t>
      </w:r>
      <w:r w:rsidR="00B7281A">
        <w:t xml:space="preserve">Modellierungsansätze zu unterscheiden: entweder analog zu makroskopischen Modellen, wobei in Befragungen ermittelte Bewegungsmuster direkt verwendet werden, oder indem diese Bewegungsmuster </w:t>
      </w:r>
      <w:r>
        <w:t>in mehreren aufeinander folgenden Entscheidungsmodellen erzeugt</w:t>
      </w:r>
      <w:r w:rsidR="00B7281A">
        <w:t xml:space="preserve"> werden</w:t>
      </w:r>
      <w:r>
        <w:t xml:space="preserve">. </w:t>
      </w:r>
    </w:p>
    <w:p w14:paraId="2BF4E5C8" w14:textId="7AD95ADE" w:rsidR="002448F4" w:rsidRDefault="00B7281A" w:rsidP="00FD3156">
      <w:pPr>
        <w:pStyle w:val="Body"/>
      </w:pPr>
      <w:r>
        <w:t xml:space="preserve">Die meisten ABM verwenden den letzteren Ansatz, um auch solche Szenarien modellieren zu können, die die Erzeugung betreffen. Da die Parametrisierung und </w:t>
      </w:r>
      <w:r w:rsidR="00FD3156">
        <w:t xml:space="preserve">Kalibrierung </w:t>
      </w:r>
      <w:r>
        <w:t xml:space="preserve">der Kette an </w:t>
      </w:r>
      <w:r w:rsidR="00FD3156">
        <w:t>Entscheidungsmodelle</w:t>
      </w:r>
      <w:r>
        <w:t>n</w:t>
      </w:r>
      <w:r w:rsidR="00FD3156">
        <w:t xml:space="preserve"> </w:t>
      </w:r>
      <w:r>
        <w:t xml:space="preserve">allerdings sehr </w:t>
      </w:r>
      <w:r w:rsidR="00FD3156">
        <w:t xml:space="preserve">aufwendig sein </w:t>
      </w:r>
      <w:r w:rsidR="006D6BB1">
        <w:t>können</w:t>
      </w:r>
      <w:r w:rsidR="00FD3156">
        <w:t>, empfehlen wir</w:t>
      </w:r>
      <w:r>
        <w:t xml:space="preserve"> den ersten Ansatz</w:t>
      </w:r>
      <w:r w:rsidR="006D6BB1">
        <w:t xml:space="preserve">, der eine mit makroskopischen Ansätzen vergleichbare Genauigkeit liefert. </w:t>
      </w:r>
      <w:r w:rsidR="002448F4">
        <w:t>Letztlich ist dies eine Frage von Kosten und Nutzen.</w:t>
      </w:r>
    </w:p>
    <w:p w14:paraId="722F49B9" w14:textId="1E91AEAD" w:rsidR="00FD3156" w:rsidRDefault="002448F4" w:rsidP="00FD3156">
      <w:pPr>
        <w:pStyle w:val="Body"/>
      </w:pPr>
      <w:r>
        <w:t xml:space="preserve">Mit dem Visum-ABM können beide Ansätze realisiert werden. </w:t>
      </w:r>
      <w:r w:rsidR="00FD3156">
        <w:t>Eine genauere Beschreibung des Vorgehens findet sich in der Modelldokumentation.</w:t>
      </w:r>
    </w:p>
    <w:p w14:paraId="22246D29" w14:textId="5A37B332" w:rsidR="00FC4078" w:rsidRDefault="00FC4078" w:rsidP="00556FCE">
      <w:pPr>
        <w:pStyle w:val="Body"/>
      </w:pPr>
      <w:r>
        <w:t xml:space="preserve">Der Datenbedarf </w:t>
      </w:r>
      <w:r w:rsidR="00AD0F71">
        <w:t xml:space="preserve">für die Erzeugung </w:t>
      </w:r>
      <w:r>
        <w:t>ist sehr ähnlich dem eines makroskopischen Modells, es werden Mobilitätsdaten und Strukturdaten benötigt. Die Mobilitätsdaten entstammen typischerweise einer Mobilitätsbefragung mit Wegetagebuch. Dabei muss die Mobilitätsbefragung nicht unbedingt genau in der Planungsregion durchgeführt worden sein. Es reicht</w:t>
      </w:r>
      <w:r w:rsidR="00AB4BFD">
        <w:t xml:space="preserve"> in der Regel</w:t>
      </w:r>
      <w:r>
        <w:t xml:space="preserve"> eine repräsentative Befragung</w:t>
      </w:r>
      <w:r w:rsidR="00AB4BFD">
        <w:t>, bei der die Bewegungsmuster, also die Aktivitätenfolgen, deren Startzeiten und Dauern, mit denen im Planungsgebiet vergleichbar sind.</w:t>
      </w:r>
    </w:p>
    <w:p w14:paraId="100EA918" w14:textId="7D3B35C5" w:rsidR="00E51A6F" w:rsidRDefault="00FC4078" w:rsidP="00556FCE">
      <w:pPr>
        <w:pStyle w:val="Body"/>
      </w:pPr>
      <w:r>
        <w:t>Die Strukturdaten, also im Wesentlichen Erzeugungs- und Anziehungspotentiale, müssen auf mikroskopischer Ebene vorliegen</w:t>
      </w:r>
      <w:r w:rsidR="00AB4BFD">
        <w:t xml:space="preserve">, häufig </w:t>
      </w:r>
      <w:r w:rsidR="007A4380">
        <w:t xml:space="preserve">Mikrozonen </w:t>
      </w:r>
      <w:r w:rsidR="007A4380">
        <w:t xml:space="preserve">(engl. </w:t>
      </w:r>
      <w:r w:rsidR="00AB4BFD">
        <w:t>„</w:t>
      </w:r>
      <w:proofErr w:type="spellStart"/>
      <w:r w:rsidR="00AB4BFD">
        <w:t>micro</w:t>
      </w:r>
      <w:proofErr w:type="spellEnd"/>
      <w:r w:rsidR="00AB4BFD">
        <w:t xml:space="preserve"> </w:t>
      </w:r>
      <w:proofErr w:type="spellStart"/>
      <w:r w:rsidR="00AB4BFD">
        <w:t>zones</w:t>
      </w:r>
      <w:proofErr w:type="spellEnd"/>
      <w:r w:rsidR="00AB4BFD">
        <w:t>“</w:t>
      </w:r>
      <w:r w:rsidR="007A4380">
        <w:t>)</w:t>
      </w:r>
      <w:r w:rsidR="00AB4BFD">
        <w:t xml:space="preserve"> genannt. Die </w:t>
      </w:r>
      <w:r>
        <w:t xml:space="preserve">Auflösung dieser mikroskopischen Ebene </w:t>
      </w:r>
      <w:r w:rsidR="00AB4BFD">
        <w:t xml:space="preserve">bestimmt </w:t>
      </w:r>
      <w:r>
        <w:t>die räumliche Genauigkeit des Modells.</w:t>
      </w:r>
      <w:r w:rsidR="00AB4BFD">
        <w:t xml:space="preserve"> Denkbar sind Auflösungsgrade vom Wohnquartier über Baublöcke bis hin zu einzelnen Gebäuden. </w:t>
      </w:r>
    </w:p>
    <w:p w14:paraId="710FB30E" w14:textId="53FA4C9B" w:rsidR="00AB4BFD" w:rsidRDefault="00AD0F71" w:rsidP="00556FCE">
      <w:pPr>
        <w:pStyle w:val="Body"/>
      </w:pPr>
      <w:r>
        <w:t xml:space="preserve">Zur Kalibrierung sind die üblichen Daten wie Modal Split und Reiseweitenverteilungen erforderlich, die in der Regel aus einer Mobilitätsbefragung abgeleitet werden. Falls das oben </w:t>
      </w:r>
      <w:r>
        <w:lastRenderedPageBreak/>
        <w:t>angesprochene komplexe Erzeugungsmodell verwendet wird, sind weitere statistische Daten notwendig, die sich aber alle aus Mobilitätsbefragungen ableiten lassen.</w:t>
      </w:r>
    </w:p>
    <w:p w14:paraId="4ADD82DA" w14:textId="4459C3A1" w:rsidR="0024739A" w:rsidRPr="00AD0F71" w:rsidRDefault="00556FCE" w:rsidP="00687B91">
      <w:pPr>
        <w:pStyle w:val="Body"/>
      </w:pPr>
      <w:r w:rsidRPr="00556FCE">
        <w:rPr>
          <w:b/>
        </w:rPr>
        <w:t>Welcher Mehraufwand entsteht bei einem ABM?</w:t>
      </w:r>
    </w:p>
    <w:p w14:paraId="75E629EB" w14:textId="19E310BD" w:rsidR="00FB58D0" w:rsidRDefault="00E22111" w:rsidP="00687B91">
      <w:pPr>
        <w:pStyle w:val="Body"/>
      </w:pPr>
      <w:r>
        <w:t>Im Normalfall ist d</w:t>
      </w:r>
      <w:r w:rsidR="00AD0F71" w:rsidRPr="00AD0F71">
        <w:t xml:space="preserve">er </w:t>
      </w:r>
      <w:r w:rsidR="00AD0F71">
        <w:t>A</w:t>
      </w:r>
      <w:r w:rsidR="00AD0F71" w:rsidRPr="00AD0F71">
        <w:t xml:space="preserve">ufwand beim Aufbau und bei der Kalibrierung eines ABM </w:t>
      </w:r>
      <w:r w:rsidR="00AD0F71">
        <w:t xml:space="preserve">vergleichbar mit dem eines </w:t>
      </w:r>
      <w:r w:rsidR="00AD0F71" w:rsidRPr="00AD0F71">
        <w:t>makroskopischen Modell</w:t>
      </w:r>
      <w:r w:rsidR="00AD0F71">
        <w:t>s.</w:t>
      </w:r>
      <w:r>
        <w:t xml:space="preserve"> </w:t>
      </w:r>
      <w:r w:rsidR="00FB58D0">
        <w:t>Die Zielgrößen und deren Auflösung bei der Kalibrierung eines ABM sind die gleichen wie bei makroskopischen Modellen. Dies ändert sich, wenn die Ansprüche an Genauigkeit auf die Mikrozonen ausgeweitet werden. Allerdings ist ein solcher Grad an Genauigkeit in der Regel nicht notwendig.</w:t>
      </w:r>
    </w:p>
    <w:p w14:paraId="65FAE3CA" w14:textId="1B32058C" w:rsidR="00FD52DE" w:rsidRDefault="00FB58D0" w:rsidP="00687B91">
      <w:pPr>
        <w:pStyle w:val="Body"/>
      </w:pPr>
      <w:r>
        <w:t xml:space="preserve">Der Aufwand wird sich in den meisten </w:t>
      </w:r>
      <w:r w:rsidR="00FD52DE">
        <w:t xml:space="preserve">praktischen </w:t>
      </w:r>
      <w:r>
        <w:t xml:space="preserve">Fällen allerdings dennoch erhöhen, weil </w:t>
      </w:r>
      <w:r w:rsidR="00FD52DE">
        <w:t>sich Modellierer häufig eine gewisse Infrastruktur für eine effiziente Kalibrierung erstellt haben. Solche Hilfsmittel können in der Regel nicht ganz ohne Aufwand für das Visum-ABM übernommen werden, auch wenn sich die Modellstruktur nicht sonderlich von einer makroskopischen unterscheidet.</w:t>
      </w:r>
    </w:p>
    <w:p w14:paraId="26892EC9" w14:textId="4431B106" w:rsidR="00687B91" w:rsidRDefault="00FD52DE" w:rsidP="00BD0E3D">
      <w:pPr>
        <w:pStyle w:val="Body"/>
      </w:pPr>
      <w:r>
        <w:t>Ein bisher nicht genannter Aspekt ist der Rechenaufwand. Es ist zu erwarten, dass dieser bei</w:t>
      </w:r>
      <w:r w:rsidR="00245330">
        <w:t xml:space="preserve"> einem </w:t>
      </w:r>
      <w:r>
        <w:t xml:space="preserve">Visum-ABM höher ist als bei einem makroskopischen Modell. </w:t>
      </w:r>
      <w:r w:rsidR="00245330">
        <w:t xml:space="preserve">Das Visum-ABM </w:t>
      </w:r>
      <w:r w:rsidR="006E37AE">
        <w:t xml:space="preserve">verwendet </w:t>
      </w:r>
      <w:r w:rsidR="00245330">
        <w:t xml:space="preserve">allerdings zahlreiche </w:t>
      </w:r>
      <w:r w:rsidR="00245330">
        <w:t>Beschleunigungen</w:t>
      </w:r>
      <w:r w:rsidR="00245330">
        <w:t>, die eine performante Berechnung der Nachfrage von Millionen Personen möglich macht. Außerdem ermöglich</w:t>
      </w:r>
      <w:r w:rsidR="006E37AE">
        <w:t xml:space="preserve">t die parallelisierte Berechnung </w:t>
      </w:r>
      <w:r w:rsidR="00245330">
        <w:t>in Kombination mit einem geeigneten Computer eine fast beliebige Skalierung</w:t>
      </w:r>
      <w:r w:rsidR="006E37AE">
        <w:t xml:space="preserve"> der Rechengeschwindigkeit</w:t>
      </w:r>
      <w:r w:rsidR="00245330">
        <w:t>.</w:t>
      </w:r>
    </w:p>
    <w:sectPr w:rsidR="00687B91" w:rsidSect="00E43C64">
      <w:headerReference w:type="default" r:id="rId8"/>
      <w:footerReference w:type="default" r:id="rId9"/>
      <w:pgSz w:w="11906" w:h="16838" w:code="9"/>
      <w:pgMar w:top="2268" w:right="1134" w:bottom="1701" w:left="147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F5FE" w14:textId="77777777" w:rsidR="00EA2E25" w:rsidRDefault="00EA2E25">
      <w:r>
        <w:separator/>
      </w:r>
    </w:p>
  </w:endnote>
  <w:endnote w:type="continuationSeparator" w:id="0">
    <w:p w14:paraId="36945CAA" w14:textId="77777777" w:rsidR="00EA2E25" w:rsidRDefault="00EA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6804"/>
      <w:gridCol w:w="2495"/>
    </w:tblGrid>
    <w:tr w:rsidR="00DF2EFD" w14:paraId="308EB617" w14:textId="77777777">
      <w:tc>
        <w:tcPr>
          <w:tcW w:w="6804" w:type="dxa"/>
        </w:tcPr>
        <w:p w14:paraId="4A12E7C3" w14:textId="77777777" w:rsidR="00DF2EFD" w:rsidRDefault="00DF2EFD">
          <w:pPr>
            <w:pStyle w:val="Fuzeile"/>
          </w:pPr>
          <w:r>
            <w:t>PTV AG</w:t>
          </w:r>
        </w:p>
      </w:tc>
      <w:tc>
        <w:tcPr>
          <w:tcW w:w="2495" w:type="dxa"/>
        </w:tcPr>
        <w:p w14:paraId="52520B77" w14:textId="77777777" w:rsidR="00DF2EFD" w:rsidRDefault="00DF2EFD">
          <w:pPr>
            <w:pStyle w:val="Fuzeile"/>
            <w:jc w:val="right"/>
          </w:pPr>
          <w:r>
            <w:t xml:space="preserve">Seite </w:t>
          </w:r>
          <w:r w:rsidR="000055E8">
            <w:fldChar w:fldCharType="begin"/>
          </w:r>
          <w:r w:rsidR="000055E8">
            <w:instrText xml:space="preserve"> PAGE  \* MERGEFORMAT </w:instrText>
          </w:r>
          <w:r w:rsidR="000055E8">
            <w:fldChar w:fldCharType="separate"/>
          </w:r>
          <w:r w:rsidR="004477F4">
            <w:rPr>
              <w:noProof/>
            </w:rPr>
            <w:t>1</w:t>
          </w:r>
          <w:r w:rsidR="000055E8">
            <w:rPr>
              <w:noProof/>
            </w:rPr>
            <w:fldChar w:fldCharType="end"/>
          </w:r>
          <w:r>
            <w:t>/</w:t>
          </w:r>
          <w:r w:rsidR="00EA2E25">
            <w:fldChar w:fldCharType="begin"/>
          </w:r>
          <w:r w:rsidR="00EA2E25">
            <w:instrText xml:space="preserve"> NUMPAGES  \* MERGEFORMAT </w:instrText>
          </w:r>
          <w:r w:rsidR="00EA2E25">
            <w:fldChar w:fldCharType="separate"/>
          </w:r>
          <w:r w:rsidR="004477F4">
            <w:rPr>
              <w:noProof/>
            </w:rPr>
            <w:t>1</w:t>
          </w:r>
          <w:r w:rsidR="00EA2E25">
            <w:rPr>
              <w:noProof/>
            </w:rPr>
            <w:fldChar w:fldCharType="end"/>
          </w:r>
        </w:p>
      </w:tc>
    </w:tr>
    <w:tr w:rsidR="00DF2EFD" w14:paraId="72B037A5" w14:textId="77777777">
      <w:tc>
        <w:tcPr>
          <w:tcW w:w="6804" w:type="dxa"/>
        </w:tcPr>
        <w:p w14:paraId="6DEC4C5F" w14:textId="77777777" w:rsidR="00DF2EFD" w:rsidRDefault="00EA2E25">
          <w:pPr>
            <w:pStyle w:val="Fuzeile"/>
          </w:pPr>
          <w:r>
            <w:fldChar w:fldCharType="begin"/>
          </w:r>
          <w:r>
            <w:instrText xml:space="preserve"> FILENAME \p  \* MERGEFORMAT </w:instrText>
          </w:r>
          <w:r>
            <w:fldChar w:fldCharType="separate"/>
          </w:r>
          <w:r w:rsidR="00477749">
            <w:rPr>
              <w:noProof/>
            </w:rPr>
            <w:t>Dokument1</w:t>
          </w:r>
          <w:r>
            <w:rPr>
              <w:noProof/>
            </w:rPr>
            <w:fldChar w:fldCharType="end"/>
          </w:r>
        </w:p>
      </w:tc>
      <w:tc>
        <w:tcPr>
          <w:tcW w:w="2495" w:type="dxa"/>
        </w:tcPr>
        <w:p w14:paraId="1D3AC54F" w14:textId="77777777" w:rsidR="00DF2EFD" w:rsidRDefault="00EA2E25">
          <w:pPr>
            <w:pStyle w:val="Fuzeile"/>
            <w:jc w:val="right"/>
            <w:rPr>
              <w:bCs/>
            </w:rPr>
          </w:pPr>
          <w:r>
            <w:fldChar w:fldCharType="begin"/>
          </w:r>
          <w:r>
            <w:instrText xml:space="preserve"> AUTHOR  \* MERGEFORMAT </w:instrText>
          </w:r>
          <w:r>
            <w:fldChar w:fldCharType="separate"/>
          </w:r>
          <w:r w:rsidR="00477749" w:rsidRPr="00477749">
            <w:rPr>
              <w:bCs/>
              <w:noProof/>
            </w:rPr>
            <w:t>Martin SNETHLAGE</w:t>
          </w:r>
          <w:r w:rsidR="00477749">
            <w:rPr>
              <w:noProof/>
            </w:rPr>
            <w:t xml:space="preserve"> (PTV Group)</w:t>
          </w:r>
          <w:r>
            <w:rPr>
              <w:noProof/>
            </w:rPr>
            <w:fldChar w:fldCharType="end"/>
          </w:r>
        </w:p>
      </w:tc>
    </w:tr>
  </w:tbl>
  <w:p w14:paraId="6D53ADE0" w14:textId="77777777" w:rsidR="00DF2EFD" w:rsidRDefault="00DF2EFD">
    <w:pPr>
      <w:pStyle w:val="FirstParagrap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A323" w14:textId="77777777" w:rsidR="00EA2E25" w:rsidRDefault="00EA2E25">
      <w:r>
        <w:separator/>
      </w:r>
    </w:p>
  </w:footnote>
  <w:footnote w:type="continuationSeparator" w:id="0">
    <w:p w14:paraId="65809791" w14:textId="77777777" w:rsidR="00EA2E25" w:rsidRDefault="00EA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5" w:type="dxa"/>
      <w:tblLayout w:type="fixed"/>
      <w:tblCellMar>
        <w:left w:w="0" w:type="dxa"/>
        <w:right w:w="0" w:type="dxa"/>
      </w:tblCellMar>
      <w:tblLook w:val="0000" w:firstRow="0" w:lastRow="0" w:firstColumn="0" w:lastColumn="0" w:noHBand="0" w:noVBand="0"/>
    </w:tblPr>
    <w:tblGrid>
      <w:gridCol w:w="6540"/>
      <w:gridCol w:w="2755"/>
    </w:tblGrid>
    <w:tr w:rsidR="00B2300D" w14:paraId="7824D71D" w14:textId="77777777" w:rsidTr="002225D3">
      <w:trPr>
        <w:cantSplit/>
        <w:trHeight w:hRule="exact" w:val="574"/>
      </w:trPr>
      <w:tc>
        <w:tcPr>
          <w:tcW w:w="6540" w:type="dxa"/>
          <w:noWrap/>
          <w:tcMar>
            <w:top w:w="0" w:type="dxa"/>
            <w:left w:w="0" w:type="dxa"/>
            <w:bottom w:w="0" w:type="dxa"/>
            <w:right w:w="0" w:type="dxa"/>
          </w:tcMar>
          <w:vAlign w:val="bottom"/>
        </w:tcPr>
        <w:p w14:paraId="5B3E1558" w14:textId="77777777" w:rsidR="00B2300D" w:rsidRDefault="00D10B7B" w:rsidP="002225D3">
          <w:pPr>
            <w:pStyle w:val="Untertitel1"/>
            <w:tabs>
              <w:tab w:val="left" w:pos="6675"/>
            </w:tabs>
          </w:pPr>
          <w:r>
            <w:rPr>
              <w:noProof/>
            </w:rPr>
            <w:drawing>
              <wp:anchor distT="0" distB="0" distL="114300" distR="114300" simplePos="0" relativeHeight="251658240" behindDoc="0" locked="0" layoutInCell="1" allowOverlap="1" wp14:anchorId="0478FD4F" wp14:editId="309A8469">
                <wp:simplePos x="0" y="0"/>
                <wp:positionH relativeFrom="column">
                  <wp:posOffset>-635</wp:posOffset>
                </wp:positionH>
                <wp:positionV relativeFrom="paragraph">
                  <wp:posOffset>0</wp:posOffset>
                </wp:positionV>
                <wp:extent cx="1288415" cy="500380"/>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V_Group.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8415" cy="500380"/>
                        </a:xfrm>
                        <a:prstGeom prst="rect">
                          <a:avLst/>
                        </a:prstGeom>
                      </pic:spPr>
                    </pic:pic>
                  </a:graphicData>
                </a:graphic>
                <wp14:sizeRelH relativeFrom="page">
                  <wp14:pctWidth>0</wp14:pctWidth>
                </wp14:sizeRelH>
                <wp14:sizeRelV relativeFrom="page">
                  <wp14:pctHeight>0</wp14:pctHeight>
                </wp14:sizeRelV>
              </wp:anchor>
            </w:drawing>
          </w:r>
        </w:p>
      </w:tc>
      <w:tc>
        <w:tcPr>
          <w:tcW w:w="2755" w:type="dxa"/>
          <w:tcBorders>
            <w:left w:val="nil"/>
          </w:tcBorders>
          <w:vAlign w:val="bottom"/>
        </w:tcPr>
        <w:p w14:paraId="77C5BE5C" w14:textId="77777777" w:rsidR="00B2300D" w:rsidRDefault="00134E26" w:rsidP="00E27F75">
          <w:pPr>
            <w:pStyle w:val="Untertitel1"/>
          </w:pPr>
          <w:r>
            <w:rPr>
              <w:noProof/>
            </w:rPr>
            <mc:AlternateContent>
              <mc:Choice Requires="wps">
                <w:drawing>
                  <wp:inline distT="0" distB="0" distL="0" distR="0" wp14:anchorId="32D67947" wp14:editId="68F7570E">
                    <wp:extent cx="4132580" cy="360045"/>
                    <wp:effectExtent l="0" t="0" r="1270" b="1905"/>
                    <wp:docPr id="2"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79780" cy="360045"/>
                            </a:xfrm>
                            <a:prstGeom prst="rect">
                              <a:avLst/>
                            </a:prstGeom>
                            <a:noFill/>
                            <a:ln>
                              <a:noFill/>
                            </a:ln>
                          </wps:spPr>
                          <wps:txbx>
                            <w:txbxContent>
                              <w:p w14:paraId="73D3B21D" w14:textId="77777777" w:rsidR="00B2300D" w:rsidRPr="00464D58" w:rsidRDefault="00B2300D" w:rsidP="00B2300D">
                                <w:pPr>
                                  <w:pStyle w:val="MainTitle"/>
                                  <w:rPr>
                                    <w:caps w:val="0"/>
                                    <w:color w:val="auto"/>
                                  </w:rPr>
                                </w:pPr>
                                <w:r w:rsidRPr="00464D58">
                                  <w:rPr>
                                    <w:caps w:val="0"/>
                                    <w:color w:val="auto"/>
                                  </w:rPr>
                                  <w:t>Memo</w:t>
                                </w:r>
                              </w:p>
                            </w:txbxContent>
                          </wps:txbx>
                          <wps:bodyPr rot="0" vert="horz" wrap="none" lIns="54000" tIns="54000" rIns="54000" bIns="54000" anchor="ctr" anchorCtr="0" upright="1">
                            <a:noAutofit/>
                          </wps:bodyPr>
                        </wps:wsp>
                      </a:graphicData>
                    </a:graphic>
                  </wp:inline>
                </w:drawing>
              </mc:Choice>
              <mc:Fallback>
                <w:pict>
                  <v:shapetype w14:anchorId="32D67947" id="_x0000_t202" coordsize="21600,21600" o:spt="202" path="m,l,21600r21600,l21600,xe">
                    <v:stroke joinstyle="miter"/>
                    <v:path gradientshapeok="t" o:connecttype="rect"/>
                  </v:shapetype>
                  <v:shape id="Text Box 1" o:spid="_x0000_s1026" type="#_x0000_t202" style="width:325.4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I7wEAANgDAAAOAAAAZHJzL2Uyb0RvYy54bWysU8tu2zAQvBfoPxC815LdJE4Fy0GaIEWB&#10;NC2Q9AMoipKIilxiSVtyv75LynHU5hb0QnAfmp0djjZXo+nZXqHXYEu+XOScKSuh1rYt+c+nuw+X&#10;nPkgbC16sKrkB+X51fb9u83gCrWCDvpaISMQ64vBlbwLwRVZ5mWnjPALcMpSsQE0IlCIbVajGAjd&#10;9Nkqzy+yAbB2CFJ5T9nbqci3Cb9plAzfm8arwPqSE7eQTkxnFc9suxFFi8J1Wh5piDewMEJbGnqC&#10;uhVBsB3qV1BGSwQPTVhIMBk0jZYq7UDbLPN/tnnshFNpFxLHu5NM/v/Byof9D2S6LvmKMysMPdGT&#10;GgP7DCNbRnUG5wtqenTUFkZK0yunTb27B/nLMws3nbCtuvaO1I7VlxQiDJ0SNRFOYNkMbYL2Ebca&#10;vkFNk8UuQMIeGzRRTdKH0UB6uMPpsSI7Scn1+tP6kiqSSh8v8vzsPNLNRPH8sUMfvigwLF5KjsQu&#10;gYv9vQ9T63NLnGXhTvd98kNv/0oQZswk8pHvxDyM1XjUp4L6QGsgTPai34EuHeBvzgayVskteZ+z&#10;/qslIc7P8jw6cR7gPKjmgbCSgEouA3I2BTdh8u/OoW67pPhE95rka3RaLeo8sTryJvskcY5Wj/6c&#10;x6nr5Yfc/gEAAP//AwBQSwMEFAAGAAgAAAAhAGzyshjaAAAABAEAAA8AAABkcnMvZG93bnJldi54&#10;bWxMj0FLw0AQhe+C/2EZwZvdVG0MMZsShYJXWxFym2anSTQ7G7LbNv57Ry96eTC84b3vFevZDepE&#10;U+g9G1guElDEjbc9twbedpubDFSIyBYHz2TgiwKsy8uLAnPrz/xKp21slYRwyNFAF+OYax2ajhyG&#10;hR+JxTv4yWGUc2q1nfAs4W7Qt0mSaoc9S0OHIz131Hxuj85A9b5J7u8+7BLrOX2q6jo7vNjMmOur&#10;uXoEFWmOf8/wgy/oUArT3h/ZBjUYkCHxV8VLV4nM2BtYpQ+gy0L/hy+/AQAA//8DAFBLAQItABQA&#10;BgAIAAAAIQC2gziS/gAAAOEBAAATAAAAAAAAAAAAAAAAAAAAAABbQ29udGVudF9UeXBlc10ueG1s&#10;UEsBAi0AFAAGAAgAAAAhADj9If/WAAAAlAEAAAsAAAAAAAAAAAAAAAAALwEAAF9yZWxzLy5yZWxz&#10;UEsBAi0AFAAGAAgAAAAhAK/5MAjvAQAA2AMAAA4AAAAAAAAAAAAAAAAALgIAAGRycy9lMm9Eb2Mu&#10;eG1sUEsBAi0AFAAGAAgAAAAhAGzyshjaAAAABAEAAA8AAAAAAAAAAAAAAAAASQQAAGRycy9kb3du&#10;cmV2LnhtbFBLBQYAAAAABAAEAPMAAABQBQAAAAA=&#10;" filled="f" stroked="f">
                    <o:lock v:ext="edit" aspectratio="t"/>
                    <v:textbox inset="1.5mm,1.5mm,1.5mm,1.5mm">
                      <w:txbxContent>
                        <w:p w14:paraId="73D3B21D" w14:textId="77777777" w:rsidR="00B2300D" w:rsidRPr="00464D58" w:rsidRDefault="00B2300D" w:rsidP="00B2300D">
                          <w:pPr>
                            <w:pStyle w:val="MainTitle"/>
                            <w:rPr>
                              <w:caps w:val="0"/>
                              <w:color w:val="auto"/>
                            </w:rPr>
                          </w:pPr>
                          <w:r w:rsidRPr="00464D58">
                            <w:rPr>
                              <w:caps w:val="0"/>
                              <w:color w:val="auto"/>
                            </w:rPr>
                            <w:t>Memo</w:t>
                          </w:r>
                        </w:p>
                      </w:txbxContent>
                    </v:textbox>
                    <w10:anchorlock/>
                  </v:shape>
                </w:pict>
              </mc:Fallback>
            </mc:AlternateContent>
          </w:r>
        </w:p>
      </w:tc>
    </w:tr>
  </w:tbl>
  <w:p w14:paraId="385D71F1" w14:textId="77777777" w:rsidR="00DF2EFD" w:rsidRPr="00B2300D" w:rsidRDefault="00DF2EFD" w:rsidP="00B230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0EA4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58CFC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EC448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4DC8BF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99E8E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96021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E8F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82222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66B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202FD7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D975C3"/>
    <w:multiLevelType w:val="hybridMultilevel"/>
    <w:tmpl w:val="35B83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00A7D66"/>
    <w:multiLevelType w:val="hybridMultilevel"/>
    <w:tmpl w:val="19C60A30"/>
    <w:lvl w:ilvl="0" w:tplc="BF14F79E">
      <w:start w:val="1"/>
      <w:numFmt w:val="bullet"/>
      <w:pStyle w:val="TableList1"/>
      <w:lvlText w:val=""/>
      <w:lvlJc w:val="left"/>
      <w:pPr>
        <w:ind w:left="1032"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752" w:hanging="360"/>
      </w:pPr>
      <w:rPr>
        <w:rFonts w:ascii="Courier New" w:hAnsi="Courier New" w:cs="Courier New" w:hint="default"/>
      </w:rPr>
    </w:lvl>
    <w:lvl w:ilvl="2" w:tplc="04070005" w:tentative="1">
      <w:start w:val="1"/>
      <w:numFmt w:val="bullet"/>
      <w:lvlText w:val=""/>
      <w:lvlJc w:val="left"/>
      <w:pPr>
        <w:ind w:left="2472" w:hanging="360"/>
      </w:pPr>
      <w:rPr>
        <w:rFonts w:ascii="Wingdings" w:hAnsi="Wingdings" w:hint="default"/>
      </w:rPr>
    </w:lvl>
    <w:lvl w:ilvl="3" w:tplc="04070001" w:tentative="1">
      <w:start w:val="1"/>
      <w:numFmt w:val="bullet"/>
      <w:lvlText w:val=""/>
      <w:lvlJc w:val="left"/>
      <w:pPr>
        <w:ind w:left="3192" w:hanging="360"/>
      </w:pPr>
      <w:rPr>
        <w:rFonts w:ascii="Symbol" w:hAnsi="Symbol" w:hint="default"/>
      </w:rPr>
    </w:lvl>
    <w:lvl w:ilvl="4" w:tplc="04070003" w:tentative="1">
      <w:start w:val="1"/>
      <w:numFmt w:val="bullet"/>
      <w:lvlText w:val="o"/>
      <w:lvlJc w:val="left"/>
      <w:pPr>
        <w:ind w:left="3912" w:hanging="360"/>
      </w:pPr>
      <w:rPr>
        <w:rFonts w:ascii="Courier New" w:hAnsi="Courier New" w:cs="Courier New" w:hint="default"/>
      </w:rPr>
    </w:lvl>
    <w:lvl w:ilvl="5" w:tplc="04070005" w:tentative="1">
      <w:start w:val="1"/>
      <w:numFmt w:val="bullet"/>
      <w:lvlText w:val=""/>
      <w:lvlJc w:val="left"/>
      <w:pPr>
        <w:ind w:left="4632" w:hanging="360"/>
      </w:pPr>
      <w:rPr>
        <w:rFonts w:ascii="Wingdings" w:hAnsi="Wingdings" w:hint="default"/>
      </w:rPr>
    </w:lvl>
    <w:lvl w:ilvl="6" w:tplc="04070001" w:tentative="1">
      <w:start w:val="1"/>
      <w:numFmt w:val="bullet"/>
      <w:lvlText w:val=""/>
      <w:lvlJc w:val="left"/>
      <w:pPr>
        <w:ind w:left="5352" w:hanging="360"/>
      </w:pPr>
      <w:rPr>
        <w:rFonts w:ascii="Symbol" w:hAnsi="Symbol" w:hint="default"/>
      </w:rPr>
    </w:lvl>
    <w:lvl w:ilvl="7" w:tplc="04070003" w:tentative="1">
      <w:start w:val="1"/>
      <w:numFmt w:val="bullet"/>
      <w:lvlText w:val="o"/>
      <w:lvlJc w:val="left"/>
      <w:pPr>
        <w:ind w:left="6072" w:hanging="360"/>
      </w:pPr>
      <w:rPr>
        <w:rFonts w:ascii="Courier New" w:hAnsi="Courier New" w:cs="Courier New" w:hint="default"/>
      </w:rPr>
    </w:lvl>
    <w:lvl w:ilvl="8" w:tplc="04070005" w:tentative="1">
      <w:start w:val="1"/>
      <w:numFmt w:val="bullet"/>
      <w:lvlText w:val=""/>
      <w:lvlJc w:val="left"/>
      <w:pPr>
        <w:ind w:left="6792" w:hanging="360"/>
      </w:pPr>
      <w:rPr>
        <w:rFonts w:ascii="Wingdings" w:hAnsi="Wingdings" w:hint="default"/>
      </w:rPr>
    </w:lvl>
  </w:abstractNum>
  <w:abstractNum w:abstractNumId="12" w15:restartNumberingAfterBreak="0">
    <w:nsid w:val="15434D5A"/>
    <w:multiLevelType w:val="multilevel"/>
    <w:tmpl w:val="7A3A73CC"/>
    <w:lvl w:ilvl="0">
      <w:start w:val="1"/>
      <w:numFmt w:val="bullet"/>
      <w:lvlText w:val="►"/>
      <w:lvlJc w:val="left"/>
      <w:pPr>
        <w:tabs>
          <w:tab w:val="num" w:pos="312"/>
        </w:tabs>
        <w:ind w:left="312" w:hanging="284"/>
      </w:pPr>
      <w:rPr>
        <w:rFonts w:ascii="Arial" w:hAnsi="Arial" w:hint="default"/>
        <w:b w:val="0"/>
        <w:i w:val="0"/>
        <w:sz w:val="16"/>
      </w:rPr>
    </w:lvl>
    <w:lvl w:ilvl="1">
      <w:start w:val="1"/>
      <w:numFmt w:val="bullet"/>
      <w:lvlText w:val="►"/>
      <w:lvlJc w:val="left"/>
      <w:pPr>
        <w:tabs>
          <w:tab w:val="num" w:pos="596"/>
        </w:tabs>
        <w:ind w:left="596" w:hanging="284"/>
      </w:pPr>
      <w:rPr>
        <w:rFonts w:ascii="Arial" w:hAnsi="Arial" w:hint="default"/>
        <w:sz w:val="16"/>
      </w:rPr>
    </w:lvl>
    <w:lvl w:ilvl="2">
      <w:start w:val="1"/>
      <w:numFmt w:val="bullet"/>
      <w:lvlText w:val="►"/>
      <w:lvlJc w:val="left"/>
      <w:pPr>
        <w:tabs>
          <w:tab w:val="num" w:pos="880"/>
        </w:tabs>
        <w:ind w:left="880" w:hanging="284"/>
      </w:pPr>
      <w:rPr>
        <w:rFonts w:ascii="Arial" w:hAnsi="Arial" w:hint="default"/>
        <w:sz w:val="16"/>
      </w:rPr>
    </w:lvl>
    <w:lvl w:ilvl="3">
      <w:start w:val="1"/>
      <w:numFmt w:val="bullet"/>
      <w:lvlText w:val=""/>
      <w:lvlJc w:val="left"/>
      <w:pPr>
        <w:tabs>
          <w:tab w:val="num" w:pos="1164"/>
        </w:tabs>
        <w:ind w:left="1164" w:hanging="284"/>
      </w:pPr>
      <w:rPr>
        <w:rFonts w:ascii="Symbol" w:hAnsi="Symbol" w:hint="default"/>
      </w:rPr>
    </w:lvl>
    <w:lvl w:ilvl="4">
      <w:start w:val="1"/>
      <w:numFmt w:val="bullet"/>
      <w:lvlText w:val="o"/>
      <w:lvlJc w:val="left"/>
      <w:pPr>
        <w:tabs>
          <w:tab w:val="num" w:pos="1448"/>
        </w:tabs>
        <w:ind w:left="1448" w:hanging="284"/>
      </w:pPr>
      <w:rPr>
        <w:rFonts w:ascii="Courier New" w:hAnsi="Courier New" w:hint="default"/>
      </w:rPr>
    </w:lvl>
    <w:lvl w:ilvl="5">
      <w:start w:val="1"/>
      <w:numFmt w:val="bullet"/>
      <w:lvlText w:val=""/>
      <w:lvlJc w:val="left"/>
      <w:pPr>
        <w:tabs>
          <w:tab w:val="num" w:pos="1732"/>
        </w:tabs>
        <w:ind w:left="1732" w:hanging="284"/>
      </w:pPr>
      <w:rPr>
        <w:rFonts w:ascii="Wingdings" w:hAnsi="Wingdings" w:hint="default"/>
      </w:rPr>
    </w:lvl>
    <w:lvl w:ilvl="6">
      <w:start w:val="1"/>
      <w:numFmt w:val="bullet"/>
      <w:lvlText w:val=""/>
      <w:lvlJc w:val="left"/>
      <w:pPr>
        <w:tabs>
          <w:tab w:val="num" w:pos="2016"/>
        </w:tabs>
        <w:ind w:left="2016" w:hanging="284"/>
      </w:pPr>
      <w:rPr>
        <w:rFonts w:ascii="Symbol" w:hAnsi="Symbol" w:hint="default"/>
      </w:rPr>
    </w:lvl>
    <w:lvl w:ilvl="7">
      <w:start w:val="1"/>
      <w:numFmt w:val="bullet"/>
      <w:lvlText w:val="o"/>
      <w:lvlJc w:val="left"/>
      <w:pPr>
        <w:tabs>
          <w:tab w:val="num" w:pos="2300"/>
        </w:tabs>
        <w:ind w:left="2300" w:hanging="284"/>
      </w:pPr>
      <w:rPr>
        <w:rFonts w:ascii="Courier New" w:hAnsi="Courier New" w:hint="default"/>
      </w:rPr>
    </w:lvl>
    <w:lvl w:ilvl="8">
      <w:start w:val="1"/>
      <w:numFmt w:val="bullet"/>
      <w:lvlText w:val=""/>
      <w:lvlJc w:val="left"/>
      <w:pPr>
        <w:tabs>
          <w:tab w:val="num" w:pos="2584"/>
        </w:tabs>
        <w:ind w:left="2584" w:hanging="284"/>
      </w:pPr>
      <w:rPr>
        <w:rFonts w:ascii="Wingdings" w:hAnsi="Wingdings" w:hint="default"/>
      </w:rPr>
    </w:lvl>
  </w:abstractNum>
  <w:abstractNum w:abstractNumId="13" w15:restartNumberingAfterBreak="0">
    <w:nsid w:val="1B7935D5"/>
    <w:multiLevelType w:val="hybridMultilevel"/>
    <w:tmpl w:val="B8E250BE"/>
    <w:lvl w:ilvl="0" w:tplc="A4A258BA">
      <w:start w:val="1"/>
      <w:numFmt w:val="bullet"/>
      <w:pStyle w:val="List2"/>
      <w:lvlText w:val=""/>
      <w:lvlJc w:val="left"/>
      <w:pPr>
        <w:ind w:left="1288"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14" w15:restartNumberingAfterBreak="0">
    <w:nsid w:val="25F73801"/>
    <w:multiLevelType w:val="hybridMultilevel"/>
    <w:tmpl w:val="9716B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577842"/>
    <w:multiLevelType w:val="multilevel"/>
    <w:tmpl w:val="D07017BE"/>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6" w15:restartNumberingAfterBreak="0">
    <w:nsid w:val="43F263F6"/>
    <w:multiLevelType w:val="hybridMultilevel"/>
    <w:tmpl w:val="2B106EF0"/>
    <w:lvl w:ilvl="0" w:tplc="EC6C9070">
      <w:start w:val="1"/>
      <w:numFmt w:val="bullet"/>
      <w:pStyle w:val="TableList2"/>
      <w:lvlText w:val=""/>
      <w:lvlJc w:val="left"/>
      <w:pPr>
        <w:ind w:left="748"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7" w15:restartNumberingAfterBreak="0">
    <w:nsid w:val="44ED6855"/>
    <w:multiLevelType w:val="multilevel"/>
    <w:tmpl w:val="71681562"/>
    <w:lvl w:ilvl="0">
      <w:start w:val="1"/>
      <w:numFmt w:val="decimal"/>
      <w:lvlText w:val="%1"/>
      <w:lvlJc w:val="left"/>
      <w:pPr>
        <w:tabs>
          <w:tab w:val="num" w:pos="680"/>
        </w:tabs>
        <w:ind w:left="680" w:hanging="680"/>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34"/>
        </w:tabs>
        <w:ind w:left="1134" w:hanging="1134"/>
      </w:pPr>
      <w:rPr>
        <w:rFonts w:ascii="Arial" w:hAnsi="Arial" w:hint="default"/>
        <w:b/>
        <w:i w:val="0"/>
        <w:sz w:val="30"/>
      </w:rPr>
    </w:lvl>
    <w:lvl w:ilvl="3">
      <w:start w:val="1"/>
      <w:numFmt w:val="decimal"/>
      <w:lvlText w:val="%1.%2.%3.%4"/>
      <w:lvlJc w:val="left"/>
      <w:pPr>
        <w:tabs>
          <w:tab w:val="num" w:pos="1134"/>
        </w:tabs>
        <w:ind w:left="1134" w:hanging="1134"/>
      </w:pPr>
      <w:rPr>
        <w:rFonts w:ascii="Arial" w:hAnsi="Arial" w:hint="default"/>
        <w:b/>
        <w:i w:val="0"/>
        <w:sz w:val="26"/>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45E47F28"/>
    <w:multiLevelType w:val="singleLevel"/>
    <w:tmpl w:val="137490FA"/>
    <w:lvl w:ilvl="0">
      <w:start w:val="1"/>
      <w:numFmt w:val="decimal"/>
      <w:pStyle w:val="Num1"/>
      <w:lvlText w:val="%1."/>
      <w:lvlJc w:val="right"/>
      <w:pPr>
        <w:tabs>
          <w:tab w:val="num" w:pos="567"/>
        </w:tabs>
        <w:ind w:left="567" w:hanging="170"/>
      </w:pPr>
      <w:rPr>
        <w:rFonts w:ascii="Arial" w:hAnsi="Arial" w:hint="default"/>
        <w:b w:val="0"/>
        <w:i w:val="0"/>
        <w:sz w:val="22"/>
      </w:rPr>
    </w:lvl>
  </w:abstractNum>
  <w:abstractNum w:abstractNumId="19" w15:restartNumberingAfterBreak="0">
    <w:nsid w:val="47F54E11"/>
    <w:multiLevelType w:val="singleLevel"/>
    <w:tmpl w:val="530ECF9E"/>
    <w:lvl w:ilvl="0">
      <w:start w:val="1"/>
      <w:numFmt w:val="decimal"/>
      <w:pStyle w:val="Num2"/>
      <w:lvlText w:val="%1."/>
      <w:lvlJc w:val="right"/>
      <w:pPr>
        <w:tabs>
          <w:tab w:val="num" w:pos="1134"/>
        </w:tabs>
        <w:ind w:left="1134" w:hanging="170"/>
      </w:pPr>
      <w:rPr>
        <w:rFonts w:ascii="Arial" w:hAnsi="Arial" w:hint="default"/>
        <w:b w:val="0"/>
        <w:i w:val="0"/>
        <w:sz w:val="22"/>
      </w:rPr>
    </w:lvl>
  </w:abstractNum>
  <w:abstractNum w:abstractNumId="20" w15:restartNumberingAfterBreak="0">
    <w:nsid w:val="48BA591E"/>
    <w:multiLevelType w:val="hybridMultilevel"/>
    <w:tmpl w:val="B5F86E84"/>
    <w:lvl w:ilvl="0" w:tplc="20B876AE">
      <w:start w:val="1"/>
      <w:numFmt w:val="decimal"/>
      <w:pStyle w:val="TableNum2"/>
      <w:lvlText w:val="%1."/>
      <w:lvlJc w:val="right"/>
      <w:pPr>
        <w:tabs>
          <w:tab w:val="num" w:pos="1134"/>
        </w:tabs>
        <w:ind w:left="1134" w:hanging="170"/>
      </w:pPr>
      <w:rPr>
        <w:rFonts w:ascii="Arial" w:hAnsi="Arial" w:hint="default"/>
        <w:b w:val="0"/>
        <w:i w:val="0"/>
        <w:sz w:val="18"/>
      </w:rPr>
    </w:lvl>
    <w:lvl w:ilvl="1" w:tplc="04070019" w:tentative="1">
      <w:start w:val="1"/>
      <w:numFmt w:val="lowerLetter"/>
      <w:lvlText w:val="%2."/>
      <w:lvlJc w:val="left"/>
      <w:pPr>
        <w:tabs>
          <w:tab w:val="num" w:pos="2404"/>
        </w:tabs>
        <w:ind w:left="2404" w:hanging="360"/>
      </w:pPr>
    </w:lvl>
    <w:lvl w:ilvl="2" w:tplc="0407001B" w:tentative="1">
      <w:start w:val="1"/>
      <w:numFmt w:val="lowerRoman"/>
      <w:lvlText w:val="%3."/>
      <w:lvlJc w:val="right"/>
      <w:pPr>
        <w:tabs>
          <w:tab w:val="num" w:pos="3124"/>
        </w:tabs>
        <w:ind w:left="3124" w:hanging="180"/>
      </w:pPr>
    </w:lvl>
    <w:lvl w:ilvl="3" w:tplc="0407000F" w:tentative="1">
      <w:start w:val="1"/>
      <w:numFmt w:val="decimal"/>
      <w:lvlText w:val="%4."/>
      <w:lvlJc w:val="left"/>
      <w:pPr>
        <w:tabs>
          <w:tab w:val="num" w:pos="3844"/>
        </w:tabs>
        <w:ind w:left="3844" w:hanging="360"/>
      </w:pPr>
    </w:lvl>
    <w:lvl w:ilvl="4" w:tplc="04070019" w:tentative="1">
      <w:start w:val="1"/>
      <w:numFmt w:val="lowerLetter"/>
      <w:lvlText w:val="%5."/>
      <w:lvlJc w:val="left"/>
      <w:pPr>
        <w:tabs>
          <w:tab w:val="num" w:pos="4564"/>
        </w:tabs>
        <w:ind w:left="4564" w:hanging="360"/>
      </w:pPr>
    </w:lvl>
    <w:lvl w:ilvl="5" w:tplc="0407001B" w:tentative="1">
      <w:start w:val="1"/>
      <w:numFmt w:val="lowerRoman"/>
      <w:lvlText w:val="%6."/>
      <w:lvlJc w:val="right"/>
      <w:pPr>
        <w:tabs>
          <w:tab w:val="num" w:pos="5284"/>
        </w:tabs>
        <w:ind w:left="5284" w:hanging="180"/>
      </w:pPr>
    </w:lvl>
    <w:lvl w:ilvl="6" w:tplc="0407000F" w:tentative="1">
      <w:start w:val="1"/>
      <w:numFmt w:val="decimal"/>
      <w:lvlText w:val="%7."/>
      <w:lvlJc w:val="left"/>
      <w:pPr>
        <w:tabs>
          <w:tab w:val="num" w:pos="6004"/>
        </w:tabs>
        <w:ind w:left="6004" w:hanging="360"/>
      </w:pPr>
    </w:lvl>
    <w:lvl w:ilvl="7" w:tplc="04070019" w:tentative="1">
      <w:start w:val="1"/>
      <w:numFmt w:val="lowerLetter"/>
      <w:lvlText w:val="%8."/>
      <w:lvlJc w:val="left"/>
      <w:pPr>
        <w:tabs>
          <w:tab w:val="num" w:pos="6724"/>
        </w:tabs>
        <w:ind w:left="6724" w:hanging="360"/>
      </w:pPr>
    </w:lvl>
    <w:lvl w:ilvl="8" w:tplc="0407001B" w:tentative="1">
      <w:start w:val="1"/>
      <w:numFmt w:val="lowerRoman"/>
      <w:lvlText w:val="%9."/>
      <w:lvlJc w:val="right"/>
      <w:pPr>
        <w:tabs>
          <w:tab w:val="num" w:pos="7444"/>
        </w:tabs>
        <w:ind w:left="7444" w:hanging="180"/>
      </w:pPr>
    </w:lvl>
  </w:abstractNum>
  <w:abstractNum w:abstractNumId="21" w15:restartNumberingAfterBreak="0">
    <w:nsid w:val="5154575A"/>
    <w:multiLevelType w:val="hybridMultilevel"/>
    <w:tmpl w:val="DC4A9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93F147A"/>
    <w:multiLevelType w:val="hybridMultilevel"/>
    <w:tmpl w:val="541636AC"/>
    <w:lvl w:ilvl="0" w:tplc="941EB784">
      <w:start w:val="1"/>
      <w:numFmt w:val="decimal"/>
      <w:pStyle w:val="TableNum1"/>
      <w:lvlText w:val="%1."/>
      <w:lvlJc w:val="right"/>
      <w:pPr>
        <w:tabs>
          <w:tab w:val="num" w:pos="567"/>
        </w:tabs>
        <w:ind w:left="567" w:hanging="170"/>
      </w:pPr>
      <w:rPr>
        <w:rFonts w:ascii="Arial" w:hAnsi="Arial" w:hint="default"/>
        <w:b w:val="0"/>
        <w:i w:val="0"/>
        <w:sz w:val="18"/>
      </w:rPr>
    </w:lvl>
    <w:lvl w:ilvl="1" w:tplc="04070019" w:tentative="1">
      <w:start w:val="1"/>
      <w:numFmt w:val="lowerLetter"/>
      <w:lvlText w:val="%2."/>
      <w:lvlJc w:val="left"/>
      <w:pPr>
        <w:tabs>
          <w:tab w:val="num" w:pos="1837"/>
        </w:tabs>
        <w:ind w:left="1837" w:hanging="360"/>
      </w:pPr>
    </w:lvl>
    <w:lvl w:ilvl="2" w:tplc="0407001B" w:tentative="1">
      <w:start w:val="1"/>
      <w:numFmt w:val="lowerRoman"/>
      <w:lvlText w:val="%3."/>
      <w:lvlJc w:val="right"/>
      <w:pPr>
        <w:tabs>
          <w:tab w:val="num" w:pos="2557"/>
        </w:tabs>
        <w:ind w:left="2557" w:hanging="180"/>
      </w:pPr>
    </w:lvl>
    <w:lvl w:ilvl="3" w:tplc="0407000F" w:tentative="1">
      <w:start w:val="1"/>
      <w:numFmt w:val="decimal"/>
      <w:lvlText w:val="%4."/>
      <w:lvlJc w:val="left"/>
      <w:pPr>
        <w:tabs>
          <w:tab w:val="num" w:pos="3277"/>
        </w:tabs>
        <w:ind w:left="3277" w:hanging="360"/>
      </w:pPr>
    </w:lvl>
    <w:lvl w:ilvl="4" w:tplc="04070019" w:tentative="1">
      <w:start w:val="1"/>
      <w:numFmt w:val="lowerLetter"/>
      <w:lvlText w:val="%5."/>
      <w:lvlJc w:val="left"/>
      <w:pPr>
        <w:tabs>
          <w:tab w:val="num" w:pos="3997"/>
        </w:tabs>
        <w:ind w:left="3997" w:hanging="360"/>
      </w:pPr>
    </w:lvl>
    <w:lvl w:ilvl="5" w:tplc="0407001B" w:tentative="1">
      <w:start w:val="1"/>
      <w:numFmt w:val="lowerRoman"/>
      <w:lvlText w:val="%6."/>
      <w:lvlJc w:val="right"/>
      <w:pPr>
        <w:tabs>
          <w:tab w:val="num" w:pos="4717"/>
        </w:tabs>
        <w:ind w:left="4717" w:hanging="180"/>
      </w:pPr>
    </w:lvl>
    <w:lvl w:ilvl="6" w:tplc="0407000F" w:tentative="1">
      <w:start w:val="1"/>
      <w:numFmt w:val="decimal"/>
      <w:lvlText w:val="%7."/>
      <w:lvlJc w:val="left"/>
      <w:pPr>
        <w:tabs>
          <w:tab w:val="num" w:pos="5437"/>
        </w:tabs>
        <w:ind w:left="5437" w:hanging="360"/>
      </w:pPr>
    </w:lvl>
    <w:lvl w:ilvl="7" w:tplc="04070019" w:tentative="1">
      <w:start w:val="1"/>
      <w:numFmt w:val="lowerLetter"/>
      <w:lvlText w:val="%8."/>
      <w:lvlJc w:val="left"/>
      <w:pPr>
        <w:tabs>
          <w:tab w:val="num" w:pos="6157"/>
        </w:tabs>
        <w:ind w:left="6157" w:hanging="360"/>
      </w:pPr>
    </w:lvl>
    <w:lvl w:ilvl="8" w:tplc="0407001B" w:tentative="1">
      <w:start w:val="1"/>
      <w:numFmt w:val="lowerRoman"/>
      <w:lvlText w:val="%9."/>
      <w:lvlJc w:val="right"/>
      <w:pPr>
        <w:tabs>
          <w:tab w:val="num" w:pos="6877"/>
        </w:tabs>
        <w:ind w:left="6877" w:hanging="180"/>
      </w:pPr>
    </w:lvl>
  </w:abstractNum>
  <w:abstractNum w:abstractNumId="23" w15:restartNumberingAfterBreak="0">
    <w:nsid w:val="608E6A63"/>
    <w:multiLevelType w:val="multilevel"/>
    <w:tmpl w:val="1CE6F040"/>
    <w:lvl w:ilvl="0">
      <w:start w:val="1"/>
      <w:numFmt w:val="bullet"/>
      <w:pStyle w:val="List0"/>
      <w:lvlText w:val=""/>
      <w:lvlJc w:val="left"/>
      <w:pPr>
        <w:ind w:left="360" w:hanging="360"/>
      </w:pPr>
      <w:rPr>
        <w:rFonts w:ascii="Wingdings 3" w:hAnsi="Wingdings 3" w:hint="default"/>
        <w:b w:val="0"/>
        <w:i w:val="0"/>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68" w:hanging="284"/>
      </w:pPr>
      <w:rPr>
        <w:rFonts w:ascii="Arial" w:hAnsi="Arial" w:hint="default"/>
        <w:color w:val="auto"/>
        <w:sz w:val="18"/>
      </w:rPr>
    </w:lvl>
    <w:lvl w:ilvl="2">
      <w:start w:val="1"/>
      <w:numFmt w:val="bullet"/>
      <w:lvlText w:val="►"/>
      <w:lvlJc w:val="left"/>
      <w:pPr>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24" w15:restartNumberingAfterBreak="0">
    <w:nsid w:val="71ED739C"/>
    <w:multiLevelType w:val="hybridMultilevel"/>
    <w:tmpl w:val="CDB8C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D61523"/>
    <w:multiLevelType w:val="multilevel"/>
    <w:tmpl w:val="33EAE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DA14D8D"/>
    <w:multiLevelType w:val="hybridMultilevel"/>
    <w:tmpl w:val="BC2EDDDC"/>
    <w:lvl w:ilvl="0" w:tplc="D0C81D08">
      <w:start w:val="1"/>
      <w:numFmt w:val="bullet"/>
      <w:pStyle w:val="List1"/>
      <w:lvlText w:val=""/>
      <w:lvlJc w:val="left"/>
      <w:pPr>
        <w:ind w:left="1004"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5"/>
  </w:num>
  <w:num w:numId="18">
    <w:abstractNumId w:val="18"/>
  </w:num>
  <w:num w:numId="19">
    <w:abstractNumId w:val="19"/>
  </w:num>
  <w:num w:numId="20">
    <w:abstractNumId w:val="22"/>
  </w:num>
  <w:num w:numId="21">
    <w:abstractNumId w:val="20"/>
  </w:num>
  <w:num w:numId="22">
    <w:abstractNumId w:val="23"/>
  </w:num>
  <w:num w:numId="23">
    <w:abstractNumId w:val="12"/>
  </w:num>
  <w:num w:numId="24">
    <w:abstractNumId w:val="23"/>
  </w:num>
  <w:num w:numId="25">
    <w:abstractNumId w:val="26"/>
  </w:num>
  <w:num w:numId="26">
    <w:abstractNumId w:val="13"/>
  </w:num>
  <w:num w:numId="27">
    <w:abstractNumId w:val="11"/>
  </w:num>
  <w:num w:numId="28">
    <w:abstractNumId w:val="16"/>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0"/>
  </w:num>
  <w:num w:numId="33">
    <w:abstractNumId w:val="14"/>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49"/>
    <w:rsid w:val="000055E8"/>
    <w:rsid w:val="000242D8"/>
    <w:rsid w:val="00035B44"/>
    <w:rsid w:val="00064B57"/>
    <w:rsid w:val="00073B92"/>
    <w:rsid w:val="000976B2"/>
    <w:rsid w:val="00116131"/>
    <w:rsid w:val="00116404"/>
    <w:rsid w:val="00134E26"/>
    <w:rsid w:val="00160F8E"/>
    <w:rsid w:val="001665CD"/>
    <w:rsid w:val="00171663"/>
    <w:rsid w:val="001717DF"/>
    <w:rsid w:val="00182325"/>
    <w:rsid w:val="001B72DE"/>
    <w:rsid w:val="001E3B74"/>
    <w:rsid w:val="001E42ED"/>
    <w:rsid w:val="002139B7"/>
    <w:rsid w:val="00233A70"/>
    <w:rsid w:val="002448F4"/>
    <w:rsid w:val="00245330"/>
    <w:rsid w:val="0024739A"/>
    <w:rsid w:val="002727E2"/>
    <w:rsid w:val="002857C3"/>
    <w:rsid w:val="003263C9"/>
    <w:rsid w:val="0033584F"/>
    <w:rsid w:val="0034525D"/>
    <w:rsid w:val="00371BCE"/>
    <w:rsid w:val="00377DD2"/>
    <w:rsid w:val="003A44A0"/>
    <w:rsid w:val="004477F4"/>
    <w:rsid w:val="00464D58"/>
    <w:rsid w:val="00477749"/>
    <w:rsid w:val="0048415C"/>
    <w:rsid w:val="004A0B7B"/>
    <w:rsid w:val="004D474B"/>
    <w:rsid w:val="004E2923"/>
    <w:rsid w:val="004F44E0"/>
    <w:rsid w:val="00525A40"/>
    <w:rsid w:val="005508D3"/>
    <w:rsid w:val="00556FCE"/>
    <w:rsid w:val="005819DC"/>
    <w:rsid w:val="005B68FB"/>
    <w:rsid w:val="005C1AE3"/>
    <w:rsid w:val="006635A1"/>
    <w:rsid w:val="00687B91"/>
    <w:rsid w:val="006D57D1"/>
    <w:rsid w:val="006D6BB1"/>
    <w:rsid w:val="006E2259"/>
    <w:rsid w:val="006E37AE"/>
    <w:rsid w:val="00703841"/>
    <w:rsid w:val="0072255D"/>
    <w:rsid w:val="00780B4C"/>
    <w:rsid w:val="007A4380"/>
    <w:rsid w:val="007B39AA"/>
    <w:rsid w:val="007C033C"/>
    <w:rsid w:val="007C3346"/>
    <w:rsid w:val="007C5591"/>
    <w:rsid w:val="007D5C62"/>
    <w:rsid w:val="007F092A"/>
    <w:rsid w:val="008262C9"/>
    <w:rsid w:val="00830996"/>
    <w:rsid w:val="0084462B"/>
    <w:rsid w:val="00856236"/>
    <w:rsid w:val="00881CF9"/>
    <w:rsid w:val="008A2AD1"/>
    <w:rsid w:val="008A3B69"/>
    <w:rsid w:val="008F09D6"/>
    <w:rsid w:val="008F13B4"/>
    <w:rsid w:val="009160A1"/>
    <w:rsid w:val="009328D4"/>
    <w:rsid w:val="009579E5"/>
    <w:rsid w:val="00964D58"/>
    <w:rsid w:val="009C0A7F"/>
    <w:rsid w:val="009E0945"/>
    <w:rsid w:val="009E22D2"/>
    <w:rsid w:val="00A05F42"/>
    <w:rsid w:val="00A518CA"/>
    <w:rsid w:val="00A7701C"/>
    <w:rsid w:val="00A849ED"/>
    <w:rsid w:val="00AA16A1"/>
    <w:rsid w:val="00AA2B36"/>
    <w:rsid w:val="00AB4BFD"/>
    <w:rsid w:val="00AD0F71"/>
    <w:rsid w:val="00AF4A30"/>
    <w:rsid w:val="00B13648"/>
    <w:rsid w:val="00B17775"/>
    <w:rsid w:val="00B2300D"/>
    <w:rsid w:val="00B23379"/>
    <w:rsid w:val="00B4122C"/>
    <w:rsid w:val="00B7281A"/>
    <w:rsid w:val="00BD0E3D"/>
    <w:rsid w:val="00C15AE6"/>
    <w:rsid w:val="00C16113"/>
    <w:rsid w:val="00C228C8"/>
    <w:rsid w:val="00C26628"/>
    <w:rsid w:val="00C4031A"/>
    <w:rsid w:val="00C47325"/>
    <w:rsid w:val="00C61C15"/>
    <w:rsid w:val="00D10B7B"/>
    <w:rsid w:val="00D26B51"/>
    <w:rsid w:val="00D43DCF"/>
    <w:rsid w:val="00D7476B"/>
    <w:rsid w:val="00DE41B4"/>
    <w:rsid w:val="00DF2EFD"/>
    <w:rsid w:val="00E12C7C"/>
    <w:rsid w:val="00E22111"/>
    <w:rsid w:val="00E27F75"/>
    <w:rsid w:val="00E43C64"/>
    <w:rsid w:val="00E51A6F"/>
    <w:rsid w:val="00E86FF4"/>
    <w:rsid w:val="00EA2E25"/>
    <w:rsid w:val="00ED7FC0"/>
    <w:rsid w:val="00EF0160"/>
    <w:rsid w:val="00F1574F"/>
    <w:rsid w:val="00F66816"/>
    <w:rsid w:val="00FA7A89"/>
    <w:rsid w:val="00FB20AF"/>
    <w:rsid w:val="00FB58D0"/>
    <w:rsid w:val="00FC4078"/>
    <w:rsid w:val="00FC6088"/>
    <w:rsid w:val="00FD3156"/>
    <w:rsid w:val="00FD52DE"/>
    <w:rsid w:val="00FD5B3E"/>
    <w:rsid w:val="00FE1853"/>
    <w:rsid w:val="00FF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2A02494E"/>
  <w15:docId w15:val="{8A6AF6A1-0C70-409B-B904-18D378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semiHidden/>
    <w:rsid w:val="00881CF9"/>
    <w:rPr>
      <w:rFonts w:ascii="Arial" w:hAnsi="Arial"/>
      <w:sz w:val="22"/>
    </w:rPr>
  </w:style>
  <w:style w:type="paragraph" w:styleId="berschrift1">
    <w:name w:val="heading 1"/>
    <w:basedOn w:val="Standard"/>
    <w:next w:val="Standard"/>
    <w:semiHidden/>
    <w:rsid w:val="00E43C64"/>
    <w:pPr>
      <w:keepNext/>
      <w:spacing w:before="240" w:after="60"/>
      <w:outlineLvl w:val="0"/>
    </w:pPr>
    <w:rPr>
      <w:b/>
      <w:kern w:val="28"/>
      <w:sz w:val="28"/>
    </w:rPr>
  </w:style>
  <w:style w:type="paragraph" w:styleId="berschrift2">
    <w:name w:val="heading 2"/>
    <w:basedOn w:val="Standard"/>
    <w:next w:val="Standard"/>
    <w:semiHidden/>
    <w:rsid w:val="00E43C64"/>
    <w:pPr>
      <w:keepNext/>
      <w:numPr>
        <w:ilvl w:val="1"/>
        <w:numId w:val="11"/>
      </w:numPr>
      <w:spacing w:before="240" w:after="60"/>
      <w:outlineLvl w:val="1"/>
    </w:pPr>
    <w:rPr>
      <w:b/>
      <w:i/>
      <w:sz w:val="24"/>
    </w:rPr>
  </w:style>
  <w:style w:type="paragraph" w:styleId="berschrift3">
    <w:name w:val="heading 3"/>
    <w:basedOn w:val="Standard"/>
    <w:next w:val="Standard"/>
    <w:semiHidden/>
    <w:rsid w:val="00E43C64"/>
    <w:pPr>
      <w:keepNext/>
      <w:spacing w:before="240" w:after="60"/>
      <w:outlineLvl w:val="2"/>
    </w:pPr>
    <w:rPr>
      <w:sz w:val="24"/>
    </w:rPr>
  </w:style>
  <w:style w:type="paragraph" w:styleId="berschrift4">
    <w:name w:val="heading 4"/>
    <w:basedOn w:val="Standard"/>
    <w:next w:val="Standard"/>
    <w:semiHidden/>
    <w:rsid w:val="00E43C64"/>
    <w:pPr>
      <w:keepNext/>
      <w:spacing w:before="240" w:after="60"/>
      <w:outlineLvl w:val="3"/>
    </w:pPr>
    <w:rPr>
      <w:b/>
      <w:sz w:val="24"/>
    </w:rPr>
  </w:style>
  <w:style w:type="paragraph" w:styleId="berschrift5">
    <w:name w:val="heading 5"/>
    <w:basedOn w:val="Standard"/>
    <w:next w:val="Standard"/>
    <w:semiHidden/>
    <w:rsid w:val="00E43C64"/>
    <w:pPr>
      <w:numPr>
        <w:ilvl w:val="4"/>
        <w:numId w:val="12"/>
      </w:numPr>
      <w:spacing w:before="240" w:after="60"/>
      <w:outlineLvl w:val="4"/>
    </w:pPr>
  </w:style>
  <w:style w:type="paragraph" w:styleId="berschrift6">
    <w:name w:val="heading 6"/>
    <w:basedOn w:val="Standard"/>
    <w:next w:val="Standard"/>
    <w:semiHidden/>
    <w:rsid w:val="00E43C64"/>
    <w:pPr>
      <w:numPr>
        <w:ilvl w:val="5"/>
        <w:numId w:val="13"/>
      </w:numPr>
      <w:spacing w:before="240" w:after="60"/>
      <w:outlineLvl w:val="5"/>
    </w:pPr>
    <w:rPr>
      <w:rFonts w:ascii="Times New Roman" w:hAnsi="Times New Roman"/>
      <w:i/>
    </w:rPr>
  </w:style>
  <w:style w:type="paragraph" w:styleId="berschrift7">
    <w:name w:val="heading 7"/>
    <w:basedOn w:val="Standard"/>
    <w:next w:val="Standard"/>
    <w:semiHidden/>
    <w:rsid w:val="00E43C64"/>
    <w:pPr>
      <w:numPr>
        <w:ilvl w:val="6"/>
        <w:numId w:val="14"/>
      </w:numPr>
      <w:spacing w:before="240" w:after="60"/>
      <w:outlineLvl w:val="6"/>
    </w:pPr>
    <w:rPr>
      <w:sz w:val="20"/>
    </w:rPr>
  </w:style>
  <w:style w:type="paragraph" w:styleId="berschrift8">
    <w:name w:val="heading 8"/>
    <w:basedOn w:val="Standard"/>
    <w:next w:val="Standard"/>
    <w:semiHidden/>
    <w:rsid w:val="00E43C64"/>
    <w:pPr>
      <w:numPr>
        <w:ilvl w:val="7"/>
        <w:numId w:val="15"/>
      </w:numPr>
      <w:spacing w:before="240" w:after="60"/>
      <w:outlineLvl w:val="7"/>
    </w:pPr>
    <w:rPr>
      <w:i/>
      <w:sz w:val="20"/>
    </w:rPr>
  </w:style>
  <w:style w:type="paragraph" w:styleId="berschrift9">
    <w:name w:val="heading 9"/>
    <w:basedOn w:val="Standard"/>
    <w:next w:val="Standard"/>
    <w:semiHidden/>
    <w:rsid w:val="00E43C64"/>
    <w:pPr>
      <w:numPr>
        <w:ilvl w:val="8"/>
        <w:numId w:val="1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unhideWhenUsed/>
    <w:rsid w:val="00E43C64"/>
    <w:rPr>
      <w:color w:val="0000FF"/>
      <w:u w:val="single"/>
    </w:rPr>
  </w:style>
  <w:style w:type="character" w:styleId="BesuchterLink">
    <w:name w:val="FollowedHyperlink"/>
    <w:basedOn w:val="Absatz-Standardschriftart"/>
    <w:semiHidden/>
    <w:unhideWhenUsed/>
    <w:rsid w:val="00E43C64"/>
    <w:rPr>
      <w:color w:val="800080"/>
      <w:u w:val="single"/>
    </w:rPr>
  </w:style>
  <w:style w:type="paragraph" w:styleId="Kopfzeile">
    <w:name w:val="header"/>
    <w:basedOn w:val="Basis"/>
    <w:rsid w:val="00E43C64"/>
    <w:pPr>
      <w:spacing w:line="220" w:lineRule="exact"/>
      <w:jc w:val="right"/>
    </w:pPr>
    <w:rPr>
      <w:sz w:val="16"/>
    </w:rPr>
  </w:style>
  <w:style w:type="paragraph" w:customStyle="1" w:styleId="Basis">
    <w:name w:val="Basis"/>
    <w:basedOn w:val="Standard"/>
    <w:next w:val="Standard"/>
    <w:semiHidden/>
    <w:rsid w:val="00E43C64"/>
  </w:style>
  <w:style w:type="paragraph" w:styleId="Fuzeile">
    <w:name w:val="footer"/>
    <w:basedOn w:val="Basis"/>
    <w:rsid w:val="00E43C64"/>
    <w:pPr>
      <w:tabs>
        <w:tab w:val="center" w:pos="4536"/>
        <w:tab w:val="right" w:pos="9072"/>
      </w:tabs>
      <w:spacing w:line="220" w:lineRule="exact"/>
    </w:pPr>
    <w:rPr>
      <w:sz w:val="16"/>
    </w:rPr>
  </w:style>
  <w:style w:type="paragraph" w:customStyle="1" w:styleId="FirstParagraph">
    <w:name w:val="FirstParagraph"/>
    <w:basedOn w:val="Basis"/>
    <w:semiHidden/>
    <w:rsid w:val="00E43C64"/>
    <w:rPr>
      <w:noProof/>
      <w:sz w:val="2"/>
    </w:rPr>
  </w:style>
  <w:style w:type="paragraph" w:customStyle="1" w:styleId="Names">
    <w:name w:val="Names"/>
    <w:basedOn w:val="Basis"/>
    <w:rsid w:val="00E43C64"/>
    <w:pPr>
      <w:spacing w:after="160" w:line="300" w:lineRule="exact"/>
    </w:pPr>
  </w:style>
  <w:style w:type="paragraph" w:customStyle="1" w:styleId="Body">
    <w:name w:val="Body"/>
    <w:basedOn w:val="Standard"/>
    <w:qFormat/>
    <w:rsid w:val="00FD5B3E"/>
    <w:pPr>
      <w:spacing w:before="120" w:after="120" w:line="300" w:lineRule="atLeast"/>
    </w:pPr>
  </w:style>
  <w:style w:type="paragraph" w:styleId="Abbildungsverzeichnis">
    <w:name w:val="table of figures"/>
    <w:semiHidden/>
    <w:rsid w:val="00E43C64"/>
    <w:pPr>
      <w:tabs>
        <w:tab w:val="right" w:pos="8165"/>
      </w:tabs>
      <w:spacing w:before="120" w:after="120" w:line="300" w:lineRule="exact"/>
      <w:ind w:left="851" w:right="1134" w:hanging="851"/>
    </w:pPr>
    <w:rPr>
      <w:rFonts w:ascii="Arial" w:hAnsi="Arial"/>
      <w:noProof/>
      <w:sz w:val="22"/>
    </w:rPr>
  </w:style>
  <w:style w:type="paragraph" w:styleId="Umschlagabsenderadresse">
    <w:name w:val="envelope return"/>
    <w:basedOn w:val="Standard"/>
    <w:semiHidden/>
    <w:rsid w:val="00E43C64"/>
    <w:rPr>
      <w:sz w:val="20"/>
    </w:rPr>
  </w:style>
  <w:style w:type="paragraph" w:customStyle="1" w:styleId="Address">
    <w:name w:val="Address"/>
    <w:basedOn w:val="Basis"/>
    <w:semiHidden/>
    <w:rsid w:val="00E43C64"/>
    <w:pPr>
      <w:spacing w:line="240" w:lineRule="exact"/>
      <w:jc w:val="right"/>
    </w:pPr>
  </w:style>
  <w:style w:type="paragraph" w:customStyle="1" w:styleId="Adresse">
    <w:name w:val="Adresse"/>
    <w:basedOn w:val="Standard"/>
    <w:next w:val="Standard"/>
    <w:semiHidden/>
    <w:rsid w:val="00E43C64"/>
    <w:pPr>
      <w:widowControl w:val="0"/>
    </w:pPr>
    <w:rPr>
      <w:rFonts w:ascii="Times New Roman" w:hAnsi="Times New Roman"/>
      <w:i/>
      <w:snapToGrid w:val="0"/>
      <w:sz w:val="24"/>
    </w:rPr>
  </w:style>
  <w:style w:type="paragraph" w:styleId="Anrede">
    <w:name w:val="Salutation"/>
    <w:basedOn w:val="Standard"/>
    <w:next w:val="Standard"/>
    <w:semiHidden/>
    <w:rsid w:val="00E43C64"/>
  </w:style>
  <w:style w:type="paragraph" w:styleId="Aufzhlungszeichen">
    <w:name w:val="List Bullet"/>
    <w:basedOn w:val="Standard"/>
    <w:autoRedefine/>
    <w:semiHidden/>
    <w:rsid w:val="00E43C64"/>
    <w:pPr>
      <w:numPr>
        <w:numId w:val="1"/>
      </w:numPr>
    </w:pPr>
  </w:style>
  <w:style w:type="paragraph" w:styleId="Aufzhlungszeichen2">
    <w:name w:val="List Bullet 2"/>
    <w:basedOn w:val="Standard"/>
    <w:autoRedefine/>
    <w:semiHidden/>
    <w:rsid w:val="00E43C64"/>
    <w:pPr>
      <w:numPr>
        <w:numId w:val="2"/>
      </w:numPr>
    </w:pPr>
  </w:style>
  <w:style w:type="paragraph" w:styleId="Aufzhlungszeichen3">
    <w:name w:val="List Bullet 3"/>
    <w:basedOn w:val="Standard"/>
    <w:autoRedefine/>
    <w:semiHidden/>
    <w:rsid w:val="00E43C64"/>
    <w:pPr>
      <w:numPr>
        <w:numId w:val="3"/>
      </w:numPr>
    </w:pPr>
  </w:style>
  <w:style w:type="paragraph" w:styleId="Aufzhlungszeichen4">
    <w:name w:val="List Bullet 4"/>
    <w:basedOn w:val="Standard"/>
    <w:autoRedefine/>
    <w:semiHidden/>
    <w:rsid w:val="00E43C64"/>
    <w:pPr>
      <w:numPr>
        <w:numId w:val="4"/>
      </w:numPr>
    </w:pPr>
  </w:style>
  <w:style w:type="paragraph" w:styleId="Aufzhlungszeichen5">
    <w:name w:val="List Bullet 5"/>
    <w:basedOn w:val="Standard"/>
    <w:autoRedefine/>
    <w:semiHidden/>
    <w:rsid w:val="00E43C64"/>
    <w:pPr>
      <w:numPr>
        <w:numId w:val="5"/>
      </w:numPr>
    </w:pPr>
  </w:style>
  <w:style w:type="paragraph" w:styleId="Beschriftung">
    <w:name w:val="caption"/>
    <w:basedOn w:val="Standard"/>
    <w:next w:val="Standard"/>
    <w:semiHidden/>
    <w:rsid w:val="00E43C64"/>
    <w:pPr>
      <w:spacing w:before="120" w:after="120"/>
    </w:pPr>
    <w:rPr>
      <w:b/>
    </w:rPr>
  </w:style>
  <w:style w:type="paragraph" w:styleId="Blocktext">
    <w:name w:val="Block Text"/>
    <w:basedOn w:val="Standard"/>
    <w:semiHidden/>
    <w:rsid w:val="00E43C64"/>
    <w:pPr>
      <w:spacing w:after="120"/>
      <w:ind w:left="1440" w:right="1440"/>
    </w:pPr>
  </w:style>
  <w:style w:type="paragraph" w:customStyle="1" w:styleId="Contents">
    <w:name w:val="Contents"/>
    <w:basedOn w:val="Basis"/>
    <w:next w:val="Body"/>
    <w:semiHidden/>
    <w:rsid w:val="00E43C64"/>
    <w:pPr>
      <w:keepNext/>
      <w:keepLines/>
      <w:pageBreakBefore/>
      <w:widowControl w:val="0"/>
      <w:spacing w:before="480" w:after="180" w:line="400" w:lineRule="exact"/>
      <w:ind w:left="567" w:hanging="567"/>
    </w:pPr>
    <w:rPr>
      <w:b/>
      <w:sz w:val="34"/>
    </w:rPr>
  </w:style>
  <w:style w:type="paragraph" w:customStyle="1" w:styleId="Dateiinformationen">
    <w:name w:val="Dateiinformationen"/>
    <w:basedOn w:val="Basis"/>
    <w:semiHidden/>
    <w:rsid w:val="00E43C64"/>
    <w:pPr>
      <w:spacing w:line="220" w:lineRule="exact"/>
      <w:jc w:val="right"/>
    </w:pPr>
    <w:rPr>
      <w:sz w:val="16"/>
    </w:rPr>
  </w:style>
  <w:style w:type="paragraph" w:styleId="Datum">
    <w:name w:val="Date"/>
    <w:basedOn w:val="Standard"/>
    <w:next w:val="Standard"/>
    <w:semiHidden/>
    <w:rsid w:val="00E43C64"/>
  </w:style>
  <w:style w:type="paragraph" w:customStyle="1" w:styleId="Description">
    <w:name w:val="Description"/>
    <w:basedOn w:val="Standard"/>
    <w:next w:val="Standard"/>
    <w:rsid w:val="00FC6088"/>
    <w:pPr>
      <w:spacing w:before="60" w:after="60" w:line="220" w:lineRule="exact"/>
    </w:pPr>
    <w:rPr>
      <w:sz w:val="16"/>
    </w:rPr>
  </w:style>
  <w:style w:type="paragraph" w:styleId="Dokumentstruktur">
    <w:name w:val="Document Map"/>
    <w:basedOn w:val="Standard"/>
    <w:semiHidden/>
    <w:rsid w:val="00E43C64"/>
    <w:pPr>
      <w:shd w:val="clear" w:color="auto" w:fill="000080"/>
    </w:pPr>
    <w:rPr>
      <w:rFonts w:ascii="Tahoma" w:hAnsi="Tahoma"/>
    </w:rPr>
  </w:style>
  <w:style w:type="paragraph" w:styleId="Endnotentext">
    <w:name w:val="endnote text"/>
    <w:basedOn w:val="Standard"/>
    <w:semiHidden/>
    <w:rsid w:val="00E43C64"/>
    <w:rPr>
      <w:sz w:val="20"/>
    </w:rPr>
  </w:style>
  <w:style w:type="paragraph" w:styleId="Fu-Endnotenberschrift">
    <w:name w:val="Note Heading"/>
    <w:basedOn w:val="Standard"/>
    <w:next w:val="Standard"/>
    <w:semiHidden/>
    <w:rsid w:val="00E43C64"/>
  </w:style>
  <w:style w:type="paragraph" w:styleId="Funotentext">
    <w:name w:val="footnote text"/>
    <w:basedOn w:val="Standard"/>
    <w:link w:val="FunotentextZchn"/>
    <w:semiHidden/>
    <w:rsid w:val="00E43C64"/>
    <w:rPr>
      <w:sz w:val="20"/>
    </w:rPr>
  </w:style>
  <w:style w:type="paragraph" w:customStyle="1" w:styleId="Graphic">
    <w:name w:val="Graphic"/>
    <w:basedOn w:val="Basis"/>
    <w:next w:val="Standard"/>
    <w:rsid w:val="00E43C64"/>
    <w:pPr>
      <w:keepNext/>
      <w:widowControl w:val="0"/>
      <w:spacing w:before="240"/>
    </w:pPr>
  </w:style>
  <w:style w:type="paragraph" w:customStyle="1" w:styleId="GraphicOnTitle">
    <w:name w:val="Graphic On Title"/>
    <w:basedOn w:val="Basis"/>
    <w:semiHidden/>
    <w:rsid w:val="00E43C64"/>
    <w:pPr>
      <w:spacing w:before="60" w:after="180"/>
      <w:jc w:val="right"/>
    </w:pPr>
  </w:style>
  <w:style w:type="paragraph" w:styleId="Gruformel">
    <w:name w:val="Closing"/>
    <w:basedOn w:val="Standard"/>
    <w:semiHidden/>
    <w:rsid w:val="00E43C64"/>
    <w:pPr>
      <w:ind w:left="4252"/>
    </w:pPr>
  </w:style>
  <w:style w:type="paragraph" w:customStyle="1" w:styleId="H1">
    <w:name w:val="H1"/>
    <w:basedOn w:val="Standard"/>
    <w:next w:val="Body"/>
    <w:qFormat/>
    <w:rsid w:val="00FD5B3E"/>
    <w:pPr>
      <w:keepNext/>
      <w:keepLines/>
      <w:numPr>
        <w:numId w:val="17"/>
      </w:numPr>
      <w:spacing w:before="480" w:after="180" w:line="400" w:lineRule="exact"/>
      <w:outlineLvl w:val="0"/>
    </w:pPr>
    <w:rPr>
      <w:b/>
      <w:sz w:val="34"/>
    </w:rPr>
  </w:style>
  <w:style w:type="paragraph" w:customStyle="1" w:styleId="H2">
    <w:name w:val="H2"/>
    <w:basedOn w:val="Standard"/>
    <w:next w:val="Body"/>
    <w:qFormat/>
    <w:rsid w:val="00FD5B3E"/>
    <w:pPr>
      <w:keepNext/>
      <w:keepLines/>
      <w:numPr>
        <w:ilvl w:val="1"/>
        <w:numId w:val="17"/>
      </w:numPr>
      <w:spacing w:before="420" w:after="180" w:line="360" w:lineRule="exact"/>
      <w:outlineLvl w:val="1"/>
    </w:pPr>
    <w:rPr>
      <w:b/>
      <w:sz w:val="30"/>
    </w:rPr>
  </w:style>
  <w:style w:type="paragraph" w:customStyle="1" w:styleId="H3">
    <w:name w:val="H3"/>
    <w:basedOn w:val="Standard"/>
    <w:next w:val="Body"/>
    <w:qFormat/>
    <w:rsid w:val="00FD5B3E"/>
    <w:pPr>
      <w:keepNext/>
      <w:keepLines/>
      <w:numPr>
        <w:ilvl w:val="2"/>
        <w:numId w:val="17"/>
      </w:numPr>
      <w:spacing w:before="360" w:after="180" w:line="340" w:lineRule="exact"/>
      <w:outlineLvl w:val="2"/>
    </w:pPr>
    <w:rPr>
      <w:b/>
      <w:sz w:val="28"/>
    </w:rPr>
  </w:style>
  <w:style w:type="paragraph" w:customStyle="1" w:styleId="H4">
    <w:name w:val="H4"/>
    <w:basedOn w:val="Standard"/>
    <w:next w:val="Body"/>
    <w:qFormat/>
    <w:rsid w:val="00FD5B3E"/>
    <w:pPr>
      <w:keepNext/>
      <w:keepLines/>
      <w:numPr>
        <w:ilvl w:val="3"/>
        <w:numId w:val="17"/>
      </w:numPr>
      <w:spacing w:before="300" w:after="120" w:line="320" w:lineRule="exact"/>
      <w:outlineLvl w:val="3"/>
    </w:pPr>
    <w:rPr>
      <w:b/>
      <w:sz w:val="26"/>
    </w:rPr>
  </w:style>
  <w:style w:type="paragraph" w:customStyle="1" w:styleId="H5">
    <w:name w:val="H5"/>
    <w:basedOn w:val="Basis"/>
    <w:next w:val="Body"/>
    <w:qFormat/>
    <w:rsid w:val="00E43C64"/>
    <w:pPr>
      <w:keepNext/>
      <w:keepLines/>
      <w:spacing w:before="240" w:after="120" w:line="300" w:lineRule="exact"/>
      <w:outlineLvl w:val="4"/>
    </w:pPr>
    <w:rPr>
      <w:b/>
      <w:sz w:val="24"/>
    </w:rPr>
  </w:style>
  <w:style w:type="paragraph" w:customStyle="1" w:styleId="H6">
    <w:name w:val="H6"/>
    <w:basedOn w:val="Basis"/>
    <w:next w:val="Body"/>
    <w:qFormat/>
    <w:rsid w:val="00E43C64"/>
    <w:pPr>
      <w:keepNext/>
      <w:keepLines/>
      <w:spacing w:before="180" w:after="120" w:line="300" w:lineRule="exact"/>
      <w:outlineLvl w:val="5"/>
    </w:pPr>
    <w:rPr>
      <w:b/>
    </w:rPr>
  </w:style>
  <w:style w:type="paragraph" w:customStyle="1" w:styleId="H7">
    <w:name w:val="H7"/>
    <w:basedOn w:val="Basis"/>
    <w:next w:val="Body"/>
    <w:rsid w:val="00E43C64"/>
    <w:pPr>
      <w:keepNext/>
      <w:keepLines/>
      <w:spacing w:before="180" w:after="120" w:line="300" w:lineRule="exact"/>
      <w:outlineLvl w:val="6"/>
    </w:pPr>
    <w:rPr>
      <w:u w:val="single"/>
    </w:rPr>
  </w:style>
  <w:style w:type="paragraph" w:styleId="Index1">
    <w:name w:val="index 1"/>
    <w:basedOn w:val="Standard"/>
    <w:next w:val="Standard"/>
    <w:autoRedefine/>
    <w:semiHidden/>
    <w:rsid w:val="00E43C64"/>
    <w:pPr>
      <w:ind w:left="220" w:hanging="220"/>
    </w:pPr>
  </w:style>
  <w:style w:type="paragraph" w:styleId="Index2">
    <w:name w:val="index 2"/>
    <w:basedOn w:val="Standard"/>
    <w:next w:val="Standard"/>
    <w:autoRedefine/>
    <w:semiHidden/>
    <w:rsid w:val="00E43C64"/>
    <w:pPr>
      <w:ind w:left="440" w:hanging="220"/>
    </w:pPr>
  </w:style>
  <w:style w:type="paragraph" w:styleId="Index3">
    <w:name w:val="index 3"/>
    <w:basedOn w:val="Standard"/>
    <w:next w:val="Standard"/>
    <w:autoRedefine/>
    <w:semiHidden/>
    <w:rsid w:val="00E43C64"/>
    <w:pPr>
      <w:ind w:left="660" w:hanging="220"/>
    </w:pPr>
  </w:style>
  <w:style w:type="paragraph" w:styleId="Index4">
    <w:name w:val="index 4"/>
    <w:basedOn w:val="Standard"/>
    <w:next w:val="Standard"/>
    <w:autoRedefine/>
    <w:semiHidden/>
    <w:rsid w:val="00E43C64"/>
    <w:pPr>
      <w:ind w:left="880" w:hanging="220"/>
    </w:pPr>
  </w:style>
  <w:style w:type="paragraph" w:styleId="Index5">
    <w:name w:val="index 5"/>
    <w:basedOn w:val="Standard"/>
    <w:next w:val="Standard"/>
    <w:autoRedefine/>
    <w:semiHidden/>
    <w:rsid w:val="00E43C64"/>
    <w:pPr>
      <w:ind w:left="1100" w:hanging="220"/>
    </w:pPr>
  </w:style>
  <w:style w:type="paragraph" w:styleId="Index6">
    <w:name w:val="index 6"/>
    <w:basedOn w:val="Standard"/>
    <w:next w:val="Standard"/>
    <w:autoRedefine/>
    <w:semiHidden/>
    <w:rsid w:val="00E43C64"/>
    <w:pPr>
      <w:ind w:left="1320" w:hanging="220"/>
    </w:pPr>
  </w:style>
  <w:style w:type="paragraph" w:styleId="Index7">
    <w:name w:val="index 7"/>
    <w:basedOn w:val="Standard"/>
    <w:next w:val="Standard"/>
    <w:autoRedefine/>
    <w:semiHidden/>
    <w:rsid w:val="00E43C64"/>
    <w:pPr>
      <w:ind w:left="1540" w:hanging="220"/>
    </w:pPr>
  </w:style>
  <w:style w:type="paragraph" w:styleId="Index8">
    <w:name w:val="index 8"/>
    <w:basedOn w:val="Standard"/>
    <w:next w:val="Standard"/>
    <w:autoRedefine/>
    <w:semiHidden/>
    <w:rsid w:val="00E43C64"/>
    <w:pPr>
      <w:ind w:left="1760" w:hanging="220"/>
    </w:pPr>
  </w:style>
  <w:style w:type="paragraph" w:styleId="Index9">
    <w:name w:val="index 9"/>
    <w:basedOn w:val="Standard"/>
    <w:next w:val="Standard"/>
    <w:autoRedefine/>
    <w:semiHidden/>
    <w:rsid w:val="00E43C64"/>
    <w:pPr>
      <w:ind w:left="1980" w:hanging="220"/>
    </w:pPr>
  </w:style>
  <w:style w:type="paragraph" w:styleId="Indexberschrift">
    <w:name w:val="index heading"/>
    <w:basedOn w:val="Standard"/>
    <w:next w:val="Index1"/>
    <w:semiHidden/>
    <w:rsid w:val="00E43C64"/>
    <w:rPr>
      <w:b/>
    </w:rPr>
  </w:style>
  <w:style w:type="paragraph" w:styleId="Kommentartext">
    <w:name w:val="annotation text"/>
    <w:basedOn w:val="Standard"/>
    <w:semiHidden/>
    <w:rsid w:val="00E43C64"/>
    <w:rPr>
      <w:sz w:val="20"/>
    </w:rPr>
  </w:style>
  <w:style w:type="paragraph" w:customStyle="1" w:styleId="List1">
    <w:name w:val="List1"/>
    <w:basedOn w:val="List0"/>
    <w:qFormat/>
    <w:rsid w:val="00E27F75"/>
    <w:pPr>
      <w:numPr>
        <w:numId w:val="25"/>
      </w:numPr>
      <w:tabs>
        <w:tab w:val="left" w:pos="567"/>
      </w:tabs>
      <w:ind w:left="568" w:hanging="284"/>
    </w:pPr>
  </w:style>
  <w:style w:type="paragraph" w:customStyle="1" w:styleId="List2">
    <w:name w:val="List2"/>
    <w:basedOn w:val="List0"/>
    <w:qFormat/>
    <w:rsid w:val="00E27F75"/>
    <w:pPr>
      <w:numPr>
        <w:numId w:val="26"/>
      </w:numPr>
      <w:tabs>
        <w:tab w:val="left" w:pos="851"/>
      </w:tabs>
      <w:ind w:left="851" w:hanging="284"/>
    </w:pPr>
  </w:style>
  <w:style w:type="paragraph" w:styleId="Liste">
    <w:name w:val="List"/>
    <w:basedOn w:val="Standard"/>
    <w:semiHidden/>
    <w:rsid w:val="00E43C64"/>
    <w:pPr>
      <w:ind w:left="283" w:hanging="283"/>
    </w:pPr>
  </w:style>
  <w:style w:type="paragraph" w:styleId="Liste2">
    <w:name w:val="List 2"/>
    <w:basedOn w:val="Standard"/>
    <w:semiHidden/>
    <w:rsid w:val="00E43C64"/>
    <w:pPr>
      <w:ind w:left="566" w:hanging="283"/>
    </w:pPr>
  </w:style>
  <w:style w:type="paragraph" w:styleId="Liste3">
    <w:name w:val="List 3"/>
    <w:basedOn w:val="Standard"/>
    <w:semiHidden/>
    <w:rsid w:val="00E43C64"/>
    <w:pPr>
      <w:ind w:left="849" w:hanging="283"/>
    </w:pPr>
  </w:style>
  <w:style w:type="paragraph" w:styleId="Liste4">
    <w:name w:val="List 4"/>
    <w:basedOn w:val="Standard"/>
    <w:semiHidden/>
    <w:rsid w:val="00E43C64"/>
    <w:pPr>
      <w:ind w:left="1132" w:hanging="283"/>
    </w:pPr>
  </w:style>
  <w:style w:type="paragraph" w:styleId="Liste5">
    <w:name w:val="List 5"/>
    <w:basedOn w:val="Standard"/>
    <w:semiHidden/>
    <w:rsid w:val="00E43C64"/>
    <w:pPr>
      <w:ind w:left="1415" w:hanging="283"/>
    </w:pPr>
  </w:style>
  <w:style w:type="paragraph" w:styleId="Listenfortsetzung">
    <w:name w:val="List Continue"/>
    <w:basedOn w:val="Standard"/>
    <w:semiHidden/>
    <w:rsid w:val="00E43C64"/>
    <w:pPr>
      <w:spacing w:after="120"/>
      <w:ind w:left="283"/>
    </w:pPr>
  </w:style>
  <w:style w:type="paragraph" w:styleId="Listenfortsetzung2">
    <w:name w:val="List Continue 2"/>
    <w:basedOn w:val="Standard"/>
    <w:semiHidden/>
    <w:rsid w:val="00E43C64"/>
    <w:pPr>
      <w:spacing w:after="120"/>
      <w:ind w:left="566"/>
    </w:pPr>
  </w:style>
  <w:style w:type="paragraph" w:styleId="Listenfortsetzung3">
    <w:name w:val="List Continue 3"/>
    <w:basedOn w:val="Standard"/>
    <w:semiHidden/>
    <w:rsid w:val="00E43C64"/>
    <w:pPr>
      <w:spacing w:after="120"/>
      <w:ind w:left="849"/>
    </w:pPr>
  </w:style>
  <w:style w:type="paragraph" w:styleId="Listenfortsetzung4">
    <w:name w:val="List Continue 4"/>
    <w:basedOn w:val="Standard"/>
    <w:semiHidden/>
    <w:rsid w:val="00E43C64"/>
    <w:pPr>
      <w:spacing w:after="120"/>
      <w:ind w:left="1132"/>
    </w:pPr>
  </w:style>
  <w:style w:type="paragraph" w:styleId="Listenfortsetzung5">
    <w:name w:val="List Continue 5"/>
    <w:basedOn w:val="Standard"/>
    <w:semiHidden/>
    <w:rsid w:val="00E43C64"/>
    <w:pPr>
      <w:spacing w:after="120"/>
      <w:ind w:left="1415"/>
    </w:pPr>
  </w:style>
  <w:style w:type="paragraph" w:styleId="Listennummer">
    <w:name w:val="List Number"/>
    <w:basedOn w:val="Standard"/>
    <w:rsid w:val="00E43C64"/>
    <w:pPr>
      <w:numPr>
        <w:numId w:val="6"/>
      </w:numPr>
    </w:pPr>
  </w:style>
  <w:style w:type="paragraph" w:styleId="Listennummer2">
    <w:name w:val="List Number 2"/>
    <w:basedOn w:val="Standard"/>
    <w:semiHidden/>
    <w:rsid w:val="00E43C64"/>
    <w:pPr>
      <w:numPr>
        <w:numId w:val="7"/>
      </w:numPr>
    </w:pPr>
  </w:style>
  <w:style w:type="paragraph" w:styleId="Listennummer3">
    <w:name w:val="List Number 3"/>
    <w:basedOn w:val="Standard"/>
    <w:semiHidden/>
    <w:rsid w:val="00E43C64"/>
    <w:pPr>
      <w:numPr>
        <w:numId w:val="8"/>
      </w:numPr>
    </w:pPr>
  </w:style>
  <w:style w:type="paragraph" w:styleId="Listennummer4">
    <w:name w:val="List Number 4"/>
    <w:basedOn w:val="Standard"/>
    <w:semiHidden/>
    <w:rsid w:val="00E43C64"/>
    <w:pPr>
      <w:numPr>
        <w:numId w:val="9"/>
      </w:numPr>
    </w:pPr>
  </w:style>
  <w:style w:type="paragraph" w:styleId="Listennummer5">
    <w:name w:val="List Number 5"/>
    <w:basedOn w:val="Standard"/>
    <w:semiHidden/>
    <w:rsid w:val="00E43C64"/>
    <w:pPr>
      <w:numPr>
        <w:numId w:val="10"/>
      </w:numPr>
    </w:pPr>
  </w:style>
  <w:style w:type="paragraph" w:customStyle="1" w:styleId="Logo">
    <w:name w:val="Logo"/>
    <w:basedOn w:val="Basis"/>
    <w:semiHidden/>
    <w:rsid w:val="00E43C64"/>
    <w:pPr>
      <w:spacing w:before="900"/>
    </w:pPr>
    <w:rPr>
      <w:noProof/>
    </w:rPr>
  </w:style>
  <w:style w:type="paragraph" w:customStyle="1" w:styleId="MainTitle">
    <w:name w:val="MainTitle"/>
    <w:basedOn w:val="Basis"/>
    <w:rsid w:val="00E27F75"/>
    <w:pPr>
      <w:jc w:val="right"/>
    </w:pPr>
    <w:rPr>
      <w:b/>
      <w:caps/>
      <w:color w:val="FFFFFF" w:themeColor="background1"/>
      <w:sz w:val="34"/>
    </w:rPr>
  </w:style>
  <w:style w:type="paragraph" w:styleId="Makrotext">
    <w:name w:val="macro"/>
    <w:semiHidden/>
    <w:rsid w:val="00E43C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E43C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um1">
    <w:name w:val="Num1"/>
    <w:basedOn w:val="Standard"/>
    <w:qFormat/>
    <w:rsid w:val="00FD5B3E"/>
    <w:pPr>
      <w:numPr>
        <w:numId w:val="18"/>
      </w:numPr>
      <w:spacing w:after="120" w:line="300" w:lineRule="atLeast"/>
    </w:pPr>
  </w:style>
  <w:style w:type="paragraph" w:customStyle="1" w:styleId="Num2">
    <w:name w:val="Num2"/>
    <w:basedOn w:val="Standard"/>
    <w:qFormat/>
    <w:rsid w:val="00FD5B3E"/>
    <w:pPr>
      <w:numPr>
        <w:numId w:val="19"/>
      </w:numPr>
      <w:spacing w:after="120" w:line="300" w:lineRule="atLeast"/>
    </w:pPr>
  </w:style>
  <w:style w:type="paragraph" w:styleId="NurText">
    <w:name w:val="Plain Text"/>
    <w:basedOn w:val="Standard"/>
    <w:semiHidden/>
    <w:rsid w:val="00E43C64"/>
    <w:rPr>
      <w:rFonts w:ascii="Courier New" w:hAnsi="Courier New"/>
      <w:sz w:val="20"/>
    </w:rPr>
  </w:style>
  <w:style w:type="character" w:styleId="Seitenzahl">
    <w:name w:val="page number"/>
    <w:basedOn w:val="Absatz-Standardschriftart"/>
    <w:semiHidden/>
    <w:rsid w:val="00E43C64"/>
  </w:style>
  <w:style w:type="paragraph" w:styleId="Standardeinzug">
    <w:name w:val="Normal Indent"/>
    <w:basedOn w:val="Standard"/>
    <w:semiHidden/>
    <w:rsid w:val="00E43C64"/>
    <w:pPr>
      <w:ind w:left="567"/>
    </w:pPr>
  </w:style>
  <w:style w:type="paragraph" w:customStyle="1" w:styleId="Untertitel1">
    <w:name w:val="Untertitel1"/>
    <w:basedOn w:val="Basis"/>
    <w:rsid w:val="00E27F75"/>
    <w:pPr>
      <w:jc w:val="right"/>
    </w:pPr>
    <w:rPr>
      <w:sz w:val="24"/>
    </w:rPr>
  </w:style>
  <w:style w:type="paragraph" w:customStyle="1" w:styleId="Subtitle2">
    <w:name w:val="Subtitle2"/>
    <w:basedOn w:val="Basis"/>
    <w:semiHidden/>
    <w:rsid w:val="00E43C64"/>
    <w:pPr>
      <w:spacing w:line="320" w:lineRule="exact"/>
      <w:jc w:val="right"/>
    </w:pPr>
    <w:rPr>
      <w:sz w:val="24"/>
    </w:rPr>
  </w:style>
  <w:style w:type="paragraph" w:customStyle="1" w:styleId="TableHeader">
    <w:name w:val="TableHeader"/>
    <w:basedOn w:val="Standard"/>
    <w:qFormat/>
    <w:rsid w:val="00FD5B3E"/>
    <w:pPr>
      <w:keepNext/>
      <w:spacing w:before="60" w:after="60" w:line="240" w:lineRule="exact"/>
    </w:pPr>
    <w:rPr>
      <w:b/>
      <w:sz w:val="18"/>
    </w:rPr>
  </w:style>
  <w:style w:type="paragraph" w:customStyle="1" w:styleId="TableRow">
    <w:name w:val="TableRow"/>
    <w:basedOn w:val="Standard"/>
    <w:qFormat/>
    <w:rsid w:val="00FD5B3E"/>
    <w:pPr>
      <w:spacing w:before="60" w:after="60" w:line="240" w:lineRule="exact"/>
    </w:pPr>
    <w:rPr>
      <w:sz w:val="18"/>
    </w:rPr>
  </w:style>
  <w:style w:type="paragraph" w:styleId="Textkrper">
    <w:name w:val="Body Text"/>
    <w:basedOn w:val="Standard"/>
    <w:semiHidden/>
    <w:rsid w:val="00E43C64"/>
    <w:pPr>
      <w:spacing w:after="120"/>
    </w:pPr>
  </w:style>
  <w:style w:type="paragraph" w:styleId="Textkrper2">
    <w:name w:val="Body Text 2"/>
    <w:basedOn w:val="Standard"/>
    <w:semiHidden/>
    <w:rsid w:val="00E43C64"/>
    <w:pPr>
      <w:spacing w:after="120" w:line="480" w:lineRule="auto"/>
    </w:pPr>
  </w:style>
  <w:style w:type="paragraph" w:styleId="Textkrper3">
    <w:name w:val="Body Text 3"/>
    <w:basedOn w:val="Standard"/>
    <w:semiHidden/>
    <w:rsid w:val="00E43C64"/>
    <w:pPr>
      <w:spacing w:after="120"/>
    </w:pPr>
    <w:rPr>
      <w:sz w:val="16"/>
    </w:rPr>
  </w:style>
  <w:style w:type="paragraph" w:styleId="Textkrper-Zeileneinzug">
    <w:name w:val="Body Text Indent"/>
    <w:basedOn w:val="Standard"/>
    <w:semiHidden/>
    <w:rsid w:val="00E43C64"/>
    <w:pPr>
      <w:spacing w:after="120"/>
      <w:ind w:left="283"/>
    </w:pPr>
  </w:style>
  <w:style w:type="paragraph" w:styleId="Textkrper-Einzug2">
    <w:name w:val="Body Text Indent 2"/>
    <w:basedOn w:val="Standard"/>
    <w:semiHidden/>
    <w:rsid w:val="00E43C64"/>
    <w:pPr>
      <w:spacing w:after="120" w:line="480" w:lineRule="auto"/>
      <w:ind w:left="283"/>
    </w:pPr>
  </w:style>
  <w:style w:type="paragraph" w:styleId="Textkrper-Einzug3">
    <w:name w:val="Body Text Indent 3"/>
    <w:basedOn w:val="Standard"/>
    <w:semiHidden/>
    <w:rsid w:val="00E43C64"/>
    <w:pPr>
      <w:spacing w:after="120"/>
      <w:ind w:left="283"/>
    </w:pPr>
    <w:rPr>
      <w:sz w:val="16"/>
    </w:rPr>
  </w:style>
  <w:style w:type="paragraph" w:styleId="Textkrper-Erstzeileneinzug">
    <w:name w:val="Body Text First Indent"/>
    <w:basedOn w:val="Textkrper"/>
    <w:semiHidden/>
    <w:rsid w:val="00E43C64"/>
    <w:pPr>
      <w:ind w:firstLine="210"/>
    </w:pPr>
  </w:style>
  <w:style w:type="paragraph" w:styleId="Textkrper-Erstzeileneinzug2">
    <w:name w:val="Body Text First Indent 2"/>
    <w:basedOn w:val="Textkrper-Zeileneinzug"/>
    <w:semiHidden/>
    <w:rsid w:val="00E43C64"/>
    <w:pPr>
      <w:ind w:firstLine="210"/>
    </w:pPr>
  </w:style>
  <w:style w:type="paragraph" w:styleId="Titel">
    <w:name w:val="Title"/>
    <w:basedOn w:val="Standard"/>
    <w:semiHidden/>
    <w:rsid w:val="00E43C64"/>
    <w:pPr>
      <w:spacing w:before="240" w:after="60"/>
      <w:jc w:val="center"/>
      <w:outlineLvl w:val="0"/>
    </w:pPr>
    <w:rPr>
      <w:b/>
      <w:kern w:val="28"/>
      <w:sz w:val="32"/>
    </w:rPr>
  </w:style>
  <w:style w:type="paragraph" w:customStyle="1" w:styleId="TitleGraphic">
    <w:name w:val="TitleGraphic"/>
    <w:basedOn w:val="Basis"/>
    <w:next w:val="Body"/>
    <w:rsid w:val="00E43C64"/>
    <w:pPr>
      <w:widowControl w:val="0"/>
      <w:tabs>
        <w:tab w:val="left" w:pos="1134"/>
      </w:tabs>
      <w:spacing w:before="60" w:after="180" w:line="240" w:lineRule="exact"/>
      <w:ind w:left="1134" w:hanging="1134"/>
    </w:pPr>
    <w:rPr>
      <w:snapToGrid w:val="0"/>
      <w:sz w:val="18"/>
    </w:rPr>
  </w:style>
  <w:style w:type="paragraph" w:customStyle="1" w:styleId="TitleTab">
    <w:name w:val="TitleTab"/>
    <w:basedOn w:val="Basis"/>
    <w:next w:val="Body"/>
    <w:rsid w:val="00E43C64"/>
    <w:pPr>
      <w:widowControl w:val="0"/>
      <w:tabs>
        <w:tab w:val="left" w:pos="1021"/>
      </w:tabs>
      <w:spacing w:before="60" w:after="180" w:line="240" w:lineRule="exact"/>
      <w:ind w:left="1021" w:hanging="1021"/>
    </w:pPr>
    <w:rPr>
      <w:snapToGrid w:val="0"/>
      <w:sz w:val="18"/>
    </w:rPr>
  </w:style>
  <w:style w:type="paragraph" w:styleId="Umschlagadresse">
    <w:name w:val="envelope address"/>
    <w:basedOn w:val="Standard"/>
    <w:semiHidden/>
    <w:rsid w:val="00E43C64"/>
    <w:pPr>
      <w:framePr w:w="4320" w:h="2160" w:hRule="exact" w:hSpace="141" w:wrap="auto" w:hAnchor="page" w:xAlign="center" w:yAlign="bottom"/>
      <w:ind w:left="1"/>
    </w:pPr>
    <w:rPr>
      <w:sz w:val="24"/>
    </w:rPr>
  </w:style>
  <w:style w:type="paragraph" w:styleId="Unterschrift">
    <w:name w:val="Signature"/>
    <w:basedOn w:val="Standard"/>
    <w:semiHidden/>
    <w:rsid w:val="00E43C64"/>
    <w:pPr>
      <w:ind w:left="4252"/>
    </w:pPr>
  </w:style>
  <w:style w:type="paragraph" w:styleId="Untertitel">
    <w:name w:val="Subtitle"/>
    <w:basedOn w:val="Standard"/>
    <w:semiHidden/>
    <w:rsid w:val="00E43C64"/>
    <w:pPr>
      <w:spacing w:after="60"/>
      <w:jc w:val="center"/>
      <w:outlineLvl w:val="1"/>
    </w:pPr>
    <w:rPr>
      <w:sz w:val="24"/>
    </w:rPr>
  </w:style>
  <w:style w:type="paragraph" w:styleId="Verzeichnis1">
    <w:name w:val="toc 1"/>
    <w:aliases w:val="Level 1"/>
    <w:basedOn w:val="Basis"/>
    <w:autoRedefine/>
    <w:semiHidden/>
    <w:rsid w:val="00E43C64"/>
    <w:pPr>
      <w:tabs>
        <w:tab w:val="left" w:pos="567"/>
        <w:tab w:val="right" w:leader="dot" w:pos="8165"/>
      </w:tabs>
      <w:spacing w:before="180" w:after="120" w:line="300" w:lineRule="exact"/>
      <w:ind w:right="567"/>
    </w:pPr>
    <w:rPr>
      <w:b/>
    </w:rPr>
  </w:style>
  <w:style w:type="paragraph" w:styleId="Verzeichnis2">
    <w:name w:val="toc 2"/>
    <w:aliases w:val="Level 2"/>
    <w:basedOn w:val="Basis"/>
    <w:autoRedefine/>
    <w:semiHidden/>
    <w:rsid w:val="00E43C64"/>
    <w:pPr>
      <w:tabs>
        <w:tab w:val="left" w:pos="1418"/>
        <w:tab w:val="right" w:leader="dot" w:pos="8165"/>
      </w:tabs>
      <w:spacing w:before="120" w:after="120" w:line="300" w:lineRule="exact"/>
      <w:ind w:left="1418" w:right="567" w:hanging="851"/>
    </w:pPr>
    <w:rPr>
      <w:noProof/>
    </w:rPr>
  </w:style>
  <w:style w:type="paragraph" w:styleId="Verzeichnis3">
    <w:name w:val="toc 3"/>
    <w:aliases w:val="Level 3"/>
    <w:basedOn w:val="Basis"/>
    <w:autoRedefine/>
    <w:semiHidden/>
    <w:rsid w:val="00E43C64"/>
    <w:pPr>
      <w:tabs>
        <w:tab w:val="left" w:pos="2552"/>
        <w:tab w:val="right" w:pos="8165"/>
      </w:tabs>
      <w:spacing w:after="120" w:line="300" w:lineRule="exact"/>
      <w:ind w:left="2552" w:hanging="1134"/>
    </w:pPr>
    <w:rPr>
      <w:noProof/>
    </w:rPr>
  </w:style>
  <w:style w:type="paragraph" w:styleId="Verzeichnis4">
    <w:name w:val="toc 4"/>
    <w:basedOn w:val="Standard"/>
    <w:next w:val="Standard"/>
    <w:autoRedefine/>
    <w:semiHidden/>
    <w:rsid w:val="00E43C64"/>
    <w:pPr>
      <w:ind w:left="660"/>
    </w:pPr>
  </w:style>
  <w:style w:type="paragraph" w:styleId="Verzeichnis5">
    <w:name w:val="toc 5"/>
    <w:basedOn w:val="Standard"/>
    <w:next w:val="Standard"/>
    <w:autoRedefine/>
    <w:semiHidden/>
    <w:rsid w:val="00E43C64"/>
    <w:pPr>
      <w:ind w:left="880"/>
    </w:pPr>
  </w:style>
  <w:style w:type="paragraph" w:styleId="Verzeichnis6">
    <w:name w:val="toc 6"/>
    <w:basedOn w:val="Standard"/>
    <w:next w:val="Standard"/>
    <w:autoRedefine/>
    <w:semiHidden/>
    <w:rsid w:val="00E43C64"/>
    <w:pPr>
      <w:ind w:left="1100"/>
    </w:pPr>
  </w:style>
  <w:style w:type="paragraph" w:styleId="Verzeichnis7">
    <w:name w:val="toc 7"/>
    <w:basedOn w:val="Standard"/>
    <w:next w:val="Standard"/>
    <w:autoRedefine/>
    <w:semiHidden/>
    <w:rsid w:val="00E43C64"/>
    <w:pPr>
      <w:ind w:left="1320"/>
    </w:pPr>
  </w:style>
  <w:style w:type="paragraph" w:styleId="Verzeichnis8">
    <w:name w:val="toc 8"/>
    <w:basedOn w:val="Standard"/>
    <w:next w:val="Standard"/>
    <w:autoRedefine/>
    <w:semiHidden/>
    <w:rsid w:val="00E43C64"/>
    <w:pPr>
      <w:ind w:left="1540"/>
    </w:pPr>
  </w:style>
  <w:style w:type="paragraph" w:styleId="Verzeichnis9">
    <w:name w:val="toc 9"/>
    <w:basedOn w:val="Standard"/>
    <w:next w:val="Standard"/>
    <w:autoRedefine/>
    <w:semiHidden/>
    <w:rsid w:val="00E43C64"/>
    <w:pPr>
      <w:ind w:left="1760"/>
    </w:pPr>
  </w:style>
  <w:style w:type="paragraph" w:styleId="RGV-berschrift">
    <w:name w:val="toa heading"/>
    <w:basedOn w:val="Standard"/>
    <w:next w:val="Standard"/>
    <w:semiHidden/>
    <w:rsid w:val="00E43C64"/>
    <w:pPr>
      <w:spacing w:before="120"/>
    </w:pPr>
    <w:rPr>
      <w:b/>
      <w:sz w:val="24"/>
    </w:rPr>
  </w:style>
  <w:style w:type="paragraph" w:styleId="Rechtsgrundlagenverzeichnis">
    <w:name w:val="table of authorities"/>
    <w:basedOn w:val="Standard"/>
    <w:next w:val="Standard"/>
    <w:semiHidden/>
    <w:rsid w:val="00E43C64"/>
    <w:pPr>
      <w:ind w:left="220" w:hanging="220"/>
    </w:pPr>
  </w:style>
  <w:style w:type="paragraph" w:customStyle="1" w:styleId="DocType">
    <w:name w:val="DocType"/>
    <w:basedOn w:val="Basis"/>
    <w:rsid w:val="00E43C64"/>
    <w:pPr>
      <w:jc w:val="center"/>
    </w:pPr>
    <w:rPr>
      <w:b/>
      <w:sz w:val="36"/>
    </w:rPr>
  </w:style>
  <w:style w:type="paragraph" w:customStyle="1" w:styleId="List0">
    <w:name w:val="List0"/>
    <w:basedOn w:val="Standard"/>
    <w:qFormat/>
    <w:rsid w:val="002139B7"/>
    <w:pPr>
      <w:numPr>
        <w:numId w:val="24"/>
      </w:numPr>
      <w:tabs>
        <w:tab w:val="left" w:pos="284"/>
      </w:tabs>
      <w:spacing w:after="120" w:line="300" w:lineRule="atLeast"/>
      <w:ind w:left="284" w:hanging="284"/>
    </w:pPr>
  </w:style>
  <w:style w:type="paragraph" w:customStyle="1" w:styleId="ParaAboveTable">
    <w:name w:val="ParaAboveTable"/>
    <w:basedOn w:val="Body"/>
    <w:rsid w:val="00AA2B36"/>
    <w:pPr>
      <w:spacing w:before="0" w:after="0" w:line="240" w:lineRule="auto"/>
    </w:pPr>
    <w:rPr>
      <w:sz w:val="18"/>
    </w:rPr>
  </w:style>
  <w:style w:type="paragraph" w:customStyle="1" w:styleId="TableList1">
    <w:name w:val="TableList1"/>
    <w:basedOn w:val="TableList0"/>
    <w:qFormat/>
    <w:rsid w:val="00E27F75"/>
    <w:pPr>
      <w:numPr>
        <w:numId w:val="27"/>
      </w:numPr>
      <w:spacing w:after="80"/>
      <w:ind w:left="596" w:hanging="284"/>
    </w:pPr>
  </w:style>
  <w:style w:type="paragraph" w:customStyle="1" w:styleId="TableList0">
    <w:name w:val="TableList0"/>
    <w:basedOn w:val="List0"/>
    <w:qFormat/>
    <w:rsid w:val="00E27F75"/>
    <w:pPr>
      <w:ind w:left="312"/>
    </w:pPr>
    <w:rPr>
      <w:sz w:val="18"/>
    </w:rPr>
  </w:style>
  <w:style w:type="paragraph" w:customStyle="1" w:styleId="TableList2">
    <w:name w:val="TableList2"/>
    <w:basedOn w:val="TableList0"/>
    <w:qFormat/>
    <w:rsid w:val="00E27F75"/>
    <w:pPr>
      <w:numPr>
        <w:numId w:val="28"/>
      </w:numPr>
      <w:spacing w:after="80"/>
      <w:ind w:left="879" w:hanging="284"/>
    </w:pPr>
  </w:style>
  <w:style w:type="paragraph" w:customStyle="1" w:styleId="TableNum1">
    <w:name w:val="TableNum1"/>
    <w:basedOn w:val="TableRow"/>
    <w:qFormat/>
    <w:rsid w:val="00FD5B3E"/>
    <w:pPr>
      <w:numPr>
        <w:numId w:val="20"/>
      </w:numPr>
      <w:tabs>
        <w:tab w:val="left" w:pos="284"/>
      </w:tabs>
    </w:pPr>
  </w:style>
  <w:style w:type="paragraph" w:customStyle="1" w:styleId="TableNum2">
    <w:name w:val="TableNum2"/>
    <w:basedOn w:val="TableRow"/>
    <w:qFormat/>
    <w:rsid w:val="00FD5B3E"/>
    <w:pPr>
      <w:numPr>
        <w:numId w:val="21"/>
      </w:numPr>
      <w:tabs>
        <w:tab w:val="left" w:pos="510"/>
      </w:tabs>
    </w:pPr>
  </w:style>
  <w:style w:type="character" w:styleId="Funotenzeichen">
    <w:name w:val="footnote reference"/>
    <w:basedOn w:val="Absatz-Standardschriftart"/>
    <w:semiHidden/>
    <w:rsid w:val="00687B91"/>
    <w:rPr>
      <w:vertAlign w:val="superscript"/>
    </w:rPr>
  </w:style>
  <w:style w:type="character" w:customStyle="1" w:styleId="FunotentextZchn">
    <w:name w:val="Fußnotentext Zchn"/>
    <w:basedOn w:val="Absatz-Standardschriftart"/>
    <w:link w:val="Funotentext"/>
    <w:semiHidden/>
    <w:rsid w:val="00687B9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N\AppData\Roaming\Microsoft\Templates\Shared\Word\PTVGROUP_Memo_10-2019.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1650-D239-4300-8D82-65546902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PTVGROUP_Memo_10-2019.dotm</Template>
  <TotalTime>0</TotalTime>
  <Pages>4</Pages>
  <Words>1353</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PTV GROUP Memo</vt:lpstr>
    </vt:vector>
  </TitlesOfParts>
  <Company>PTV AG</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PTV GROUP Memo</dc:title>
  <dc:subject>Vorlage für ein einfaches Dokument</dc:subject>
  <dc:creator>Martin SNETHLAGE (PTV Group)</dc:creator>
  <cp:keywords/>
  <dc:description/>
  <cp:lastModifiedBy>Martin SNETHLAGE (PTV Group)</cp:lastModifiedBy>
  <cp:revision>14</cp:revision>
  <cp:lastPrinted>1999-06-15T11:45:00Z</cp:lastPrinted>
  <dcterms:created xsi:type="dcterms:W3CDTF">2021-07-01T08:31:00Z</dcterms:created>
  <dcterms:modified xsi:type="dcterms:W3CDTF">2021-07-01T13:10:00Z</dcterms:modified>
</cp:coreProperties>
</file>