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1B88" w14:textId="1307936B" w:rsidR="00A833D7" w:rsidRDefault="00A833D7">
      <w:pPr>
        <w:rPr>
          <w:lang w:val="en-US"/>
        </w:rPr>
      </w:pPr>
      <w:proofErr w:type="spellStart"/>
      <w:r w:rsidRPr="004C6020">
        <w:rPr>
          <w:rStyle w:val="Overskrift1Tegn"/>
        </w:rPr>
        <w:t>Fault</w:t>
      </w:r>
      <w:proofErr w:type="spellEnd"/>
      <w:r w:rsidRPr="004C6020">
        <w:rPr>
          <w:rStyle w:val="Overskrift1Tegn"/>
        </w:rPr>
        <w:t xml:space="preserve"> Isolation</w:t>
      </w:r>
      <w:r w:rsidRPr="00A833D7">
        <w:rPr>
          <w:lang w:val="en-US"/>
        </w:rPr>
        <w:t xml:space="preserve"> </w:t>
      </w:r>
      <w:proofErr w:type="gramStart"/>
      <w:r w:rsidRPr="00A833D7">
        <w:rPr>
          <w:lang w:val="en-US"/>
        </w:rPr>
        <w:t>( See</w:t>
      </w:r>
      <w:proofErr w:type="gramEnd"/>
      <w:r w:rsidRPr="00A833D7">
        <w:rPr>
          <w:lang w:val="en-US"/>
        </w:rPr>
        <w:t xml:space="preserve"> swimlane.</w:t>
      </w:r>
      <w:r>
        <w:rPr>
          <w:lang w:val="en-US"/>
        </w:rPr>
        <w:t>pdf)</w:t>
      </w:r>
    </w:p>
    <w:p w14:paraId="7055E332" w14:textId="50FE71A3" w:rsidR="00A833D7" w:rsidRDefault="00A833D7">
      <w:pPr>
        <w:rPr>
          <w:lang w:val="en-US"/>
        </w:rPr>
      </w:pPr>
      <w:r>
        <w:rPr>
          <w:lang w:val="en-US"/>
        </w:rPr>
        <w:t xml:space="preserve">Services communicate with http and thru the message broker RabbitMQ. </w:t>
      </w:r>
    </w:p>
    <w:p w14:paraId="2C5E57BA" w14:textId="3A5C98B1" w:rsidR="00A833D7" w:rsidRDefault="00A833D7">
      <w:pPr>
        <w:rPr>
          <w:lang w:val="en-US"/>
        </w:rPr>
      </w:pPr>
      <w:r>
        <w:rPr>
          <w:lang w:val="en-US"/>
        </w:rPr>
        <w:t xml:space="preserve">Calc-Service receives requests from the web UI and distributes it to the different services, </w:t>
      </w:r>
      <w:r w:rsidR="004D013B">
        <w:rPr>
          <w:lang w:val="en-US"/>
        </w:rPr>
        <w:t>addition,</w:t>
      </w:r>
      <w:r>
        <w:rPr>
          <w:lang w:val="en-US"/>
        </w:rPr>
        <w:t xml:space="preserve"> and subtraction.</w:t>
      </w:r>
    </w:p>
    <w:p w14:paraId="32E1DECD" w14:textId="569C55B6" w:rsidR="00A833D7" w:rsidRDefault="00A833D7">
      <w:pPr>
        <w:rPr>
          <w:lang w:val="en-US"/>
        </w:rPr>
      </w:pPr>
      <w:r>
        <w:rPr>
          <w:lang w:val="en-US"/>
        </w:rPr>
        <w:t xml:space="preserve">The Subtraction and addition service will post the results via RabbitMQ when they are done calculating, and Calc-Service will listen for these results and persist them </w:t>
      </w:r>
      <w:r w:rsidR="00DB4F88">
        <w:rPr>
          <w:lang w:val="en-US"/>
        </w:rPr>
        <w:t>accordingly.</w:t>
      </w:r>
    </w:p>
    <w:p w14:paraId="6740B21C" w14:textId="2504212F" w:rsidR="004D013B" w:rsidRPr="004D013B" w:rsidRDefault="004D013B">
      <w:pPr>
        <w:rPr>
          <w:b/>
          <w:bCs/>
          <w:lang w:val="en-US"/>
        </w:rPr>
      </w:pPr>
      <w:r w:rsidRPr="004D013B">
        <w:rPr>
          <w:b/>
          <w:bCs/>
          <w:lang w:val="en-US"/>
        </w:rPr>
        <w:t xml:space="preserve">For fault isolation here are some of the </w:t>
      </w:r>
      <w:r w:rsidRPr="004D013B">
        <w:rPr>
          <w:b/>
          <w:bCs/>
          <w:lang w:val="en-US"/>
        </w:rPr>
        <w:t>strategies</w:t>
      </w:r>
      <w:r w:rsidRPr="004D013B">
        <w:rPr>
          <w:b/>
          <w:bCs/>
          <w:lang w:val="en-US"/>
        </w:rPr>
        <w:t xml:space="preserve"> implemented.</w:t>
      </w:r>
    </w:p>
    <w:p w14:paraId="1E923A11" w14:textId="0E1EF08F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Service Modularity</w:t>
      </w:r>
    </w:p>
    <w:p w14:paraId="0676022B" w14:textId="124C2ADF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Logging and Monitoring</w:t>
      </w:r>
    </w:p>
    <w:p w14:paraId="420999BF" w14:textId="07C3798C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Distributed tracing</w:t>
      </w:r>
    </w:p>
    <w:p w14:paraId="258E90B3" w14:textId="5C64A85C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Independent service through containerization</w:t>
      </w:r>
    </w:p>
    <w:p w14:paraId="1A39E432" w14:textId="4E5C118D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Error handling</w:t>
      </w:r>
    </w:p>
    <w:p w14:paraId="331D55D8" w14:textId="26C735E0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Statelessness</w:t>
      </w:r>
    </w:p>
    <w:p w14:paraId="6D0D3AC8" w14:textId="60DECE83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Idempotency</w:t>
      </w:r>
    </w:p>
    <w:p w14:paraId="06CA3F4B" w14:textId="04E1BCA1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 xml:space="preserve">Circuit braker and retry </w:t>
      </w:r>
      <w:proofErr w:type="gramStart"/>
      <w:r w:rsidRPr="004D013B">
        <w:rPr>
          <w:lang w:val="en-US"/>
        </w:rPr>
        <w:t>mechanisms</w:t>
      </w:r>
      <w:proofErr w:type="gramEnd"/>
    </w:p>
    <w:p w14:paraId="248D8806" w14:textId="11423872" w:rsidR="00035EEC" w:rsidRDefault="00035EEC"/>
    <w:p w14:paraId="45E3F166" w14:textId="00CBA4A9" w:rsidR="00DB4F88" w:rsidRDefault="00DB4F88" w:rsidP="004C6020">
      <w:pPr>
        <w:pStyle w:val="Overskrift1"/>
      </w:pPr>
      <w:proofErr w:type="spellStart"/>
      <w:r w:rsidRPr="00DB4F88">
        <w:t>Scaling</w:t>
      </w:r>
      <w:proofErr w:type="spellEnd"/>
      <w:r w:rsidRPr="00DB4F88">
        <w:t xml:space="preserve"> </w:t>
      </w:r>
      <w:proofErr w:type="spellStart"/>
      <w:r w:rsidRPr="00DB4F88">
        <w:t>evidence</w:t>
      </w:r>
      <w:proofErr w:type="spellEnd"/>
    </w:p>
    <w:p w14:paraId="65BB1F64" w14:textId="3F6DDCAE" w:rsidR="00833F75" w:rsidRDefault="00DB4F88">
      <w:pPr>
        <w:rPr>
          <w:lang w:val="en-US"/>
        </w:rPr>
      </w:pPr>
      <w:r w:rsidRPr="00DB4F88">
        <w:rPr>
          <w:lang w:val="en-US"/>
        </w:rPr>
        <w:t>I have attached a PDF c</w:t>
      </w:r>
      <w:r>
        <w:rPr>
          <w:lang w:val="en-US"/>
        </w:rPr>
        <w:t xml:space="preserve">alled </w:t>
      </w:r>
      <w:proofErr w:type="spellStart"/>
      <w:r>
        <w:rPr>
          <w:lang w:val="en-US"/>
        </w:rPr>
        <w:t>dockerlogs</w:t>
      </w:r>
      <w:proofErr w:type="spellEnd"/>
      <w:r>
        <w:rPr>
          <w:lang w:val="en-US"/>
        </w:rPr>
        <w:t xml:space="preserve">, it contains evidence that multiple instances are up and running and requests are equally distributed. Also in the performance report, </w:t>
      </w:r>
      <w:r w:rsidRPr="00DB4F88">
        <w:rPr>
          <w:lang w:val="en-US"/>
        </w:rPr>
        <w:t>performance-report</w:t>
      </w:r>
      <w:r>
        <w:rPr>
          <w:lang w:val="en-US"/>
        </w:rPr>
        <w:t>.pdf</w:t>
      </w:r>
      <w:r>
        <w:rPr>
          <w:lang w:val="en-US"/>
        </w:rPr>
        <w:t xml:space="preserve">, it is visualized that the application </w:t>
      </w:r>
      <w:proofErr w:type="gramStart"/>
      <w:r>
        <w:rPr>
          <w:lang w:val="en-US"/>
        </w:rPr>
        <w:t>is capable of handling</w:t>
      </w:r>
      <w:proofErr w:type="gramEnd"/>
      <w:r>
        <w:rPr>
          <w:lang w:val="en-US"/>
        </w:rPr>
        <w:t xml:space="preserve"> many requests.</w:t>
      </w:r>
    </w:p>
    <w:p w14:paraId="4F27BA3D" w14:textId="713FCE10" w:rsidR="00DB4F88" w:rsidRDefault="00833F75" w:rsidP="004C6020">
      <w:pPr>
        <w:pStyle w:val="Overskrift1"/>
        <w:rPr>
          <w:lang w:val="en-US"/>
        </w:rPr>
      </w:pPr>
      <w:r>
        <w:rPr>
          <w:lang w:val="en-US"/>
        </w:rPr>
        <w:t>Adding additional endpoints.</w:t>
      </w:r>
    </w:p>
    <w:p w14:paraId="6E3764C7" w14:textId="77777777" w:rsidR="00833F75" w:rsidRPr="00833F75" w:rsidRDefault="00833F75" w:rsidP="00833F75">
      <w:pPr>
        <w:rPr>
          <w:b/>
          <w:bCs/>
          <w:lang w:val="en-US"/>
        </w:rPr>
      </w:pPr>
      <w:r w:rsidRPr="00833F75">
        <w:rPr>
          <w:b/>
          <w:bCs/>
          <w:lang w:val="en-US"/>
        </w:rPr>
        <w:t>1. Create the Multiplication Service:</w:t>
      </w:r>
    </w:p>
    <w:p w14:paraId="5E220BAB" w14:textId="6E7C3082" w:rsidR="00833F75" w:rsidRPr="00833F75" w:rsidRDefault="00833F75" w:rsidP="00833F75">
      <w:pPr>
        <w:numPr>
          <w:ilvl w:val="0"/>
          <w:numId w:val="1"/>
        </w:numPr>
        <w:rPr>
          <w:lang w:val="en-US"/>
        </w:rPr>
      </w:pPr>
      <w:r w:rsidRPr="00833F75">
        <w:rPr>
          <w:b/>
          <w:bCs/>
          <w:lang w:val="en-US"/>
        </w:rPr>
        <w:t>Initialize</w:t>
      </w:r>
      <w:r w:rsidRPr="00833F75">
        <w:rPr>
          <w:lang w:val="en-US"/>
        </w:rPr>
        <w:t xml:space="preserve"> a new service </w:t>
      </w:r>
      <w:r w:rsidR="004C6020" w:rsidRPr="00833F75">
        <w:rPr>
          <w:lang w:val="en-US"/>
        </w:rPr>
        <w:t>like</w:t>
      </w:r>
      <w:r w:rsidRPr="00833F75">
        <w:rPr>
          <w:lang w:val="en-US"/>
        </w:rPr>
        <w:t xml:space="preserve"> the addition</w:t>
      </w:r>
      <w:r w:rsidR="004C6020">
        <w:rPr>
          <w:lang w:val="en-US"/>
        </w:rPr>
        <w:t xml:space="preserve"> and subtraction services.</w:t>
      </w:r>
    </w:p>
    <w:p w14:paraId="6D71F78E" w14:textId="77777777" w:rsidR="00833F75" w:rsidRPr="00833F75" w:rsidRDefault="00833F75" w:rsidP="00833F75">
      <w:pPr>
        <w:numPr>
          <w:ilvl w:val="0"/>
          <w:numId w:val="1"/>
        </w:numPr>
      </w:pPr>
      <w:proofErr w:type="spellStart"/>
      <w:r w:rsidRPr="00833F75">
        <w:rPr>
          <w:b/>
          <w:bCs/>
        </w:rPr>
        <w:t>Endpoint</w:t>
      </w:r>
      <w:proofErr w:type="spellEnd"/>
      <w:r w:rsidRPr="00833F75">
        <w:t>:</w:t>
      </w:r>
    </w:p>
    <w:p w14:paraId="48330350" w14:textId="77777777" w:rsidR="00833F75" w:rsidRPr="00833F75" w:rsidRDefault="00833F75" w:rsidP="00833F75">
      <w:pPr>
        <w:numPr>
          <w:ilvl w:val="1"/>
          <w:numId w:val="1"/>
        </w:numPr>
        <w:rPr>
          <w:lang w:val="en-US"/>
        </w:rPr>
      </w:pPr>
      <w:r w:rsidRPr="00833F75">
        <w:rPr>
          <w:lang w:val="en-US"/>
        </w:rPr>
        <w:t xml:space="preserve">Create an endpoint, e.g., </w:t>
      </w:r>
      <w:r w:rsidRPr="00833F75">
        <w:rPr>
          <w:b/>
          <w:bCs/>
          <w:lang w:val="en-US"/>
        </w:rPr>
        <w:t>/Multiply</w:t>
      </w:r>
      <w:r w:rsidRPr="00833F75">
        <w:rPr>
          <w:lang w:val="en-US"/>
        </w:rPr>
        <w:t>, which:</w:t>
      </w:r>
    </w:p>
    <w:p w14:paraId="6812F04C" w14:textId="77777777" w:rsidR="00833F75" w:rsidRPr="00833F75" w:rsidRDefault="00833F75" w:rsidP="00833F75">
      <w:pPr>
        <w:numPr>
          <w:ilvl w:val="2"/>
          <w:numId w:val="1"/>
        </w:numPr>
        <w:rPr>
          <w:lang w:val="en-US"/>
        </w:rPr>
      </w:pPr>
      <w:r w:rsidRPr="00833F75">
        <w:rPr>
          <w:lang w:val="en-US"/>
        </w:rPr>
        <w:t>Accepts a request with two numbers.</w:t>
      </w:r>
    </w:p>
    <w:p w14:paraId="39998474" w14:textId="77777777" w:rsidR="00833F75" w:rsidRPr="00833F75" w:rsidRDefault="00833F75" w:rsidP="00833F75">
      <w:pPr>
        <w:numPr>
          <w:ilvl w:val="2"/>
          <w:numId w:val="1"/>
        </w:numPr>
        <w:rPr>
          <w:lang w:val="en-US"/>
        </w:rPr>
      </w:pPr>
      <w:r w:rsidRPr="00833F75">
        <w:rPr>
          <w:lang w:val="en-US"/>
        </w:rPr>
        <w:t>Calculates the multiplication of those numbers.</w:t>
      </w:r>
    </w:p>
    <w:p w14:paraId="517B1EBF" w14:textId="4649C845" w:rsidR="00833F75" w:rsidRPr="00833F75" w:rsidRDefault="004C6020" w:rsidP="00833F75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P</w:t>
      </w:r>
      <w:r w:rsidR="00833F75" w:rsidRPr="00833F75">
        <w:rPr>
          <w:lang w:val="en-US"/>
        </w:rPr>
        <w:t>ublishes an event after the calculation.</w:t>
      </w:r>
    </w:p>
    <w:p w14:paraId="7B575F99" w14:textId="77777777" w:rsidR="00833F75" w:rsidRPr="00833F75" w:rsidRDefault="00833F75" w:rsidP="00833F75">
      <w:pPr>
        <w:numPr>
          <w:ilvl w:val="2"/>
          <w:numId w:val="1"/>
        </w:numPr>
      </w:pPr>
      <w:r w:rsidRPr="00833F75">
        <w:t xml:space="preserve">Returns the </w:t>
      </w:r>
      <w:proofErr w:type="spellStart"/>
      <w:r w:rsidRPr="00833F75">
        <w:t>result</w:t>
      </w:r>
      <w:proofErr w:type="spellEnd"/>
      <w:r w:rsidRPr="00833F75">
        <w:t>.</w:t>
      </w:r>
    </w:p>
    <w:p w14:paraId="61FB6518" w14:textId="77777777" w:rsidR="00833F75" w:rsidRPr="00833F75" w:rsidRDefault="00833F75" w:rsidP="00833F75">
      <w:pPr>
        <w:numPr>
          <w:ilvl w:val="0"/>
          <w:numId w:val="1"/>
        </w:numPr>
        <w:rPr>
          <w:lang w:val="en-US"/>
        </w:rPr>
      </w:pPr>
      <w:r w:rsidRPr="00833F75">
        <w:rPr>
          <w:b/>
          <w:bCs/>
          <w:lang w:val="en-US"/>
        </w:rPr>
        <w:t>Testing</w:t>
      </w:r>
      <w:r w:rsidRPr="00833F75">
        <w:rPr>
          <w:lang w:val="en-US"/>
        </w:rPr>
        <w:t>: Before integrating it with the main API, ensure this service is running and can handle multiplication requests correctly.</w:t>
      </w:r>
    </w:p>
    <w:p w14:paraId="046234F2" w14:textId="77777777" w:rsidR="00833F75" w:rsidRPr="00833F75" w:rsidRDefault="00833F75" w:rsidP="00833F75">
      <w:pPr>
        <w:rPr>
          <w:b/>
          <w:bCs/>
        </w:rPr>
      </w:pPr>
      <w:r w:rsidRPr="00833F75">
        <w:rPr>
          <w:b/>
          <w:bCs/>
        </w:rPr>
        <w:t xml:space="preserve">2. </w:t>
      </w:r>
      <w:proofErr w:type="spellStart"/>
      <w:r w:rsidRPr="00833F75">
        <w:rPr>
          <w:b/>
          <w:bCs/>
        </w:rPr>
        <w:t>Modify</w:t>
      </w:r>
      <w:proofErr w:type="spellEnd"/>
      <w:r w:rsidRPr="00833F75">
        <w:rPr>
          <w:b/>
          <w:bCs/>
        </w:rPr>
        <w:t xml:space="preserve"> the Main API:</w:t>
      </w:r>
    </w:p>
    <w:p w14:paraId="4695D89E" w14:textId="77777777" w:rsidR="00833F75" w:rsidRPr="00833F75" w:rsidRDefault="00833F75" w:rsidP="00833F75">
      <w:pPr>
        <w:numPr>
          <w:ilvl w:val="0"/>
          <w:numId w:val="2"/>
        </w:numPr>
      </w:pPr>
      <w:proofErr w:type="spellStart"/>
      <w:r w:rsidRPr="00833F75">
        <w:rPr>
          <w:b/>
          <w:bCs/>
        </w:rPr>
        <w:t>HttpClient</w:t>
      </w:r>
      <w:proofErr w:type="spellEnd"/>
      <w:r w:rsidRPr="00833F75">
        <w:rPr>
          <w:b/>
          <w:bCs/>
        </w:rPr>
        <w:t xml:space="preserve"> Configuration</w:t>
      </w:r>
      <w:r w:rsidRPr="00833F75">
        <w:t>:</w:t>
      </w:r>
    </w:p>
    <w:p w14:paraId="7DA401C8" w14:textId="1794D05E" w:rsidR="00833F75" w:rsidRPr="00833F75" w:rsidRDefault="00833F75" w:rsidP="00833F75">
      <w:pPr>
        <w:numPr>
          <w:ilvl w:val="1"/>
          <w:numId w:val="2"/>
        </w:numPr>
        <w:rPr>
          <w:lang w:val="en-US"/>
        </w:rPr>
      </w:pPr>
      <w:r w:rsidRPr="00833F75">
        <w:rPr>
          <w:lang w:val="en-US"/>
        </w:rPr>
        <w:t xml:space="preserve">Add a new </w:t>
      </w:r>
      <w:proofErr w:type="spellStart"/>
      <w:r w:rsidRPr="00833F75">
        <w:rPr>
          <w:lang w:val="en-US"/>
        </w:rPr>
        <w:t>HttpClient</w:t>
      </w:r>
      <w:proofErr w:type="spellEnd"/>
      <w:r w:rsidRPr="00833F75">
        <w:rPr>
          <w:lang w:val="en-US"/>
        </w:rPr>
        <w:t xml:space="preserve"> configuration in the main API for the multiplication </w:t>
      </w:r>
      <w:proofErr w:type="gramStart"/>
      <w:r w:rsidRPr="00833F75">
        <w:rPr>
          <w:lang w:val="en-US"/>
        </w:rPr>
        <w:t>service</w:t>
      </w:r>
      <w:proofErr w:type="gramEnd"/>
    </w:p>
    <w:p w14:paraId="153286B0" w14:textId="77777777" w:rsidR="00833F75" w:rsidRPr="00833F75" w:rsidRDefault="00833F75" w:rsidP="00833F75">
      <w:pPr>
        <w:numPr>
          <w:ilvl w:val="0"/>
          <w:numId w:val="2"/>
        </w:numPr>
      </w:pPr>
      <w:proofErr w:type="spellStart"/>
      <w:r w:rsidRPr="00833F75">
        <w:rPr>
          <w:b/>
          <w:bCs/>
        </w:rPr>
        <w:lastRenderedPageBreak/>
        <w:t>Endpoint</w:t>
      </w:r>
      <w:proofErr w:type="spellEnd"/>
      <w:r w:rsidRPr="00833F75">
        <w:rPr>
          <w:b/>
          <w:bCs/>
        </w:rPr>
        <w:t xml:space="preserve"> Creation</w:t>
      </w:r>
      <w:r w:rsidRPr="00833F75">
        <w:t>:</w:t>
      </w:r>
    </w:p>
    <w:p w14:paraId="4E65D50B" w14:textId="77777777" w:rsidR="00833F75" w:rsidRPr="00833F75" w:rsidRDefault="00833F75" w:rsidP="00833F75">
      <w:pPr>
        <w:numPr>
          <w:ilvl w:val="1"/>
          <w:numId w:val="2"/>
        </w:numPr>
        <w:rPr>
          <w:lang w:val="en-US"/>
        </w:rPr>
      </w:pPr>
      <w:r w:rsidRPr="00833F75">
        <w:rPr>
          <w:lang w:val="en-US"/>
        </w:rPr>
        <w:t xml:space="preserve">Add a new endpoint, e.g., </w:t>
      </w:r>
      <w:r w:rsidRPr="00833F75">
        <w:rPr>
          <w:b/>
          <w:bCs/>
          <w:lang w:val="en-US"/>
        </w:rPr>
        <w:t>/multiplication</w:t>
      </w:r>
      <w:r w:rsidRPr="00833F75">
        <w:rPr>
          <w:lang w:val="en-US"/>
        </w:rPr>
        <w:t>, which:</w:t>
      </w:r>
    </w:p>
    <w:p w14:paraId="33AAEF4C" w14:textId="77777777" w:rsidR="00833F75" w:rsidRPr="00833F75" w:rsidRDefault="00833F75" w:rsidP="00833F75">
      <w:pPr>
        <w:numPr>
          <w:ilvl w:val="2"/>
          <w:numId w:val="2"/>
        </w:numPr>
      </w:pPr>
      <w:r w:rsidRPr="00833F75">
        <w:t xml:space="preserve">Accepts a </w:t>
      </w:r>
      <w:proofErr w:type="spellStart"/>
      <w:r w:rsidRPr="00833F75">
        <w:t>multiplication</w:t>
      </w:r>
      <w:proofErr w:type="spellEnd"/>
      <w:r w:rsidRPr="00833F75">
        <w:t xml:space="preserve"> </w:t>
      </w:r>
      <w:proofErr w:type="spellStart"/>
      <w:r w:rsidRPr="00833F75">
        <w:t>request</w:t>
      </w:r>
      <w:proofErr w:type="spellEnd"/>
      <w:r w:rsidRPr="00833F75">
        <w:t>.</w:t>
      </w:r>
    </w:p>
    <w:p w14:paraId="3FAB0A74" w14:textId="77777777" w:rsidR="00833F75" w:rsidRPr="00833F75" w:rsidRDefault="00833F75" w:rsidP="00833F75">
      <w:pPr>
        <w:numPr>
          <w:ilvl w:val="2"/>
          <w:numId w:val="2"/>
        </w:numPr>
        <w:rPr>
          <w:lang w:val="en-US"/>
        </w:rPr>
      </w:pPr>
      <w:r w:rsidRPr="00833F75">
        <w:rPr>
          <w:lang w:val="en-US"/>
        </w:rPr>
        <w:t xml:space="preserve">Uses the configured </w:t>
      </w:r>
      <w:proofErr w:type="spellStart"/>
      <w:r w:rsidRPr="00833F75">
        <w:rPr>
          <w:lang w:val="en-US"/>
        </w:rPr>
        <w:t>HttpClient</w:t>
      </w:r>
      <w:proofErr w:type="spellEnd"/>
      <w:r w:rsidRPr="00833F75">
        <w:rPr>
          <w:lang w:val="en-US"/>
        </w:rPr>
        <w:t xml:space="preserve"> to make a request to the multiplication service.</w:t>
      </w:r>
    </w:p>
    <w:p w14:paraId="1FBCE7CC" w14:textId="77777777" w:rsidR="00833F75" w:rsidRPr="00833F75" w:rsidRDefault="00833F75" w:rsidP="00833F75">
      <w:pPr>
        <w:numPr>
          <w:ilvl w:val="2"/>
          <w:numId w:val="2"/>
        </w:numPr>
        <w:rPr>
          <w:lang w:val="en-US"/>
        </w:rPr>
      </w:pPr>
      <w:r w:rsidRPr="00833F75">
        <w:rPr>
          <w:lang w:val="en-US"/>
        </w:rPr>
        <w:t>Handles any errors or issues with the request.</w:t>
      </w:r>
    </w:p>
    <w:p w14:paraId="2D1546EA" w14:textId="77777777" w:rsidR="00833F75" w:rsidRPr="00833F75" w:rsidRDefault="00833F75" w:rsidP="00833F75">
      <w:pPr>
        <w:numPr>
          <w:ilvl w:val="2"/>
          <w:numId w:val="2"/>
        </w:numPr>
        <w:rPr>
          <w:lang w:val="en-US"/>
        </w:rPr>
      </w:pPr>
      <w:r w:rsidRPr="00833F75">
        <w:rPr>
          <w:lang w:val="en-US"/>
        </w:rPr>
        <w:t>Returns the multiplication result to the caller.</w:t>
      </w:r>
    </w:p>
    <w:p w14:paraId="244E55A0" w14:textId="75A33778" w:rsidR="00833F75" w:rsidRPr="00833F75" w:rsidRDefault="004C6020" w:rsidP="00833F75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Adding</w:t>
      </w:r>
      <w:r w:rsidR="00833F75" w:rsidRPr="00833F75">
        <w:rPr>
          <w:lang w:val="en-US"/>
        </w:rPr>
        <w:t xml:space="preserve"> distributed tracing around the logic for consistency.</w:t>
      </w:r>
    </w:p>
    <w:p w14:paraId="6C37B410" w14:textId="77777777" w:rsidR="00833F75" w:rsidRPr="00833F75" w:rsidRDefault="00833F75" w:rsidP="00833F75">
      <w:pPr>
        <w:numPr>
          <w:ilvl w:val="0"/>
          <w:numId w:val="2"/>
        </w:numPr>
      </w:pPr>
      <w:proofErr w:type="spellStart"/>
      <w:r w:rsidRPr="00833F75">
        <w:rPr>
          <w:b/>
          <w:bCs/>
        </w:rPr>
        <w:t>Testing</w:t>
      </w:r>
      <w:proofErr w:type="spellEnd"/>
      <w:r w:rsidRPr="00833F75">
        <w:t>:</w:t>
      </w:r>
    </w:p>
    <w:p w14:paraId="3003BAF5" w14:textId="77777777" w:rsidR="00833F75" w:rsidRDefault="00833F75" w:rsidP="00833F75">
      <w:pPr>
        <w:numPr>
          <w:ilvl w:val="1"/>
          <w:numId w:val="2"/>
        </w:numPr>
        <w:rPr>
          <w:lang w:val="en-US"/>
        </w:rPr>
      </w:pPr>
      <w:r w:rsidRPr="00833F75">
        <w:rPr>
          <w:lang w:val="en-US"/>
        </w:rPr>
        <w:t>Once integrated, test the main API's multiplication endpoint to ensure it correctly communicates with the multiplication service and returns the expected results.</w:t>
      </w:r>
    </w:p>
    <w:p w14:paraId="3BBAC8CB" w14:textId="475FFB26" w:rsidR="004C6020" w:rsidRDefault="004C6020" w:rsidP="004C602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Docker:</w:t>
      </w:r>
    </w:p>
    <w:p w14:paraId="5E23729E" w14:textId="76A20F17" w:rsidR="004C6020" w:rsidRPr="00833F75" w:rsidRDefault="004C6020" w:rsidP="004C602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Add the new service to the docker-compose file and configure it.</w:t>
      </w:r>
    </w:p>
    <w:p w14:paraId="313B3055" w14:textId="42A9DAC5" w:rsidR="00DB4F88" w:rsidRDefault="004C6020" w:rsidP="004C6020">
      <w:pPr>
        <w:pStyle w:val="Overskrift1"/>
        <w:rPr>
          <w:lang w:val="en-US"/>
        </w:rPr>
      </w:pPr>
      <w:r>
        <w:rPr>
          <w:lang w:val="en-US"/>
        </w:rPr>
        <w:t>Using docker swarm.</w:t>
      </w:r>
    </w:p>
    <w:p w14:paraId="2913DB7F" w14:textId="7BE314C8" w:rsidR="004C6020" w:rsidRDefault="004C6020" w:rsidP="004C6020">
      <w:pPr>
        <w:rPr>
          <w:lang w:val="en-US"/>
        </w:rPr>
      </w:pPr>
      <w:r>
        <w:rPr>
          <w:lang w:val="en-US"/>
        </w:rPr>
        <w:t>Setup or join a swarm.</w:t>
      </w:r>
    </w:p>
    <w:p w14:paraId="44D54D0B" w14:textId="513DD891" w:rsidR="004C6020" w:rsidRDefault="004C6020" w:rsidP="004C6020">
      <w:pPr>
        <w:rPr>
          <w:lang w:val="en-US"/>
        </w:rPr>
      </w:pPr>
      <w:r>
        <w:rPr>
          <w:lang w:val="en-US"/>
        </w:rPr>
        <w:t xml:space="preserve">Update or configure docker-compose to have an </w:t>
      </w:r>
      <w:proofErr w:type="spellStart"/>
      <w:r>
        <w:rPr>
          <w:lang w:val="en-US"/>
        </w:rPr>
        <w:t>update_config</w:t>
      </w:r>
      <w:proofErr w:type="spellEnd"/>
      <w:r>
        <w:rPr>
          <w:lang w:val="en-US"/>
        </w:rPr>
        <w:t xml:space="preserve"> stating the degree of parallelism and the delay.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default number of replicas </w:t>
      </w:r>
      <w:r w:rsidR="00B216F1">
        <w:rPr>
          <w:lang w:val="en-US"/>
        </w:rPr>
        <w:t>should</w:t>
      </w:r>
      <w:r>
        <w:rPr>
          <w:lang w:val="en-US"/>
        </w:rPr>
        <w:t xml:space="preserve"> be set (if not already).</w:t>
      </w:r>
    </w:p>
    <w:p w14:paraId="33754CB4" w14:textId="2131D492" w:rsidR="00B216F1" w:rsidRDefault="00B216F1" w:rsidP="004C6020">
      <w:pPr>
        <w:rPr>
          <w:lang w:val="en-US"/>
        </w:rPr>
      </w:pPr>
      <w:r>
        <w:rPr>
          <w:lang w:val="en-US"/>
        </w:rPr>
        <w:t xml:space="preserve">Then you can use the </w:t>
      </w:r>
      <w:r w:rsidRPr="00B216F1">
        <w:rPr>
          <w:i/>
          <w:iCs/>
          <w:lang w:val="en-US"/>
        </w:rPr>
        <w:t>Docker stack deploy</w:t>
      </w:r>
      <w:r>
        <w:rPr>
          <w:lang w:val="en-US"/>
        </w:rPr>
        <w:t xml:space="preserve"> with the docker-compose file. You can also manually add single services to a swarm using the </w:t>
      </w:r>
      <w:r>
        <w:rPr>
          <w:i/>
          <w:iCs/>
          <w:lang w:val="en-US"/>
        </w:rPr>
        <w:t xml:space="preserve">docker service create –replicas [number of replicas] – name [name] [image] </w:t>
      </w:r>
      <w:r>
        <w:rPr>
          <w:lang w:val="en-US"/>
        </w:rPr>
        <w:t>command.</w:t>
      </w:r>
    </w:p>
    <w:p w14:paraId="2084F805" w14:textId="28C1BC14" w:rsidR="00B216F1" w:rsidRPr="00B216F1" w:rsidRDefault="00B216F1" w:rsidP="004C6020">
      <w:pPr>
        <w:rPr>
          <w:lang w:val="en-US"/>
        </w:rPr>
      </w:pPr>
      <w:r>
        <w:rPr>
          <w:lang w:val="en-US"/>
        </w:rPr>
        <w:t>When scaling in a swarm you can use the scale command.</w:t>
      </w:r>
    </w:p>
    <w:p w14:paraId="0E9B2B19" w14:textId="77777777" w:rsidR="004C6020" w:rsidRPr="004C6020" w:rsidRDefault="004C6020" w:rsidP="004C6020">
      <w:pPr>
        <w:rPr>
          <w:lang w:val="en-US"/>
        </w:rPr>
      </w:pPr>
    </w:p>
    <w:sectPr w:rsidR="004C6020" w:rsidRPr="004C6020" w:rsidSect="00FB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70D1" w14:textId="77777777" w:rsidR="000D4FE9" w:rsidRDefault="000D4FE9" w:rsidP="00A833D7">
      <w:pPr>
        <w:spacing w:after="0" w:line="240" w:lineRule="auto"/>
      </w:pPr>
      <w:r>
        <w:separator/>
      </w:r>
    </w:p>
  </w:endnote>
  <w:endnote w:type="continuationSeparator" w:id="0">
    <w:p w14:paraId="777B61DA" w14:textId="77777777" w:rsidR="000D4FE9" w:rsidRDefault="000D4FE9" w:rsidP="00A8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E232" w14:textId="77777777" w:rsidR="000D4FE9" w:rsidRDefault="000D4FE9" w:rsidP="00A833D7">
      <w:pPr>
        <w:spacing w:after="0" w:line="240" w:lineRule="auto"/>
      </w:pPr>
      <w:r>
        <w:separator/>
      </w:r>
    </w:p>
  </w:footnote>
  <w:footnote w:type="continuationSeparator" w:id="0">
    <w:p w14:paraId="2A831EDD" w14:textId="77777777" w:rsidR="000D4FE9" w:rsidRDefault="000D4FE9" w:rsidP="00A83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511"/>
    <w:multiLevelType w:val="multilevel"/>
    <w:tmpl w:val="97D8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43CE8"/>
    <w:multiLevelType w:val="hybridMultilevel"/>
    <w:tmpl w:val="9EFE08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D3CDD"/>
    <w:multiLevelType w:val="multilevel"/>
    <w:tmpl w:val="3B8E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511740">
    <w:abstractNumId w:val="0"/>
  </w:num>
  <w:num w:numId="2" w16cid:durableId="1151016560">
    <w:abstractNumId w:val="2"/>
  </w:num>
  <w:num w:numId="3" w16cid:durableId="34297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D7"/>
    <w:rsid w:val="00035EEC"/>
    <w:rsid w:val="000D4FE9"/>
    <w:rsid w:val="003764B8"/>
    <w:rsid w:val="00443A13"/>
    <w:rsid w:val="004C6020"/>
    <w:rsid w:val="004D013B"/>
    <w:rsid w:val="00833F75"/>
    <w:rsid w:val="00A833D7"/>
    <w:rsid w:val="00B216F1"/>
    <w:rsid w:val="00D74E7F"/>
    <w:rsid w:val="00DB4F88"/>
    <w:rsid w:val="00FB2207"/>
    <w:rsid w:val="00F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15053"/>
  <w15:chartTrackingRefBased/>
  <w15:docId w15:val="{E202FFB2-6E94-4963-A6AC-90003020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6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83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33D7"/>
  </w:style>
  <w:style w:type="paragraph" w:styleId="Sidefod">
    <w:name w:val="footer"/>
    <w:basedOn w:val="Normal"/>
    <w:link w:val="SidefodTegn"/>
    <w:uiPriority w:val="99"/>
    <w:unhideWhenUsed/>
    <w:rsid w:val="00A83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33D7"/>
  </w:style>
  <w:style w:type="paragraph" w:styleId="Listeafsnit">
    <w:name w:val="List Paragraph"/>
    <w:basedOn w:val="Normal"/>
    <w:uiPriority w:val="34"/>
    <w:qFormat/>
    <w:rsid w:val="004C6020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4C6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9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180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6769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8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289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89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Schwencke Overgaard</dc:creator>
  <cp:keywords/>
  <dc:description/>
  <cp:lastModifiedBy>Thomas Schwencke Overgaard</cp:lastModifiedBy>
  <cp:revision>3</cp:revision>
  <dcterms:created xsi:type="dcterms:W3CDTF">2023-10-04T10:51:00Z</dcterms:created>
  <dcterms:modified xsi:type="dcterms:W3CDTF">2023-10-05T13:21:00Z</dcterms:modified>
</cp:coreProperties>
</file>