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E0162" w14:textId="0A5907E7" w:rsidR="00F81991" w:rsidRDefault="00F81991" w:rsidP="00F81991">
      <w:pPr>
        <w:pStyle w:val="Heading1"/>
        <w:rPr>
          <w:lang w:val="en-US"/>
        </w:rPr>
      </w:pPr>
      <w:r>
        <w:rPr>
          <w:lang w:val="en-US"/>
        </w:rPr>
        <w:t>GitHub References</w:t>
      </w:r>
    </w:p>
    <w:p w14:paraId="7DE0DC7E" w14:textId="53030886" w:rsidR="00F81991" w:rsidRDefault="001D260C" w:rsidP="00F81991">
      <w:pPr>
        <w:rPr>
          <w:rFonts w:asciiTheme="majorBidi" w:hAnsiTheme="majorBidi" w:cstheme="majorBidi"/>
          <w:sz w:val="28"/>
          <w:szCs w:val="28"/>
          <w:lang w:val="en-US"/>
        </w:rPr>
      </w:pPr>
      <w:r w:rsidRPr="00CD6EF6">
        <w:rPr>
          <w:rFonts w:asciiTheme="majorBidi" w:hAnsiTheme="majorBidi" w:cstheme="majorBidi"/>
          <w:sz w:val="28"/>
          <w:szCs w:val="28"/>
          <w:lang w:val="en-US"/>
        </w:rPr>
        <w:t>Both the statistics on the Output-side real GDP at chained PPPs, and the population of each country, were retrieved from the Penn World Table data set (version 10.01).</w:t>
      </w:r>
    </w:p>
    <w:p w14:paraId="1D74A5DF" w14:textId="77777777" w:rsidR="001D260C" w:rsidRDefault="001D260C" w:rsidP="001D260C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E72D2B2" w14:textId="3DCD4140" w:rsidR="001D260C" w:rsidRPr="00CD6EF6" w:rsidRDefault="00897403" w:rsidP="00897403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To create the resource-based synthetic countries </w:t>
      </w:r>
      <w:r w:rsidR="001D260C" w:rsidRPr="00CD6EF6">
        <w:rPr>
          <w:rFonts w:asciiTheme="majorBidi" w:hAnsiTheme="majorBidi" w:cstheme="majorBidi"/>
          <w:sz w:val="28"/>
          <w:szCs w:val="28"/>
          <w:lang w:val="en-US"/>
        </w:rPr>
        <w:t>I used the total natural resource rents as a percentage of the country’s GDP. This data was retrieved from the World Bank Group DataBank.</w:t>
      </w:r>
    </w:p>
    <w:p w14:paraId="2E7B6BE9" w14:textId="77777777" w:rsidR="001D260C" w:rsidRDefault="001D260C" w:rsidP="00F81991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292C4130" w14:textId="69C9FF82" w:rsidR="001D260C" w:rsidRDefault="00D442C4" w:rsidP="00D442C4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To </w:t>
      </w:r>
      <w:r w:rsidRPr="00CD6EF6">
        <w:rPr>
          <w:rFonts w:asciiTheme="majorBidi" w:hAnsiTheme="majorBidi" w:cstheme="majorBidi"/>
          <w:sz w:val="28"/>
          <w:szCs w:val="28"/>
          <w:lang w:val="en-US"/>
        </w:rPr>
        <w:t>assess each country 10 years before the start of the major conflicts beginning</w:t>
      </w:r>
      <w:r>
        <w:rPr>
          <w:rFonts w:asciiTheme="majorBidi" w:hAnsiTheme="majorBidi" w:cstheme="majorBidi"/>
          <w:sz w:val="28"/>
          <w:szCs w:val="28"/>
          <w:lang w:val="en-US"/>
        </w:rPr>
        <w:t>,</w:t>
      </w:r>
      <w:r w:rsidRPr="00CD6EF6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I used </w:t>
      </w:r>
      <w:r w:rsidRPr="00CD6EF6">
        <w:rPr>
          <w:rFonts w:asciiTheme="majorBidi" w:hAnsiTheme="majorBidi" w:cstheme="majorBidi"/>
          <w:sz w:val="28"/>
          <w:szCs w:val="28"/>
          <w:lang w:val="en-US"/>
        </w:rPr>
        <w:t>data on the number of deaths in each country as a result of violence, gathered by the Uppsala Conflict Data Program (UCDP).</w:t>
      </w:r>
    </w:p>
    <w:p w14:paraId="3224A639" w14:textId="77777777" w:rsidR="001D260C" w:rsidRDefault="001D260C" w:rsidP="00F81991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66D7D26" w14:textId="5DF66B85" w:rsidR="00D442C4" w:rsidRDefault="00D442C4" w:rsidP="00F81991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To recreate Bove and </w:t>
      </w:r>
      <w:r w:rsidRPr="001D260C">
        <w:rPr>
          <w:rFonts w:asciiTheme="majorBidi" w:hAnsiTheme="majorBidi" w:cstheme="majorBidi"/>
          <w:sz w:val="28"/>
          <w:szCs w:val="28"/>
        </w:rPr>
        <w:t>Elia</w:t>
      </w:r>
      <w:r>
        <w:rPr>
          <w:rFonts w:asciiTheme="majorBidi" w:hAnsiTheme="majorBidi" w:cstheme="majorBidi"/>
          <w:sz w:val="28"/>
          <w:szCs w:val="28"/>
        </w:rPr>
        <w:t>’s optimal synthetic country</w:t>
      </w:r>
      <w:r w:rsidR="00E87B17">
        <w:rPr>
          <w:rFonts w:asciiTheme="majorBidi" w:hAnsiTheme="majorBidi" w:cstheme="majorBidi"/>
          <w:sz w:val="28"/>
          <w:szCs w:val="28"/>
        </w:rPr>
        <w:t xml:space="preserve">, I relied on the weights provided in the appendix to the article </w:t>
      </w:r>
      <w:r w:rsidR="00E87B17" w:rsidRPr="001D260C">
        <w:rPr>
          <w:rFonts w:asciiTheme="majorBidi" w:hAnsiTheme="majorBidi" w:cstheme="majorBidi"/>
          <w:sz w:val="28"/>
          <w:szCs w:val="28"/>
        </w:rPr>
        <w:t>"Economic Development in Peacekeeping Host Countries."</w:t>
      </w:r>
      <w:r w:rsidR="00E87B17">
        <w:rPr>
          <w:rFonts w:asciiTheme="majorBidi" w:hAnsiTheme="majorBidi" w:cstheme="majorBidi"/>
          <w:sz w:val="28"/>
          <w:szCs w:val="28"/>
        </w:rPr>
        <w:t>:</w:t>
      </w:r>
    </w:p>
    <w:p w14:paraId="48992ABF" w14:textId="77777777" w:rsidR="001D260C" w:rsidRPr="001D260C" w:rsidRDefault="001D260C" w:rsidP="001D260C">
      <w:pPr>
        <w:rPr>
          <w:rFonts w:asciiTheme="majorBidi" w:hAnsiTheme="majorBidi" w:cstheme="majorBidi"/>
          <w:sz w:val="28"/>
          <w:szCs w:val="28"/>
        </w:rPr>
      </w:pPr>
      <w:r w:rsidRPr="001D260C">
        <w:rPr>
          <w:rFonts w:asciiTheme="majorBidi" w:hAnsiTheme="majorBidi" w:cstheme="majorBidi"/>
          <w:sz w:val="28"/>
          <w:szCs w:val="28"/>
        </w:rPr>
        <w:t xml:space="preserve">Bove, Vincenzo, and Leandro Elia. 2017. "Economic Development in Peacekeeping Host Countries." </w:t>
      </w:r>
      <w:r w:rsidRPr="001D260C">
        <w:rPr>
          <w:rFonts w:asciiTheme="majorBidi" w:hAnsiTheme="majorBidi" w:cstheme="majorBidi"/>
          <w:i/>
          <w:iCs/>
          <w:sz w:val="28"/>
          <w:szCs w:val="28"/>
        </w:rPr>
        <w:t>CESifo Economic Studies</w:t>
      </w:r>
      <w:r w:rsidRPr="001D260C">
        <w:rPr>
          <w:rFonts w:asciiTheme="majorBidi" w:hAnsiTheme="majorBidi" w:cstheme="majorBidi"/>
          <w:sz w:val="28"/>
          <w:szCs w:val="28"/>
        </w:rPr>
        <w:t xml:space="preserve"> 64 (4): 712-728. https://doi.org/10.1093/cesifo/ifx009. https://doi.org/10.1093/cesifo/ifx009.</w:t>
      </w:r>
    </w:p>
    <w:p w14:paraId="642DAC63" w14:textId="77777777" w:rsidR="001D260C" w:rsidRPr="001D260C" w:rsidRDefault="001D260C" w:rsidP="00F81991">
      <w:pPr>
        <w:rPr>
          <w:rFonts w:asciiTheme="majorBidi" w:hAnsiTheme="majorBidi" w:cstheme="majorBidi"/>
          <w:sz w:val="28"/>
          <w:szCs w:val="28"/>
        </w:rPr>
      </w:pPr>
    </w:p>
    <w:sectPr w:rsidR="001D260C" w:rsidRPr="001D2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991"/>
    <w:rsid w:val="001D260C"/>
    <w:rsid w:val="00897403"/>
    <w:rsid w:val="00D442C4"/>
    <w:rsid w:val="00E87B17"/>
    <w:rsid w:val="00F716D4"/>
    <w:rsid w:val="00F8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BD5E7"/>
  <w15:chartTrackingRefBased/>
  <w15:docId w15:val="{A0E728A9-C1DC-4F61-A723-1D1BEF29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9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9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9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9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9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9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9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9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9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9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9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9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9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9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9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9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155</Words>
  <Characters>825</Characters>
  <Application>Microsoft Office Word</Application>
  <DocSecurity>0</DocSecurity>
  <Lines>13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czarkie</dc:creator>
  <cp:keywords/>
  <dc:description/>
  <cp:lastModifiedBy>shay czarkie</cp:lastModifiedBy>
  <cp:revision>4</cp:revision>
  <dcterms:created xsi:type="dcterms:W3CDTF">2025-01-31T12:14:00Z</dcterms:created>
  <dcterms:modified xsi:type="dcterms:W3CDTF">2025-01-31T12:56:00Z</dcterms:modified>
</cp:coreProperties>
</file>