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FA1EB" w14:textId="77777777" w:rsidR="004A7F26" w:rsidRDefault="00921FB9"/>
    <w:p w14:paraId="4BC09CFE" w14:textId="7B2FF0D1" w:rsidR="002A516C" w:rsidRPr="00876D74" w:rsidRDefault="002A516C" w:rsidP="002A516C">
      <w:pPr>
        <w:pStyle w:val="Ttulo3"/>
        <w:shd w:val="clear" w:color="auto" w:fill="FFFFFF"/>
        <w:spacing w:before="0" w:after="300" w:line="347" w:lineRule="atLeast"/>
        <w:jc w:val="center"/>
        <w:rPr>
          <w:rFonts w:eastAsia="Times New Roman"/>
          <w:color w:val="464646"/>
          <w:sz w:val="24"/>
          <w:szCs w:val="24"/>
          <w:lang w:val="en-US"/>
        </w:rPr>
      </w:pPr>
    </w:p>
    <w:p w14:paraId="3C7C2FC5" w14:textId="77777777" w:rsidR="002A516C" w:rsidRPr="002A516C" w:rsidRDefault="002A516C" w:rsidP="00CC0DF7">
      <w:pPr>
        <w:jc w:val="center"/>
        <w:rPr>
          <w:b/>
          <w:lang w:val="en-US"/>
        </w:rPr>
      </w:pPr>
    </w:p>
    <w:p w14:paraId="0FD7A4C6" w14:textId="287C1D49" w:rsidR="0053584A" w:rsidRPr="00063FCF" w:rsidRDefault="00100195" w:rsidP="00CC0DF7">
      <w:pPr>
        <w:jc w:val="center"/>
        <w:rPr>
          <w:b/>
          <w:lang w:val="es-CL"/>
        </w:rPr>
      </w:pPr>
      <w:r w:rsidRPr="00063FCF">
        <w:rPr>
          <w:b/>
          <w:lang w:val="es-CL"/>
        </w:rPr>
        <w:t>Matriz de madurez de datos</w:t>
      </w:r>
      <w:r w:rsidR="0053584A" w:rsidRPr="00063FCF">
        <w:rPr>
          <w:rStyle w:val="Refdenotaalpie"/>
          <w:b/>
          <w:lang w:val="es-CL"/>
        </w:rPr>
        <w:footnoteReference w:id="1"/>
      </w:r>
    </w:p>
    <w:tbl>
      <w:tblPr>
        <w:tblW w:w="2201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07"/>
        <w:gridCol w:w="2126"/>
        <w:gridCol w:w="3261"/>
        <w:gridCol w:w="4394"/>
        <w:gridCol w:w="4678"/>
        <w:gridCol w:w="5244"/>
      </w:tblGrid>
      <w:tr w:rsidR="00D5105E" w:rsidRPr="00063FCF" w14:paraId="5F1D2B39" w14:textId="77777777" w:rsidTr="006F73B4">
        <w:trPr>
          <w:trHeight w:val="380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CEA92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Categoría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C6888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Áreas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2ECB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Deficiente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CBF2BF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Básico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75766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Intermedio</w:t>
            </w:r>
          </w:p>
        </w:tc>
        <w:tc>
          <w:tcPr>
            <w:tcW w:w="5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0B503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Avanzado</w:t>
            </w:r>
          </w:p>
        </w:tc>
      </w:tr>
      <w:tr w:rsidR="00D5105E" w:rsidRPr="00063FCF" w14:paraId="5BDC3110" w14:textId="77777777" w:rsidTr="006F73B4">
        <w:trPr>
          <w:trHeight w:val="840"/>
        </w:trPr>
        <w:tc>
          <w:tcPr>
            <w:tcW w:w="23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02290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Cómo se almacena la información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AEDF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Acceso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8F089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Solo se accede desde la aplicación que recolecta los datos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0615B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puede acceder a los datos, pero con un software especial y específico.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B2A1" w14:textId="59E86025" w:rsidR="00D5105E" w:rsidRPr="00D5105E" w:rsidRDefault="001C5AB0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Los datos está</w:t>
            </w:r>
            <w:r w:rsidR="00D5105E" w:rsidRPr="00D5105E">
              <w:rPr>
                <w:rFonts w:ascii="Calibri" w:eastAsia="Times New Roman" w:hAnsi="Calibri" w:cs="Times New Roman"/>
                <w:color w:val="000000"/>
              </w:rPr>
              <w:t>n en formatos accesibles como CSV, JSON, XML o una base de datos accesible de forma remota.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8AAC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puede acceder a los datos mediante una API.</w:t>
            </w:r>
          </w:p>
        </w:tc>
      </w:tr>
      <w:tr w:rsidR="00D5105E" w:rsidRPr="00063FCF" w14:paraId="78668011" w14:textId="77777777" w:rsidTr="006F73B4">
        <w:trPr>
          <w:trHeight w:val="280"/>
        </w:trPr>
        <w:tc>
          <w:tcPr>
            <w:tcW w:w="2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3296D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902A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Almacenamiento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9D03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Papel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CC40C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PDF o imágenes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EC19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Archivos de texto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61593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Bases de datos</w:t>
            </w:r>
          </w:p>
        </w:tc>
      </w:tr>
      <w:tr w:rsidR="00D5105E" w:rsidRPr="00063FCF" w14:paraId="3129AAA1" w14:textId="77777777" w:rsidTr="006F73B4">
        <w:trPr>
          <w:trHeight w:val="580"/>
        </w:trPr>
        <w:tc>
          <w:tcPr>
            <w:tcW w:w="2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BF9F3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96C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Integración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00CE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Los datos solo están en el sistema donde se recolecta la información.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39998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exporta ocasionalmente los datos y se integra de forma ad hoc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2CC5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warehouse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 con actualización de datos automática.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53330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D5105E">
              <w:rPr>
                <w:rFonts w:ascii="Calibri" w:eastAsia="Times New Roman" w:hAnsi="Calibri" w:cs="Times New Roman"/>
                <w:color w:val="000000"/>
              </w:rPr>
              <w:t>Tanto</w:t>
            </w:r>
            <w:proofErr w:type="gramEnd"/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 datos internos como externos están integrados en la base de datos.</w:t>
            </w:r>
          </w:p>
        </w:tc>
      </w:tr>
      <w:tr w:rsidR="00D5105E" w:rsidRPr="00063FCF" w14:paraId="03E67E1D" w14:textId="77777777" w:rsidTr="006F73B4">
        <w:trPr>
          <w:trHeight w:val="1400"/>
        </w:trPr>
        <w:tc>
          <w:tcPr>
            <w:tcW w:w="230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B570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Qué información se recolecta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44016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Relevancia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60E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Los datos son irrelevantes para el problema. Por ejemplo, quieres ver probabilidad de terminar la universidad pero no tienes los datos de quien se gradúa.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B0B69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Algunos de los datos son relevantes, pero son insuficientes porque faltan componentes claves. Por ejemplo, ocupando el caso anterior, solo tienes asistencia a clases.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97554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tiene información útil y relevante, pero no completa. Por ejemplo, en el caso anterior hay datos demográficos y notas anuales, pero no hay información de apoyo extra curricular.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6F37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Existe toda la información relevante y es suficiente para resolver el problema sin hacer transformaciones relevantes.</w:t>
            </w:r>
          </w:p>
        </w:tc>
      </w:tr>
      <w:tr w:rsidR="00D5105E" w:rsidRPr="00063FCF" w14:paraId="6FC978FE" w14:textId="77777777" w:rsidTr="006F73B4">
        <w:trPr>
          <w:trHeight w:val="840"/>
        </w:trPr>
        <w:tc>
          <w:tcPr>
            <w:tcW w:w="230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80D143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8D00E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Calidad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2855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Faltan filas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18BA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Faltan columnas (variables claves)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68E76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Están todos los datos, solo hay errores menores como de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tipeo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3F8B8" w14:textId="1C396F8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No hay problemas de falta de datos o </w:t>
            </w:r>
            <w:r w:rsidR="001C5AB0">
              <w:rPr>
                <w:rFonts w:ascii="Calibri" w:eastAsia="Times New Roman" w:hAnsi="Calibri" w:cs="Times New Roman"/>
                <w:color w:val="000000"/>
              </w:rPr>
              <w:t xml:space="preserve">errores de </w:t>
            </w:r>
            <w:proofErr w:type="spellStart"/>
            <w:r w:rsidR="001C5AB0">
              <w:rPr>
                <w:rFonts w:ascii="Calibri" w:eastAsia="Times New Roman" w:hAnsi="Calibri" w:cs="Times New Roman"/>
                <w:color w:val="000000"/>
              </w:rPr>
              <w:t>tipeo</w:t>
            </w:r>
            <w:proofErr w:type="spellEnd"/>
            <w:r w:rsidR="001C5AB0">
              <w:rPr>
                <w:rFonts w:ascii="Calibri" w:eastAsia="Times New Roman" w:hAnsi="Calibri" w:cs="Times New Roman"/>
                <w:color w:val="000000"/>
              </w:rPr>
              <w:t>, las bases está</w:t>
            </w: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sanitizadas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D5105E" w:rsidRPr="00063FCF" w14:paraId="6A9BAEDD" w14:textId="77777777" w:rsidTr="006F73B4">
        <w:trPr>
          <w:trHeight w:val="280"/>
        </w:trPr>
        <w:tc>
          <w:tcPr>
            <w:tcW w:w="230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33936C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B667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76B22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Solo una vez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25A0C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Anual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62A0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Frecuente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6DAFB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Tiempo real</w:t>
            </w:r>
          </w:p>
        </w:tc>
      </w:tr>
      <w:tr w:rsidR="00D5105E" w:rsidRPr="00063FCF" w14:paraId="00458347" w14:textId="77777777" w:rsidTr="006F73B4">
        <w:trPr>
          <w:trHeight w:val="280"/>
        </w:trPr>
        <w:tc>
          <w:tcPr>
            <w:tcW w:w="230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9052C3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F40E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Granularidad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A89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Agregado a nivel de ciudad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2F3541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 nivel de cuadra o código postal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AA427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A nivel individual (persona o dirección)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84616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Detalle a nivel de evento/hitos</w:t>
            </w:r>
          </w:p>
        </w:tc>
      </w:tr>
      <w:tr w:rsidR="00D5105E" w:rsidRPr="00063FCF" w14:paraId="126BCA44" w14:textId="77777777" w:rsidTr="006F73B4">
        <w:trPr>
          <w:trHeight w:val="860"/>
        </w:trPr>
        <w:tc>
          <w:tcPr>
            <w:tcW w:w="230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C9E0A3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B7647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Historia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55853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borran los datos históricos.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A233B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Se guardan los datos históricos pero las actualizaciones se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sobreescriben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68408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Se guarda la información histórica ocupando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timestamp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41739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Todos los datos se mantienen y se relacionan con los datos anteriores con un modelo integrado.</w:t>
            </w:r>
          </w:p>
        </w:tc>
      </w:tr>
      <w:tr w:rsidR="00D5105E" w:rsidRPr="00063FCF" w14:paraId="3CA4AFE5" w14:textId="77777777" w:rsidTr="006F73B4">
        <w:trPr>
          <w:trHeight w:val="840"/>
        </w:trPr>
        <w:tc>
          <w:tcPr>
            <w:tcW w:w="23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B3D0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Otros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1742A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Privacidad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265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No hay política de privacidad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B551C4" w14:textId="64185612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La p</w:t>
            </w:r>
            <w:r w:rsidR="001C5AB0">
              <w:rPr>
                <w:rFonts w:ascii="Calibri" w:eastAsia="Times New Roman" w:hAnsi="Calibri" w:cs="Times New Roman"/>
                <w:color w:val="000000"/>
              </w:rPr>
              <w:t>olítica no permite ocupar ningún</w:t>
            </w: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 dato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E793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necesita aprobación ad-hoc para el uso de los datos.</w:t>
            </w:r>
          </w:p>
        </w:tc>
        <w:tc>
          <w:tcPr>
            <w:tcW w:w="52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DD301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Está definido el acceso a los datos y se controla la privacidad de los datos para preservar la privacidad de los individuos.</w:t>
            </w:r>
          </w:p>
        </w:tc>
      </w:tr>
      <w:tr w:rsidR="00D5105E" w:rsidRPr="00063FCF" w14:paraId="14254BC1" w14:textId="77777777" w:rsidTr="006F73B4">
        <w:trPr>
          <w:trHeight w:val="860"/>
        </w:trPr>
        <w:tc>
          <w:tcPr>
            <w:tcW w:w="2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CB890" w14:textId="77777777" w:rsidR="00D5105E" w:rsidRPr="00D5105E" w:rsidRDefault="00D5105E" w:rsidP="00D5105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13405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Documentación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57722" w14:textId="1C60D12B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No existe documentación digital o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metadata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. Los </w:t>
            </w:r>
            <w:r w:rsidR="001C5AB0">
              <w:rPr>
                <w:rFonts w:ascii="Calibri" w:eastAsia="Times New Roman" w:hAnsi="Calibri" w:cs="Times New Roman"/>
                <w:color w:val="000000"/>
              </w:rPr>
              <w:t>códigos de las variables no está</w:t>
            </w:r>
            <w:r w:rsidRPr="00D5105E">
              <w:rPr>
                <w:rFonts w:ascii="Calibri" w:eastAsia="Times New Roman" w:hAnsi="Calibri" w:cs="Times New Roman"/>
                <w:color w:val="000000"/>
              </w:rPr>
              <w:t>n documentadas.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6852F4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Se define un diccionario de datos que explica las variables y categorías.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414C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Existe un diccionario de datos y disponibilidad de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metadata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CAE3D" w14:textId="77777777" w:rsidR="00D5105E" w:rsidRPr="00D5105E" w:rsidRDefault="00D5105E" w:rsidP="00D510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 xml:space="preserve">Existe diccionario de datos, </w:t>
            </w:r>
            <w:proofErr w:type="spellStart"/>
            <w:r w:rsidRPr="00D5105E">
              <w:rPr>
                <w:rFonts w:ascii="Calibri" w:eastAsia="Times New Roman" w:hAnsi="Calibri" w:cs="Times New Roman"/>
                <w:color w:val="000000"/>
              </w:rPr>
              <w:t>metadata</w:t>
            </w:r>
            <w:proofErr w:type="spellEnd"/>
            <w:r w:rsidRPr="00D5105E">
              <w:rPr>
                <w:rFonts w:ascii="Calibri" w:eastAsia="Times New Roman" w:hAnsi="Calibri" w:cs="Times New Roman"/>
                <w:color w:val="000000"/>
              </w:rPr>
              <w:t>, y adicionalmente los supuestos, sesgos y los datos que no se están obteniendo.</w:t>
            </w:r>
          </w:p>
        </w:tc>
      </w:tr>
    </w:tbl>
    <w:p w14:paraId="0FE87EF3" w14:textId="77777777" w:rsidR="00063FCF" w:rsidRDefault="00063FCF" w:rsidP="00063FCF">
      <w:pPr>
        <w:rPr>
          <w:lang w:val="es-CL"/>
        </w:rPr>
      </w:pPr>
    </w:p>
    <w:p w14:paraId="578E7635" w14:textId="5F48A6DA" w:rsidR="00340E21" w:rsidRDefault="00340E21">
      <w:pPr>
        <w:rPr>
          <w:lang w:val="es-CL"/>
        </w:rPr>
      </w:pPr>
      <w:r>
        <w:rPr>
          <w:lang w:val="es-CL"/>
        </w:rPr>
        <w:br w:type="page"/>
      </w:r>
      <w:bookmarkStart w:id="0" w:name="_GoBack"/>
      <w:r>
        <w:rPr>
          <w:noProof/>
          <w:lang w:val="es-MX" w:eastAsia="es-MX"/>
        </w:rPr>
        <w:lastRenderedPageBreak/>
        <w:drawing>
          <wp:inline distT="0" distB="0" distL="0" distR="0" wp14:anchorId="7624B18C" wp14:editId="734FB940">
            <wp:extent cx="13856726" cy="5644055"/>
            <wp:effectExtent l="0" t="0" r="0" b="0"/>
            <wp:docPr id="1" name="Imagen 1" descr="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6473" cy="565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4AB90F" w14:textId="0135E492" w:rsidR="00340E21" w:rsidRDefault="00340E21">
      <w:pPr>
        <w:rPr>
          <w:lang w:val="es-CL"/>
        </w:rPr>
      </w:pPr>
      <w:r>
        <w:rPr>
          <w:lang w:val="es-CL"/>
        </w:rPr>
        <w:br w:type="page"/>
      </w:r>
    </w:p>
    <w:p w14:paraId="0B8E73AF" w14:textId="77777777" w:rsidR="00063FCF" w:rsidRDefault="00063FCF" w:rsidP="00563BA7">
      <w:pPr>
        <w:ind w:left="-567"/>
        <w:jc w:val="center"/>
        <w:rPr>
          <w:lang w:val="es-CL"/>
        </w:rPr>
      </w:pPr>
    </w:p>
    <w:p w14:paraId="3363D861" w14:textId="77777777" w:rsidR="00063FCF" w:rsidRDefault="00063FCF" w:rsidP="001C5AB0">
      <w:pPr>
        <w:rPr>
          <w:lang w:val="es-CL"/>
        </w:rPr>
      </w:pPr>
    </w:p>
    <w:p w14:paraId="1870D9E2" w14:textId="77777777" w:rsidR="00063FCF" w:rsidRDefault="00063FCF" w:rsidP="00563BA7">
      <w:pPr>
        <w:ind w:left="-567"/>
        <w:jc w:val="center"/>
        <w:rPr>
          <w:lang w:val="es-CL"/>
        </w:rPr>
      </w:pPr>
    </w:p>
    <w:tbl>
      <w:tblPr>
        <w:tblW w:w="211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91"/>
        <w:gridCol w:w="2693"/>
        <w:gridCol w:w="5245"/>
        <w:gridCol w:w="2976"/>
        <w:gridCol w:w="3119"/>
        <w:gridCol w:w="4536"/>
      </w:tblGrid>
      <w:tr w:rsidR="00877E4C" w:rsidRPr="00877E4C" w14:paraId="16030F3D" w14:textId="77777777" w:rsidTr="006F73B4">
        <w:trPr>
          <w:trHeight w:val="380"/>
        </w:trPr>
        <w:tc>
          <w:tcPr>
            <w:tcW w:w="2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B3B553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Categoría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01FBF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Áreas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0EC01F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Deficiente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3ED4804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Básico 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0AABA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Intermedio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28347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Avanzado</w:t>
            </w:r>
          </w:p>
        </w:tc>
      </w:tr>
      <w:tr w:rsidR="00877E4C" w:rsidRPr="00877E4C" w14:paraId="42263A3B" w14:textId="77777777" w:rsidTr="006F73B4">
        <w:trPr>
          <w:trHeight w:val="637"/>
        </w:trPr>
        <w:tc>
          <w:tcPr>
            <w:tcW w:w="2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C65D7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Cómo se almacena la información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B91F0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Acceso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AA42A" w14:textId="7183794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28C264" w14:textId="5BD11A9F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635B8" w14:textId="7FF720A5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7A0F3" w14:textId="46AC66CE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15C3EDBA" w14:textId="77777777" w:rsidTr="006F73B4">
        <w:trPr>
          <w:trHeight w:val="700"/>
        </w:trPr>
        <w:tc>
          <w:tcPr>
            <w:tcW w:w="2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4CCDD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4158D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Almacenamiento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B7ED7" w14:textId="5A9CF744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DD5EB" w14:textId="13D7D898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49413" w14:textId="58CB8C72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198E8" w14:textId="5EF0D941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6B079608" w14:textId="77777777" w:rsidTr="006F73B4">
        <w:trPr>
          <w:trHeight w:val="580"/>
        </w:trPr>
        <w:tc>
          <w:tcPr>
            <w:tcW w:w="2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3AC59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79984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Integración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925DC" w14:textId="52C6C072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3E38A6" w14:textId="2DD1BFF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F5F8" w14:textId="62BE2572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C17BD" w14:textId="33AF618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04863FE2" w14:textId="77777777" w:rsidTr="006F73B4">
        <w:trPr>
          <w:trHeight w:val="817"/>
        </w:trPr>
        <w:tc>
          <w:tcPr>
            <w:tcW w:w="259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B216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Qué información se recolecta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3AF2A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Relevancia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3A86F" w14:textId="6A3D4D16" w:rsidR="00063FCF" w:rsidRPr="00D5105E" w:rsidRDefault="00063FCF" w:rsidP="00063FC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E1A3C9" w14:textId="4CC3250D" w:rsidR="00063FCF" w:rsidRPr="00D5105E" w:rsidRDefault="00063FCF" w:rsidP="00063FC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51A6D" w14:textId="75713850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3C194" w14:textId="138A580A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7906E321" w14:textId="77777777" w:rsidTr="006F73B4">
        <w:trPr>
          <w:trHeight w:val="548"/>
        </w:trPr>
        <w:tc>
          <w:tcPr>
            <w:tcW w:w="25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D4D70E8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149C7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Calidad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8146F" w14:textId="3D603E9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24C88F" w14:textId="304E0138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ECE72" w14:textId="3B919D6E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2C39B" w14:textId="5C5167DD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7BEB2DA7" w14:textId="77777777" w:rsidTr="006F73B4">
        <w:trPr>
          <w:trHeight w:val="530"/>
        </w:trPr>
        <w:tc>
          <w:tcPr>
            <w:tcW w:w="25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8445051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9F97D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4DD84" w14:textId="560CFAB5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62F821" w14:textId="03DD2625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5E866" w14:textId="3FF0619A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165CD" w14:textId="3A0A807F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21BC2ED7" w14:textId="77777777" w:rsidTr="006F73B4">
        <w:trPr>
          <w:trHeight w:val="710"/>
        </w:trPr>
        <w:tc>
          <w:tcPr>
            <w:tcW w:w="25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436B1D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0EC5D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Granularidad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86170" w14:textId="4AFAE478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EBB42" w14:textId="161BACF5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2CE4F" w14:textId="3EC6F2E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85F1" w14:textId="7161F8E2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72D7A2D4" w14:textId="77777777" w:rsidTr="006F73B4">
        <w:trPr>
          <w:trHeight w:val="800"/>
        </w:trPr>
        <w:tc>
          <w:tcPr>
            <w:tcW w:w="25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5DC21A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C2AAC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Historia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F06A" w14:textId="4FF1753C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C383" w14:textId="48A07D3D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54A7E" w14:textId="52FCD5BC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76557" w14:textId="5695FC4C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23FCBFCF" w14:textId="77777777" w:rsidTr="006F73B4">
        <w:trPr>
          <w:trHeight w:val="574"/>
        </w:trPr>
        <w:tc>
          <w:tcPr>
            <w:tcW w:w="2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E9241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Otros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DAF8A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Privacidad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41880" w14:textId="53A8621E" w:rsidR="00063FCF" w:rsidRPr="00D5105E" w:rsidRDefault="00063FCF" w:rsidP="00063F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7CB865" w14:textId="04AC031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AE8FD" w14:textId="55FFC533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8F3C5" w14:textId="503D1DAD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E4C" w:rsidRPr="00877E4C" w14:paraId="06C5E8DF" w14:textId="77777777" w:rsidTr="006F73B4">
        <w:trPr>
          <w:trHeight w:val="601"/>
        </w:trPr>
        <w:tc>
          <w:tcPr>
            <w:tcW w:w="2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7299D" w14:textId="77777777" w:rsidR="00063FCF" w:rsidRPr="00D5105E" w:rsidRDefault="00063FCF" w:rsidP="007F0FE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43577" w14:textId="7777777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Documentación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3F05E" w14:textId="7DC904C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8933B2" w14:textId="23C9CF2B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0FC92" w14:textId="101D5BFF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63CC3" w14:textId="515F0207" w:rsidR="00063FCF" w:rsidRPr="00D5105E" w:rsidRDefault="00063FCF" w:rsidP="007F0F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C636202" w14:textId="77777777" w:rsidR="00063FCF" w:rsidRPr="00165DB2" w:rsidRDefault="00063FCF" w:rsidP="00063FCF">
      <w:pPr>
        <w:rPr>
          <w:lang w:val="es-CL"/>
        </w:rPr>
      </w:pPr>
    </w:p>
    <w:sectPr w:rsidR="00063FCF" w:rsidRPr="00165DB2" w:rsidSect="006F73B4">
      <w:headerReference w:type="default" r:id="rId9"/>
      <w:footerReference w:type="default" r:id="rId10"/>
      <w:pgSz w:w="24480" w:h="15840" w:orient="landscape" w:code="4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4343D" w14:textId="77777777" w:rsidR="00921FB9" w:rsidRDefault="00921FB9" w:rsidP="003A0C81">
      <w:r>
        <w:separator/>
      </w:r>
    </w:p>
  </w:endnote>
  <w:endnote w:type="continuationSeparator" w:id="0">
    <w:p w14:paraId="32DE5EBE" w14:textId="77777777" w:rsidR="00921FB9" w:rsidRDefault="00921FB9" w:rsidP="003A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EAA73" w14:textId="444A170B" w:rsidR="003A0C81" w:rsidRPr="003A0C81" w:rsidRDefault="003A0C81" w:rsidP="003A0C81">
    <w:pPr>
      <w:pStyle w:val="Piedepgina"/>
      <w:ind w:left="-99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9F21C" w14:textId="77777777" w:rsidR="00921FB9" w:rsidRDefault="00921FB9" w:rsidP="003A0C81">
      <w:r>
        <w:separator/>
      </w:r>
    </w:p>
  </w:footnote>
  <w:footnote w:type="continuationSeparator" w:id="0">
    <w:p w14:paraId="45BBBFBB" w14:textId="77777777" w:rsidR="00921FB9" w:rsidRDefault="00921FB9" w:rsidP="003A0C81">
      <w:r>
        <w:continuationSeparator/>
      </w:r>
    </w:p>
  </w:footnote>
  <w:footnote w:id="1">
    <w:p w14:paraId="5EA34D1D" w14:textId="58F062C0" w:rsidR="0053584A" w:rsidRPr="0053584A" w:rsidRDefault="0053584A">
      <w:pPr>
        <w:pStyle w:val="Textonotapie"/>
        <w:rPr>
          <w:lang w:val="es-CL"/>
        </w:rPr>
      </w:pPr>
      <w:r>
        <w:rPr>
          <w:rStyle w:val="Refdenotaalpie"/>
        </w:rPr>
        <w:footnoteRef/>
      </w:r>
      <w:r w:rsidRPr="0053584A">
        <w:rPr>
          <w:lang w:val="es-CL"/>
        </w:rPr>
        <w:t xml:space="preserve"> </w:t>
      </w:r>
      <w:r w:rsidR="00100195">
        <w:rPr>
          <w:lang w:val="es-CL"/>
        </w:rPr>
        <w:t xml:space="preserve">Adaptada del Data </w:t>
      </w:r>
      <w:proofErr w:type="spellStart"/>
      <w:r w:rsidR="00100195">
        <w:rPr>
          <w:lang w:val="es-CL"/>
        </w:rPr>
        <w:t>Maturity</w:t>
      </w:r>
      <w:proofErr w:type="spellEnd"/>
      <w:r w:rsidR="00100195">
        <w:rPr>
          <w:lang w:val="es-CL"/>
        </w:rPr>
        <w:t xml:space="preserve"> Framework de la U. de Chicago </w:t>
      </w:r>
      <w:hyperlink r:id="rId1" w:history="1">
        <w:r w:rsidRPr="001A2511">
          <w:rPr>
            <w:rStyle w:val="Hipervnculo"/>
            <w:lang w:val="es-CL"/>
          </w:rPr>
          <w:t>http://dsapp.uchicago.edu/resources/datamaturity/</w:t>
        </w:r>
      </w:hyperlink>
      <w:r>
        <w:rPr>
          <w:lang w:val="es-CL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5AC83" w14:textId="48298068" w:rsidR="003A0C81" w:rsidRDefault="00CC0DF7" w:rsidP="003A0C81">
    <w:pPr>
      <w:pStyle w:val="Encabezado"/>
      <w:ind w:left="-567" w:hanging="142"/>
      <w:jc w:val="both"/>
    </w:pPr>
    <w: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B4E12"/>
    <w:multiLevelType w:val="hybridMultilevel"/>
    <w:tmpl w:val="A82E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652D5"/>
    <w:multiLevelType w:val="hybridMultilevel"/>
    <w:tmpl w:val="EB5485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81"/>
    <w:rsid w:val="00037119"/>
    <w:rsid w:val="00056AD8"/>
    <w:rsid w:val="00063FCF"/>
    <w:rsid w:val="000C56CE"/>
    <w:rsid w:val="000F19E1"/>
    <w:rsid w:val="00100195"/>
    <w:rsid w:val="001256AD"/>
    <w:rsid w:val="00130C15"/>
    <w:rsid w:val="00165DB2"/>
    <w:rsid w:val="001C5AB0"/>
    <w:rsid w:val="00210814"/>
    <w:rsid w:val="002A516C"/>
    <w:rsid w:val="00340E21"/>
    <w:rsid w:val="003A0C81"/>
    <w:rsid w:val="004168AE"/>
    <w:rsid w:val="0042481A"/>
    <w:rsid w:val="00512077"/>
    <w:rsid w:val="0053584A"/>
    <w:rsid w:val="00563BA7"/>
    <w:rsid w:val="006D3883"/>
    <w:rsid w:val="006F73B4"/>
    <w:rsid w:val="007D1E1E"/>
    <w:rsid w:val="00875F70"/>
    <w:rsid w:val="00877E4C"/>
    <w:rsid w:val="008B1F67"/>
    <w:rsid w:val="008E087C"/>
    <w:rsid w:val="00921FB9"/>
    <w:rsid w:val="009249FF"/>
    <w:rsid w:val="009273C9"/>
    <w:rsid w:val="009E773D"/>
    <w:rsid w:val="00B378C2"/>
    <w:rsid w:val="00BE342F"/>
    <w:rsid w:val="00CC0DF7"/>
    <w:rsid w:val="00D41453"/>
    <w:rsid w:val="00D5105E"/>
    <w:rsid w:val="00D958D9"/>
    <w:rsid w:val="00F10F2A"/>
    <w:rsid w:val="00F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B2D46"/>
  <w15:docId w15:val="{E2B7463A-4AB8-4C3D-BE2A-901C3F9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2A516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0C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C81"/>
  </w:style>
  <w:style w:type="paragraph" w:styleId="Piedepgina">
    <w:name w:val="footer"/>
    <w:basedOn w:val="Normal"/>
    <w:link w:val="PiedepginaCar"/>
    <w:uiPriority w:val="99"/>
    <w:unhideWhenUsed/>
    <w:rsid w:val="003A0C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C81"/>
  </w:style>
  <w:style w:type="paragraph" w:styleId="Prrafodelista">
    <w:name w:val="List Paragraph"/>
    <w:basedOn w:val="Normal"/>
    <w:uiPriority w:val="34"/>
    <w:qFormat/>
    <w:rsid w:val="00165DB2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65DB2"/>
    <w:rPr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65DB2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65DB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3584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0DF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DF7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rsid w:val="002A516C"/>
    <w:rPr>
      <w:rFonts w:ascii="Arial" w:eastAsia="Arial" w:hAnsi="Arial" w:cs="Arial"/>
      <w:color w:val="434343"/>
      <w:sz w:val="28"/>
      <w:szCs w:val="28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sapp.uchicago.edu/resources/datamaturit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C6598-45E0-4E1E-8932-3FD619F7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SantaCruz</cp:lastModifiedBy>
  <cp:revision>3</cp:revision>
  <cp:lastPrinted>2017-10-11T15:14:00Z</cp:lastPrinted>
  <dcterms:created xsi:type="dcterms:W3CDTF">2020-11-26T03:37:00Z</dcterms:created>
  <dcterms:modified xsi:type="dcterms:W3CDTF">2020-11-26T05:12:00Z</dcterms:modified>
</cp:coreProperties>
</file>