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SciSims Investigation and Evaluation Worksheet</w:t>
      </w:r>
    </w:p>
    <w:p>
      <w:pPr>
        <w:spacing w:after="140"/>
        <w:jc w:val="center"/>
      </w:pPr>
      <w:r>
        <w:rPr>
          <w:rFonts w:ascii="Arial" w:hAnsi="Arial"/>
          <w:i/>
          <w:color w:val="5B6573"/>
          <w:sz w:val="21"/>
        </w:rPr>
        <w:t>A reusable worksheet for exploring a simulation, analysing evidence and evaluating a scientific model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3"/>
        <w:gridCol w:w="2693"/>
        <w:gridCol w:w="2693"/>
        <w:gridCol w:w="2693"/>
      </w:tblGrid>
      <w:tr>
        <w:tc>
          <w:tcPr>
            <w:tcW w:type="dxa" w:w="1587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Student name</w:t>
            </w:r>
          </w:p>
        </w:tc>
        <w:tc>
          <w:tcPr>
            <w:tcW w:type="dxa" w:w="3969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Class</w:t>
            </w:r>
          </w:p>
        </w:tc>
        <w:tc>
          <w:tcPr>
            <w:tcW w:type="dxa" w:w="4082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587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Simulation</w:t>
            </w:r>
          </w:p>
        </w:tc>
        <w:tc>
          <w:tcPr>
            <w:tcW w:type="dxa" w:w="3969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</w:p>
        </w:tc>
        <w:tc>
          <w:tcPr>
            <w:tcW w:type="dxa" w:w="113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4082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FFF2CC"/>
            <w:tcBorders>
              <w:top w:val="single" w:sz="6" w:color="E6C84F"/>
              <w:left w:val="single" w:sz="6" w:color="E6C84F"/>
              <w:bottom w:val="single" w:sz="6" w:color="E6C84F"/>
              <w:right w:val="single" w:sz="6" w:color="E6C84F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 xml:space="preserve">How to use this worksheet: </w:t>
            </w:r>
            <w:r>
              <w:rPr>
                <w:rFonts w:ascii="Arial" w:hAnsi="Arial"/>
                <w:sz w:val="18"/>
              </w:rPr>
              <w:t>Complete the sections that suit the simulation. Focus on evidence, scientific reasoning and the limitations of the model—not just whether the simulation was entertaining.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1. Before using the simulation</w:t>
            </w:r>
          </w:p>
          <w:p>
            <w:pPr>
              <w:spacing w:after="0"/>
            </w:pPr>
            <w:r>
              <w:rPr>
                <w:rFonts w:ascii="Arial" w:hAnsi="Arial"/>
                <w:color w:val="DDEBF7"/>
                <w:sz w:val="17"/>
              </w:rPr>
              <w:t>Clarify the purpose, activate prior knowledge and make a justified prediction.</w:t>
            </w:r>
          </w:p>
        </w:tc>
      </w:tr>
    </w:tbl>
    <w:p>
      <w:pPr>
        <w:spacing w:after="0"/>
      </w:pPr>
    </w:p>
    <w:p>
      <w:pPr>
        <w:pStyle w:val="Prompt"/>
      </w:pPr>
      <w:r>
        <w:t>What scientific idea, system or process do you expect this simulation to represent?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pStyle w:val="Prompt"/>
      </w:pPr>
      <w:r>
        <w:t>Write two relevant scientific ideas, laws, models or definitions you already know.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pStyle w:val="Prompt"/>
      </w:pPr>
      <w:r>
        <w:t>Make a prediction about what will happen when you change one important control. Explain your reasoning.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2. Understand the simulation</w:t>
            </w:r>
          </w:p>
          <w:p>
            <w:pPr>
              <w:spacing w:after="0"/>
            </w:pPr>
            <w:r>
              <w:rPr>
                <w:rFonts w:ascii="Arial" w:hAnsi="Arial"/>
                <w:color w:val="DDEBF7"/>
                <w:sz w:val="17"/>
              </w:rPr>
              <w:t>Identify what the controls and visual elements represent before collecting evidence.</w:t>
            </w:r>
          </w:p>
        </w:tc>
      </w:tr>
    </w:tbl>
    <w:p>
      <w:pPr>
        <w:spacing w:after="0"/>
      </w:pPr>
    </w:p>
    <w:p>
      <w:pPr>
        <w:pStyle w:val="Prompt"/>
      </w:pPr>
      <w:r>
        <w:t>What is the overall purpose of the simulation?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rPr>
          <w:tblHeader w:val="true"/>
        </w:trPr>
        <w:tc>
          <w:tcPr>
            <w:tcW w:type="dxa" w:w="300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6"/>
              </w:rPr>
              <w:t>Control, setting or variable</w:t>
            </w:r>
          </w:p>
        </w:tc>
        <w:tc>
          <w:tcPr>
            <w:tcW w:type="dxa" w:w="368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6"/>
              </w:rPr>
              <w:t>What it changes in the model</w:t>
            </w:r>
          </w:p>
        </w:tc>
        <w:tc>
          <w:tcPr>
            <w:tcW w:type="dxa" w:w="4082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6"/>
              </w:rPr>
              <w:t>Predicted effect</w:t>
            </w:r>
          </w:p>
        </w:tc>
      </w:tr>
      <w:tr>
        <w:trPr>
          <w:trHeight w:val="442"/>
        </w:trPr>
        <w:tc>
          <w:tcPr>
            <w:tcW w:type="dxa" w:w="300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68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4082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42"/>
        </w:trPr>
        <w:tc>
          <w:tcPr>
            <w:tcW w:type="dxa" w:w="300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68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4082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42"/>
        </w:trPr>
        <w:tc>
          <w:tcPr>
            <w:tcW w:type="dxa" w:w="300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68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4082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42"/>
        </w:trPr>
        <w:tc>
          <w:tcPr>
            <w:tcW w:type="dxa" w:w="300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68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4082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42"/>
        </w:trPr>
        <w:tc>
          <w:tcPr>
            <w:tcW w:type="dxa" w:w="300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368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4082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</w:tbl>
    <w:p>
      <w:pPr>
        <w:pStyle w:val="SmallNote"/>
      </w:pPr>
      <w:r>
        <w:t>Tip: distinguish between controls you can change, measured outputs, visual indicators and fixed assumptions.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3. Plan and conduct an investigation</w:t>
            </w:r>
          </w:p>
          <w:p>
            <w:pPr>
              <w:spacing w:after="0"/>
            </w:pPr>
            <w:r>
              <w:rPr>
                <w:rFonts w:ascii="Arial" w:hAnsi="Arial"/>
                <w:color w:val="DDEBF7"/>
                <w:sz w:val="17"/>
              </w:rPr>
              <w:t>Use the simulation as a source of evidence rather than changing several settings without a plan.</w:t>
            </w:r>
          </w:p>
        </w:tc>
      </w:tr>
    </w:tbl>
    <w:p>
      <w:pPr>
        <w:spacing w:after="0"/>
      </w:pPr>
    </w:p>
    <w:p>
      <w:pPr>
        <w:pStyle w:val="Prompt"/>
      </w:pPr>
      <w:r>
        <w:t>Investigation question: How does __________________________________ affect __________________________________?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pStyle w:val="Prompt"/>
      </w:pPr>
      <w:r>
        <w:t>Hypothesis: If __________________________________ changes, then __________________________________ because ...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blHeader w:val="true"/>
        </w:trPr>
        <w:tc>
          <w:tcPr>
            <w:tcW w:type="dxa" w:w="351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7"/>
              </w:rPr>
              <w:t>Investigation feature</w:t>
            </w:r>
          </w:p>
        </w:tc>
        <w:tc>
          <w:tcPr>
            <w:tcW w:type="dxa" w:w="7257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7"/>
              </w:rPr>
              <w:t>Your plan</w:t>
            </w:r>
          </w:p>
        </w:tc>
      </w:tr>
      <w:tr>
        <w:trPr>
          <w:trHeight w:val="539"/>
        </w:trPr>
        <w:tc>
          <w:tcPr>
            <w:tcW w:type="dxa" w:w="351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Independent variable</w:t>
            </w:r>
          </w:p>
        </w:tc>
        <w:tc>
          <w:tcPr>
            <w:tcW w:type="dxa" w:w="7257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539"/>
        </w:trPr>
        <w:tc>
          <w:tcPr>
            <w:tcW w:type="dxa" w:w="351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Dependent variable or measured outcome</w:t>
            </w:r>
          </w:p>
        </w:tc>
        <w:tc>
          <w:tcPr>
            <w:tcW w:type="dxa" w:w="7257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539"/>
        </w:trPr>
        <w:tc>
          <w:tcPr>
            <w:tcW w:type="dxa" w:w="351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Controlled variables / settings</w:t>
            </w:r>
          </w:p>
        </w:tc>
        <w:tc>
          <w:tcPr>
            <w:tcW w:type="dxa" w:w="7257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</w:p>
        </w:tc>
      </w:tr>
    </w:tbl>
    <w:p>
      <w:pPr>
        <w:spacing w:after="60"/>
      </w:pPr>
      <w:r>
        <w:rPr>
          <w:rFonts w:ascii="Arial" w:hAnsi="Arial"/>
          <w:sz w:val="18"/>
        </w:rPr>
        <w:t>□ Quantitative data</w:t>
      </w:r>
      <w:r>
        <w:t xml:space="preserve">     </w:t>
      </w:r>
      <w:r>
        <w:rPr>
          <w:rFonts w:ascii="Arial" w:hAnsi="Arial"/>
          <w:sz w:val="18"/>
        </w:rPr>
        <w:t>□ Qualitative observations</w:t>
      </w:r>
      <w:r>
        <w:t xml:space="preserve">     </w:t>
      </w:r>
      <w:r>
        <w:rPr>
          <w:rFonts w:ascii="Arial" w:hAnsi="Arial"/>
          <w:sz w:val="18"/>
        </w:rPr>
        <w:t>□ Both</w:t>
      </w:r>
    </w:p>
    <w:p>
      <w:pPr>
        <w:pStyle w:val="Prompt"/>
      </w:pPr>
      <w:r>
        <w:t>Brief method: list the settings you will test, how you will keep the comparison fair and how many repeats you will use.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pStyle w:val="Heading2"/>
      </w:pPr>
      <w:r>
        <w:t>Evidence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5"/>
        <w:gridCol w:w="1795"/>
        <w:gridCol w:w="1795"/>
        <w:gridCol w:w="1795"/>
        <w:gridCol w:w="1795"/>
        <w:gridCol w:w="1795"/>
      </w:tblGrid>
      <w:tr>
        <w:trPr>
          <w:tblHeader w:val="true"/>
        </w:trPr>
        <w:tc>
          <w:tcPr>
            <w:tcW w:type="dxa" w:w="62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5"/>
              </w:rPr>
              <w:t>Trial</w:t>
            </w:r>
          </w:p>
        </w:tc>
        <w:tc>
          <w:tcPr>
            <w:tcW w:type="dxa" w:w="198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5"/>
              </w:rPr>
              <w:t>Independent variable</w:t>
            </w:r>
          </w:p>
        </w:tc>
        <w:tc>
          <w:tcPr>
            <w:tcW w:type="dxa" w:w="181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5"/>
              </w:rPr>
              <w:t>Measured result</w:t>
            </w:r>
          </w:p>
        </w:tc>
        <w:tc>
          <w:tcPr>
            <w:tcW w:type="dxa" w:w="1531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5"/>
              </w:rPr>
              <w:t>Repeat / mean</w:t>
            </w:r>
          </w:p>
        </w:tc>
        <w:tc>
          <w:tcPr>
            <w:tcW w:type="dxa" w:w="2381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5"/>
              </w:rPr>
              <w:t>Key observation</w:t>
            </w:r>
          </w:p>
        </w:tc>
        <w:tc>
          <w:tcPr>
            <w:tcW w:type="dxa" w:w="2438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5"/>
              </w:rPr>
              <w:t>Notes or anomaly</w:t>
            </w:r>
          </w:p>
        </w:tc>
      </w:tr>
      <w:tr>
        <w:trPr>
          <w:trHeight w:val="408"/>
        </w:trPr>
        <w:tc>
          <w:tcPr>
            <w:tcW w:type="dxa" w:w="62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98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181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1531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2381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2438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</w:tr>
      <w:tr>
        <w:trPr>
          <w:trHeight w:val="408"/>
        </w:trPr>
        <w:tc>
          <w:tcPr>
            <w:tcW w:type="dxa" w:w="62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98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181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1531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2381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2438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</w:tr>
      <w:tr>
        <w:trPr>
          <w:trHeight w:val="408"/>
        </w:trPr>
        <w:tc>
          <w:tcPr>
            <w:tcW w:type="dxa" w:w="62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98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181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1531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2381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2438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</w:tr>
      <w:tr>
        <w:trPr>
          <w:trHeight w:val="408"/>
        </w:trPr>
        <w:tc>
          <w:tcPr>
            <w:tcW w:type="dxa" w:w="62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98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181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1531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2381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2438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</w:tr>
      <w:tr>
        <w:trPr>
          <w:trHeight w:val="408"/>
        </w:trPr>
        <w:tc>
          <w:tcPr>
            <w:tcW w:type="dxa" w:w="62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98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181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1531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2381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2438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</w:tr>
      <w:tr>
        <w:trPr>
          <w:trHeight w:val="408"/>
        </w:trPr>
        <w:tc>
          <w:tcPr>
            <w:tcW w:type="dxa" w:w="62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98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181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1531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2381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2438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</w:tr>
      <w:tr>
        <w:trPr>
          <w:trHeight w:val="408"/>
        </w:trPr>
        <w:tc>
          <w:tcPr>
            <w:tcW w:type="dxa" w:w="62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type="dxa" w:w="198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181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1531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2381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2438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</w:tr>
      <w:tr>
        <w:trPr>
          <w:trHeight w:val="408"/>
        </w:trPr>
        <w:tc>
          <w:tcPr>
            <w:tcW w:type="dxa" w:w="62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198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181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1531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2381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  <w:tc>
          <w:tcPr>
            <w:tcW w:type="dxa" w:w="2438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</w:p>
        </w:tc>
      </w:tr>
    </w:tbl>
    <w:p>
      <w:pPr>
        <w:pStyle w:val="SmallNote"/>
      </w:pPr>
      <w:r>
        <w:t>If the simulation does not generate numerical data, record systematic observations or categories instead.</w:t>
      </w:r>
    </w:p>
    <w:p>
      <w:pPr>
        <w:pStyle w:val="Heading2"/>
      </w:pPr>
      <w:r>
        <w:t>Graph, diagram or other representation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F3F8FC"/>
            <w:tcBorders>
              <w:top w:val="dashed" w:sz="8" w:color="7F8C9A"/>
              <w:left w:val="dashed" w:sz="8" w:color="7F8C9A"/>
              <w:bottom w:val="dashed" w:sz="8" w:color="7F8C9A"/>
              <w:right w:val="dashed" w:sz="8" w:color="7F8C9A"/>
            </w:tcBorders>
          </w:tcPr>
          <w:p>
            <w:pPr>
              <w:spacing w:before="1300"/>
              <w:jc w:val="center"/>
            </w:pPr>
            <w:r>
              <w:rPr>
                <w:rFonts w:ascii="Arial" w:hAnsi="Arial"/>
                <w:i/>
                <w:color w:val="5B6573"/>
                <w:sz w:val="18"/>
              </w:rPr>
              <w:t>Draw or attach a graph, annotated screenshot, flow chart or labelled diagram here.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4. Analyse and explain the evidence</w:t>
            </w:r>
          </w:p>
          <w:p>
            <w:pPr>
              <w:spacing w:after="0"/>
            </w:pPr>
            <w:r>
              <w:rPr>
                <w:rFonts w:ascii="Arial" w:hAnsi="Arial"/>
                <w:color w:val="DDEBF7"/>
                <w:sz w:val="17"/>
              </w:rPr>
              <w:t>Move from describing what happened to explaining why it happened.</w:t>
            </w:r>
          </w:p>
        </w:tc>
      </w:tr>
    </w:tbl>
    <w:p>
      <w:pPr>
        <w:spacing w:after="0"/>
      </w:pPr>
    </w:p>
    <w:p>
      <w:pPr>
        <w:pStyle w:val="Prompt"/>
      </w:pPr>
      <w:r>
        <w:t>Describe the main pattern or relationship shown by your evidence.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pStyle w:val="Prompt"/>
      </w:pPr>
      <w:r>
        <w:t>Quote at least two specific pieces of evidence from your results.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pStyle w:val="Prompt"/>
      </w:pPr>
      <w:r>
        <w:t>Were there any anomalies, unexpected outcomes or uncertain measurements? Explain.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pStyle w:val="Prompt"/>
      </w:pPr>
      <w:r>
        <w:t>How did repeats, averaging or systematic observations affect the reliability of your conclusion?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pStyle w:val="Heading2"/>
      </w:pPr>
      <w:r>
        <w:t>Claim–Evidence–Reasoning conclusion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blHeader w:val="true"/>
        </w:trPr>
        <w:tc>
          <w:tcPr>
            <w:tcW w:type="dxa" w:w="1928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7"/>
              </w:rPr>
              <w:t>Component</w:t>
            </w:r>
          </w:p>
        </w:tc>
        <w:tc>
          <w:tcPr>
            <w:tcW w:type="dxa" w:w="884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7"/>
              </w:rPr>
              <w:t>Response</w:t>
            </w:r>
          </w:p>
        </w:tc>
      </w:tr>
      <w:tr>
        <w:trPr>
          <w:trHeight w:val="737"/>
        </w:trPr>
        <w:tc>
          <w:tcPr>
            <w:tcW w:type="dxa" w:w="1928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Claim</w:t>
            </w:r>
          </w:p>
        </w:tc>
        <w:tc>
          <w:tcPr>
            <w:tcW w:type="dxa" w:w="884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1191"/>
        </w:trPr>
        <w:tc>
          <w:tcPr>
            <w:tcW w:type="dxa" w:w="1928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Evidence</w:t>
            </w:r>
          </w:p>
        </w:tc>
        <w:tc>
          <w:tcPr>
            <w:tcW w:type="dxa" w:w="884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1814"/>
        </w:trPr>
        <w:tc>
          <w:tcPr>
            <w:tcW w:type="dxa" w:w="1928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Reasoning</w:t>
            </w:r>
          </w:p>
        </w:tc>
        <w:tc>
          <w:tcPr>
            <w:tcW w:type="dxa" w:w="884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</w:p>
        </w:tc>
      </w:tr>
    </w:tbl>
    <w:p>
      <w:pPr>
        <w:pStyle w:val="Prompt"/>
      </w:pPr>
      <w:r>
        <w:t>Compare the results with your original prediction. Was the prediction supported, partly supported or not supported?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pStyle w:val="Prompt"/>
      </w:pPr>
      <w:r>
        <w:t>What scientific principle, mechanism or model best explains the result?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5. Evaluate the simulation as a scientific model</w:t>
            </w:r>
          </w:p>
          <w:p>
            <w:pPr>
              <w:spacing w:after="0"/>
            </w:pPr>
            <w:r>
              <w:rPr>
                <w:rFonts w:ascii="Arial" w:hAnsi="Arial"/>
                <w:color w:val="DDEBF7"/>
                <w:sz w:val="17"/>
              </w:rPr>
              <w:t>Judge its usefulness using scientific criteria, not personal preference alone.</w:t>
            </w:r>
          </w:p>
        </w:tc>
      </w:tr>
    </w:tbl>
    <w:p>
      <w:pPr>
        <w:spacing w:after="0"/>
      </w:pPr>
    </w:p>
    <w:p>
      <w:pPr>
        <w:pStyle w:val="Prompt"/>
      </w:pPr>
      <w:r>
        <w:t>What aspects of the real system or process are represented particularly well?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pStyle w:val="Prompt"/>
      </w:pPr>
      <w:r>
        <w:t>What has been simplified, assumed, omitted or made unrealistic?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pStyle w:val="Prompt"/>
      </w:pPr>
      <w:r>
        <w:t>Where might the simulation produce a different result from a real-world investigation?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pStyle w:val="Heading2"/>
      </w:pPr>
      <w:r>
        <w:t>Rate the simulation</w:t>
      </w:r>
    </w:p>
    <w:p>
      <w:pPr>
        <w:pStyle w:val="SmallNote"/>
      </w:pPr>
      <w:r>
        <w:t>Circle or tick one rating for each criterion, where 1 = very weak and 5 = very strong. Support each rating with evidence.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9"/>
        <w:gridCol w:w="1539"/>
        <w:gridCol w:w="1539"/>
        <w:gridCol w:w="1539"/>
        <w:gridCol w:w="1539"/>
        <w:gridCol w:w="1539"/>
        <w:gridCol w:w="1539"/>
      </w:tblGrid>
      <w:tr>
        <w:trPr>
          <w:tblHeader w:val="true"/>
        </w:trPr>
        <w:tc>
          <w:tcPr>
            <w:tcW w:type="dxa" w:w="232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6"/>
              </w:rPr>
              <w:t>Criterion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6"/>
              </w:rPr>
              <w:t>1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6"/>
              </w:rPr>
              <w:t>2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6"/>
              </w:rPr>
              <w:t>3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6"/>
              </w:rPr>
              <w:t>4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6"/>
              </w:rPr>
              <w:t>5</w:t>
            </w:r>
          </w:p>
        </w:tc>
        <w:tc>
          <w:tcPr>
            <w:tcW w:type="dxa" w:w="6180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6"/>
              </w:rPr>
              <w:t>Evidence for your rating</w:t>
            </w:r>
          </w:p>
        </w:tc>
      </w:tr>
      <w:tr>
        <w:trPr>
          <w:trHeight w:val="482"/>
        </w:trPr>
        <w:tc>
          <w:tcPr>
            <w:tcW w:type="dxa" w:w="232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Scientific usefulness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6180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82"/>
        </w:trPr>
        <w:tc>
          <w:tcPr>
            <w:tcW w:type="dxa" w:w="232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Clarity of the model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6180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82"/>
        </w:trPr>
        <w:tc>
          <w:tcPr>
            <w:tcW w:type="dxa" w:w="232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Value of the data or evidence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6180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82"/>
        </w:trPr>
        <w:tc>
          <w:tcPr>
            <w:tcW w:type="dxa" w:w="232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Ease of controlling variables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6180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82"/>
        </w:trPr>
        <w:tc>
          <w:tcPr>
            <w:tcW w:type="dxa" w:w="232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Connection to real science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6180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  <w:tr>
        <w:trPr>
          <w:trHeight w:val="482"/>
        </w:trPr>
        <w:tc>
          <w:tcPr>
            <w:tcW w:type="dxa" w:w="2324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Engagement and usability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425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sz w:val="16"/>
              </w:rPr>
              <w:t>□</w:t>
            </w:r>
          </w:p>
        </w:tc>
        <w:tc>
          <w:tcPr>
            <w:tcW w:type="dxa" w:w="6180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</w:r>
          </w:p>
        </w:tc>
      </w:tr>
    </w:tbl>
    <w:p/>
    <w:p>
      <w:pPr>
        <w:pStyle w:val="Prompt"/>
      </w:pPr>
      <w:r>
        <w:t>Suggest one scientific improvement and one interface or usability improvement.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pStyle w:val="Prompt"/>
      </w:pPr>
      <w:r>
        <w:t>What real experiment, observation or source of evidence could be used to check the simulation’s predictions?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772"/>
      </w:tblGrid>
      <w:tr>
        <w:tc>
          <w:tcPr>
            <w:tcW w:type="dxa" w:w="10772"/>
            <w:shd w:fill="17365D"/>
            <w:tcBorders>
              <w:top w:val="single" w:sz="4" w:color="17365D"/>
              <w:left w:val="single" w:sz="4" w:color="17365D"/>
              <w:bottom w:val="single" w:sz="4" w:color="17365D"/>
              <w:right w:val="single" w:sz="4" w:color="17365D"/>
            </w:tcBorders>
          </w:tcPr>
          <w:p>
            <w:pPr>
              <w:spacing w:after="0"/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>6. Learning reflection</w:t>
            </w:r>
          </w:p>
          <w:p>
            <w:pPr>
              <w:spacing w:after="0"/>
            </w:pPr>
            <w:r>
              <w:rPr>
                <w:rFonts w:ascii="Arial" w:hAnsi="Arial"/>
                <w:color w:val="DDEBF7"/>
                <w:sz w:val="17"/>
              </w:rPr>
              <w:t>Summarise what you learned and make a final evidence-based judgement.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blHeader w:val="true"/>
        </w:trPr>
        <w:tc>
          <w:tcPr>
            <w:tcW w:type="dxa" w:w="3458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7"/>
              </w:rPr>
              <w:t>Reflection prompt</w:t>
            </w:r>
          </w:p>
        </w:tc>
        <w:tc>
          <w:tcPr>
            <w:tcW w:type="dxa" w:w="7313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  <w:shd w:fill="DDEBF7"/>
          </w:tcPr>
          <w:p>
            <w:pPr>
              <w:spacing w:after="0"/>
            </w:pPr>
            <w:r>
              <w:rPr>
                <w:rFonts w:ascii="Arial" w:hAnsi="Arial"/>
                <w:b/>
                <w:color w:val="17365D"/>
                <w:sz w:val="17"/>
              </w:rPr>
              <w:t>Response</w:t>
            </w:r>
          </w:p>
        </w:tc>
      </w:tr>
      <w:tr>
        <w:trPr>
          <w:trHeight w:val="709"/>
        </w:trPr>
        <w:tc>
          <w:tcPr>
            <w:tcW w:type="dxa" w:w="3458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One important idea I learned</w:t>
            </w:r>
          </w:p>
        </w:tc>
        <w:tc>
          <w:tcPr>
            <w:tcW w:type="dxa" w:w="7313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709"/>
        </w:trPr>
        <w:tc>
          <w:tcPr>
            <w:tcW w:type="dxa" w:w="3458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One idea I changed or corrected</w:t>
            </w:r>
          </w:p>
        </w:tc>
        <w:tc>
          <w:tcPr>
            <w:tcW w:type="dxa" w:w="7313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</w:p>
        </w:tc>
      </w:tr>
      <w:tr>
        <w:trPr>
          <w:trHeight w:val="709"/>
        </w:trPr>
        <w:tc>
          <w:tcPr>
            <w:tcW w:type="dxa" w:w="3458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One question I still have</w:t>
            </w:r>
          </w:p>
        </w:tc>
        <w:tc>
          <w:tcPr>
            <w:tcW w:type="dxa" w:w="7313"/>
            <w:vAlign w:val="center"/>
            <w:tcBorders>
              <w:top w:val="single" w:sz="6" w:space="0" w:color="AAB7C4"/>
              <w:left w:val="single" w:sz="6" w:space="0" w:color="AAB7C4"/>
              <w:bottom w:val="single" w:sz="6" w:space="0" w:color="AAB7C4"/>
              <w:right w:val="single" w:sz="6" w:space="0" w:color="AAB7C4"/>
            </w:tcBorders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after="60"/>
      </w:pPr>
      <w:r>
        <w:rPr>
          <w:rFonts w:ascii="Arial" w:hAnsi="Arial"/>
          <w:sz w:val="18"/>
        </w:rPr>
        <w:t>□ I would recommend this sim for learning this topic</w:t>
      </w:r>
      <w:r>
        <w:t xml:space="preserve">     </w:t>
      </w:r>
      <w:r>
        <w:rPr>
          <w:rFonts w:ascii="Arial" w:hAnsi="Arial"/>
          <w:sz w:val="18"/>
        </w:rPr>
        <w:t>□ I would recommend it with teacher guidance</w:t>
      </w:r>
      <w:r>
        <w:t xml:space="preserve">     </w:t>
      </w:r>
      <w:r>
        <w:rPr>
          <w:rFonts w:ascii="Arial" w:hAnsi="Arial"/>
          <w:sz w:val="18"/>
        </w:rPr>
        <w:t>□ I would not recommend it yet</w:t>
      </w:r>
    </w:p>
    <w:p>
      <w:pPr>
        <w:pStyle w:val="Prompt"/>
      </w:pPr>
      <w:r>
        <w:t>Final judgement: justify your recommendation using evidence about both the science and the design of the simulation.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p>
      <w:pPr>
        <w:spacing w:before="0" w:after="20"/>
      </w:pPr>
      <w:r>
        <w:rPr>
          <w:color w:val="AAB7C4"/>
          <w:sz w:val="16"/>
        </w:rPr>
        <w:t>________________________________________________________________________________________________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5"/>
      </w:rPr>
      <w:t>Use N/A where a prompt does not suit the selected simulation, and briefly explain why.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B6573"/>
        <w:sz w:val="16"/>
      </w:rPr>
      <w:t>SciSims | Investigation and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pPr>
      <w:spacing w:after="40"/>
    </w:pPr>
    <w:rPr>
      <w:rFonts w:ascii="Arial" w:hAnsi="Arial"/>
      <w:b/>
      <w:color w:val="17365D"/>
      <w:sz w:val="19"/>
    </w:rPr>
  </w:style>
  <w:style w:type="paragraph" w:customStyle="1" w:styleId="SmallNote">
    <w:name w:val="Small Note"/>
    <w:pPr>
      <w:spacing w:after="40"/>
    </w:pPr>
    <w:rPr>
      <w:rFonts w:ascii="Arial" w:hAnsi="Arial"/>
      <w:color w:val="5B657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