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0F1B0" w14:textId="77777777" w:rsidR="00ED3F78" w:rsidRDefault="00673BCF">
      <w:pPr>
        <w:spacing w:after="80" w:line="259" w:lineRule="auto"/>
        <w:ind w:left="8" w:firstLine="0"/>
        <w:jc w:val="left"/>
      </w:pPr>
      <w:r>
        <w:rPr>
          <w:b/>
          <w:sz w:val="29"/>
        </w:rPr>
        <w:t>Instructor User Stories</w:t>
      </w:r>
    </w:p>
    <w:p w14:paraId="1614A211" w14:textId="77777777" w:rsidR="00ED3F78" w:rsidRDefault="00673BCF">
      <w:pPr>
        <w:spacing w:after="3"/>
        <w:ind w:left="-4" w:right="24"/>
      </w:pPr>
      <w:r>
        <w:rPr>
          <w:b/>
        </w:rPr>
        <w:t xml:space="preserve">Context: </w:t>
      </w:r>
      <w:r>
        <w:t>Faculty invited to complete CLO assessment data for assigned courses</w:t>
      </w:r>
    </w:p>
    <w:p w14:paraId="309A1156" w14:textId="5028BA75" w:rsidR="00ED3F78" w:rsidRDefault="00673BCF">
      <w:pPr>
        <w:spacing w:after="67"/>
        <w:ind w:left="-4" w:right="24"/>
      </w:pPr>
      <w:r>
        <w:rPr>
          <w:b/>
        </w:rPr>
        <w:t xml:space="preserve">Core Workflow: </w:t>
      </w:r>
      <w:r w:rsidR="007230B7">
        <w:t>email with links to rubrics</w:t>
      </w:r>
      <w:r>
        <w:t xml:space="preserve"> → Data Entry → Submission</w:t>
      </w:r>
    </w:p>
    <w:p w14:paraId="2197DBB2" w14:textId="77777777" w:rsidR="00ED3F78" w:rsidRDefault="00673BCF">
      <w:pPr>
        <w:spacing w:after="370" w:line="259" w:lineRule="auto"/>
        <w:ind w:left="17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725FD1" wp14:editId="17D2AC5F">
                <wp:extent cx="2182571" cy="6326"/>
                <wp:effectExtent l="0" t="0" r="0" b="0"/>
                <wp:docPr id="1860" name="Group 1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571" cy="6326"/>
                          <a:chOff x="0" y="0"/>
                          <a:chExt cx="2182571" cy="632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2182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571">
                                <a:moveTo>
                                  <a:pt x="0" y="0"/>
                                </a:moveTo>
                                <a:lnTo>
                                  <a:pt x="2182571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" style="width:171.856pt;height:0.4981pt;mso-position-horizontal-relative:char;mso-position-vertical-relative:line" coordsize="21825,63">
                <v:shape id="Shape 11" style="position:absolute;width:21825;height:0;left:0;top:0;" coordsize="2182571,0" path="m0,0l2182571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9D41221" w14:textId="77777777" w:rsidR="00ED3F78" w:rsidRDefault="00673BCF">
      <w:pPr>
        <w:pStyle w:val="Heading1"/>
      </w:pPr>
      <w:r>
        <w:t>User Stories</w:t>
      </w:r>
    </w:p>
    <w:p w14:paraId="37C86D5B" w14:textId="77777777" w:rsidR="00ED3F78" w:rsidRPr="00DA0A33" w:rsidRDefault="00673BCF">
      <w:pPr>
        <w:pStyle w:val="Heading2"/>
        <w:ind w:left="3"/>
      </w:pPr>
      <w:r w:rsidRPr="00DA0A33">
        <w:t>1. Receive Invitation Email</w:t>
      </w:r>
    </w:p>
    <w:p w14:paraId="1F180F15" w14:textId="69D03392" w:rsidR="00ED3F78" w:rsidRDefault="00673BCF">
      <w:pPr>
        <w:ind w:left="-4" w:right="24"/>
      </w:pPr>
      <w:r w:rsidRPr="00DA0A33">
        <w:rPr>
          <w:b/>
        </w:rPr>
        <w:t>As a</w:t>
      </w:r>
      <w:r w:rsidR="00076F5B" w:rsidRPr="00DA0A33">
        <w:rPr>
          <w:b/>
        </w:rPr>
        <w:t>n</w:t>
      </w:r>
      <w:r w:rsidRPr="00DA0A33">
        <w:rPr>
          <w:b/>
        </w:rPr>
        <w:t xml:space="preserve"> instructor, I want to </w:t>
      </w:r>
      <w:r w:rsidRPr="00DA0A33">
        <w:t>receive a clear invitation email</w:t>
      </w:r>
      <w:r w:rsidR="008629C6">
        <w:t>(s)</w:t>
      </w:r>
      <w:r w:rsidRPr="00DA0A33">
        <w:t xml:space="preserve"> with </w:t>
      </w:r>
      <w:r w:rsidR="00076F5B" w:rsidRPr="00DA0A33">
        <w:t>a link to my rubrics.</w:t>
      </w:r>
      <w:r w:rsidR="008629C6">
        <w:t xml:space="preserve"> (NOTE: If the instructor has multiple rubrics, they will receive multiple emails)</w:t>
      </w:r>
    </w:p>
    <w:p w14:paraId="59E7FDCA" w14:textId="0CA64AD9" w:rsidR="00ED3F78" w:rsidRDefault="006D4E2A">
      <w:pPr>
        <w:pStyle w:val="Heading2"/>
        <w:ind w:left="3"/>
      </w:pPr>
      <w:r>
        <w:t>2</w:t>
      </w:r>
      <w:r w:rsidR="00673BCF">
        <w:t>. Access Course via Email Link</w:t>
      </w:r>
    </w:p>
    <w:p w14:paraId="340010B1" w14:textId="325286E6" w:rsidR="00ED3F78" w:rsidRDefault="00673BCF">
      <w:pPr>
        <w:ind w:left="-4" w:right="24"/>
      </w:pPr>
      <w:r>
        <w:rPr>
          <w:b/>
        </w:rPr>
        <w:t xml:space="preserve">As an existing instructor, I want to </w:t>
      </w:r>
      <w:r>
        <w:t xml:space="preserve">click the email link to go directly to the data entry form </w:t>
      </w:r>
      <w:r>
        <w:rPr>
          <w:b/>
        </w:rPr>
        <w:t xml:space="preserve">so that </w:t>
      </w:r>
      <w:r>
        <w:t xml:space="preserve">I can quickly access my </w:t>
      </w:r>
      <w:r w:rsidR="008629C6">
        <w:t>rubric</w:t>
      </w:r>
      <w:r>
        <w:t xml:space="preserve"> without navigating through multiple pages.</w:t>
      </w:r>
    </w:p>
    <w:p w14:paraId="018D15C5" w14:textId="163838BA" w:rsidR="00ED3F78" w:rsidRDefault="006D4E2A">
      <w:pPr>
        <w:pStyle w:val="Heading2"/>
        <w:ind w:left="3"/>
      </w:pPr>
      <w:r>
        <w:t>3</w:t>
      </w:r>
      <w:r w:rsidR="00673BCF">
        <w:t>. View Pre-populated Course Information</w:t>
      </w:r>
    </w:p>
    <w:p w14:paraId="1C88D446" w14:textId="62922A31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>see pre-populated course information and CL</w:t>
      </w:r>
      <w:r w:rsidR="006D4E2A">
        <w:t>L</w:t>
      </w:r>
      <w:r>
        <w:t xml:space="preserve">O structure </w:t>
      </w:r>
      <w:r>
        <w:rPr>
          <w:b/>
        </w:rPr>
        <w:t xml:space="preserve">so that </w:t>
      </w:r>
      <w:r>
        <w:t>I can focus on entering assessment data rather than setting up basic course details.</w:t>
      </w:r>
    </w:p>
    <w:p w14:paraId="484453A1" w14:textId="4B9A6816" w:rsidR="00ED3F78" w:rsidRDefault="000D00C5">
      <w:pPr>
        <w:pStyle w:val="Heading2"/>
        <w:ind w:left="3"/>
      </w:pPr>
      <w:r>
        <w:t>4</w:t>
      </w:r>
      <w:r w:rsidR="00673BCF">
        <w:t>. Enter Enrollment Data</w:t>
      </w:r>
      <w:r w:rsidR="00CF67FF">
        <w:t xml:space="preserve"> (see columns D:G on test data)</w:t>
      </w:r>
    </w:p>
    <w:p w14:paraId="0049106F" w14:textId="602E4EE8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 xml:space="preserve">enter </w:t>
      </w:r>
      <w:r w:rsidR="000D00C5">
        <w:t>course result</w:t>
      </w:r>
      <w:r>
        <w:t xml:space="preserve"> data (total students</w:t>
      </w:r>
      <w:r w:rsidR="006D4E2A">
        <w:t xml:space="preserve"> and withdrawals are pre-populated)</w:t>
      </w:r>
      <w:r>
        <w:t xml:space="preserve">, </w:t>
      </w:r>
      <w:r w:rsidR="006D4E2A">
        <w:t>pass count, DFIC count</w:t>
      </w:r>
      <w:r>
        <w:t xml:space="preserve"> </w:t>
      </w:r>
      <w:r>
        <w:rPr>
          <w:b/>
        </w:rPr>
        <w:t xml:space="preserve">so that </w:t>
      </w:r>
      <w:r>
        <w:t>the system has accurate baseline numbers for calculating assessment results.</w:t>
      </w:r>
    </w:p>
    <w:p w14:paraId="78045E68" w14:textId="03AB5126" w:rsidR="000D00C5" w:rsidRPr="00487F77" w:rsidRDefault="000D00C5">
      <w:pPr>
        <w:ind w:left="-4" w:right="24"/>
        <w:rPr>
          <w:b/>
          <w:bCs/>
        </w:rPr>
      </w:pPr>
      <w:r w:rsidRPr="00487F77">
        <w:rPr>
          <w:b/>
          <w:bCs/>
        </w:rPr>
        <w:t xml:space="preserve">5. </w:t>
      </w:r>
      <w:r w:rsidR="00E140A1" w:rsidRPr="00487F77">
        <w:rPr>
          <w:b/>
          <w:bCs/>
        </w:rPr>
        <w:t>Note “does not reconcile”</w:t>
      </w:r>
      <w:r w:rsidR="000E72D7">
        <w:rPr>
          <w:b/>
          <w:bCs/>
        </w:rPr>
        <w:t xml:space="preserve"> (Column H)</w:t>
      </w:r>
    </w:p>
    <w:p w14:paraId="51A36329" w14:textId="37FCF7E3" w:rsidR="00E140A1" w:rsidRDefault="00E140A1">
      <w:pPr>
        <w:ind w:left="-4" w:right="24"/>
      </w:pPr>
      <w:r w:rsidRPr="00487F77">
        <w:rPr>
          <w:b/>
          <w:bCs/>
        </w:rPr>
        <w:t>As an instructor</w:t>
      </w:r>
      <w:r>
        <w:t xml:space="preserve">, if the </w:t>
      </w:r>
      <w:r w:rsidR="00487F77">
        <w:t>formula =</w:t>
      </w:r>
      <w:r>
        <w:t xml:space="preserve">enrollment – </w:t>
      </w:r>
      <w:r w:rsidR="00487F77">
        <w:t>withdrawals</w:t>
      </w:r>
      <w:r>
        <w:t xml:space="preserve"> </w:t>
      </w:r>
      <w:r w:rsidR="00487F77">
        <w:t>–</w:t>
      </w:r>
      <w:r>
        <w:t xml:space="preserve"> </w:t>
      </w:r>
      <w:r w:rsidR="00487F77">
        <w:t xml:space="preserve">pass – DFIC does not equal 0, </w:t>
      </w:r>
      <w:r w:rsidR="00487F77" w:rsidRPr="00487F77">
        <w:rPr>
          <w:b/>
          <w:bCs/>
        </w:rPr>
        <w:t>I want to check a box</w:t>
      </w:r>
      <w:r w:rsidR="00487F77">
        <w:t xml:space="preserve"> labeled “cannot reconcile”</w:t>
      </w:r>
    </w:p>
    <w:p w14:paraId="0E083251" w14:textId="743A69CD" w:rsidR="00ED3F78" w:rsidRDefault="00210F30">
      <w:pPr>
        <w:pStyle w:val="Heading2"/>
        <w:ind w:left="3"/>
      </w:pPr>
      <w:r>
        <w:t>6</w:t>
      </w:r>
      <w:r w:rsidR="00673BCF">
        <w:t>. Complete CL</w:t>
      </w:r>
      <w:r w:rsidR="00487F77">
        <w:t>L</w:t>
      </w:r>
      <w:r w:rsidR="00673BCF">
        <w:t>O Assessment Data</w:t>
      </w:r>
      <w:r w:rsidR="00754F47">
        <w:t xml:space="preserve"> (Columns L:N)</w:t>
      </w:r>
    </w:p>
    <w:p w14:paraId="6B7F058C" w14:textId="306631A7" w:rsidR="00ED3F78" w:rsidRDefault="00673BCF">
      <w:pPr>
        <w:ind w:left="-4" w:right="24"/>
      </w:pPr>
      <w:r>
        <w:rPr>
          <w:b/>
        </w:rPr>
        <w:t>As an instructor</w:t>
      </w:r>
      <w:r w:rsidR="00F469AF">
        <w:rPr>
          <w:b/>
        </w:rPr>
        <w:t>,</w:t>
      </w:r>
      <w:r w:rsidR="00487F77">
        <w:rPr>
          <w:b/>
        </w:rPr>
        <w:t xml:space="preserve"> for each CLLO</w:t>
      </w:r>
      <w:r>
        <w:rPr>
          <w:b/>
        </w:rPr>
        <w:t xml:space="preserve">, I want to </w:t>
      </w:r>
      <w:r>
        <w:t>complete assessment data for pre-populated CL</w:t>
      </w:r>
      <w:r w:rsidR="004C7228">
        <w:t>L</w:t>
      </w:r>
      <w:r>
        <w:t xml:space="preserve">Os (descriptions managed </w:t>
      </w:r>
      <w:r w:rsidR="004C7228">
        <w:t>from feed</w:t>
      </w:r>
      <w:r>
        <w:t xml:space="preserve">) </w:t>
      </w:r>
      <w:r>
        <w:rPr>
          <w:b/>
        </w:rPr>
        <w:t xml:space="preserve">so that </w:t>
      </w:r>
      <w:r>
        <w:t>I can document student performance on each learning outcome.</w:t>
      </w:r>
      <w:r w:rsidR="004C7228">
        <w:t xml:space="preserve"> I’ll complete </w:t>
      </w:r>
      <w:r w:rsidR="00A97E88">
        <w:t>fields for each CLLO: Assessment tool, #students passed, #students took</w:t>
      </w:r>
      <w:r w:rsidR="00210F30">
        <w:t>.</w:t>
      </w:r>
    </w:p>
    <w:p w14:paraId="0304B5F1" w14:textId="2A7D4E26" w:rsidR="00ED3F78" w:rsidRDefault="00210F30">
      <w:pPr>
        <w:pStyle w:val="Heading2"/>
        <w:ind w:left="3"/>
      </w:pPr>
      <w:r>
        <w:lastRenderedPageBreak/>
        <w:t>7</w:t>
      </w:r>
      <w:r w:rsidR="00673BCF">
        <w:t>. Enter Student Counts for Automatic Calculations</w:t>
      </w:r>
    </w:p>
    <w:p w14:paraId="66C4A1C2" w14:textId="56F9C917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 xml:space="preserve">enter student counts </w:t>
      </w:r>
      <w:r w:rsidR="00210F30">
        <w:t>from #6</w:t>
      </w:r>
      <w:r>
        <w:t xml:space="preserve"> and let the system calculate pass rates and S/U status automatically </w:t>
      </w:r>
      <w:r>
        <w:rPr>
          <w:b/>
        </w:rPr>
        <w:t xml:space="preserve">so that </w:t>
      </w:r>
      <w:r>
        <w:t>I avoid manual calculation errors and save time.</w:t>
      </w:r>
    </w:p>
    <w:p w14:paraId="4B51E1B7" w14:textId="498C2A64" w:rsidR="00CB78C8" w:rsidRDefault="00CB78C8">
      <w:pPr>
        <w:ind w:left="-4" w:right="24"/>
      </w:pPr>
      <w:r>
        <w:rPr>
          <w:b/>
        </w:rPr>
        <w:t xml:space="preserve">Calculations: </w:t>
      </w:r>
      <w:r w:rsidR="00E936DC">
        <w:rPr>
          <w:b/>
        </w:rPr>
        <w:t>% = #passed/#took</w:t>
      </w:r>
      <w:r w:rsidR="008C7ADF">
        <w:rPr>
          <w:b/>
        </w:rPr>
        <w:t xml:space="preserve"> and IF % &gt;=.75</w:t>
      </w:r>
      <w:r w:rsidR="009953D1">
        <w:rPr>
          <w:b/>
        </w:rPr>
        <w:t>, “S”,”U” (These do not need a field on the datasheet since they will be recalculated in the institutional database upon import)</w:t>
      </w:r>
    </w:p>
    <w:p w14:paraId="207E8D10" w14:textId="696323F3" w:rsidR="00ED3F78" w:rsidRDefault="00210F30">
      <w:pPr>
        <w:pStyle w:val="Heading2"/>
        <w:ind w:left="3"/>
      </w:pPr>
      <w:r>
        <w:t>8</w:t>
      </w:r>
      <w:r w:rsidR="00673BCF">
        <w:t>. Write Narrative Sections</w:t>
      </w:r>
    </w:p>
    <w:p w14:paraId="31F6536A" w14:textId="322FE5DA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 xml:space="preserve">write </w:t>
      </w:r>
      <w:r w:rsidR="00210F30">
        <w:t xml:space="preserve">three </w:t>
      </w:r>
      <w:r>
        <w:t xml:space="preserve">narrative sections (celebrations, challenges, changes) </w:t>
      </w:r>
      <w:r>
        <w:rPr>
          <w:b/>
        </w:rPr>
        <w:t xml:space="preserve">so that </w:t>
      </w:r>
      <w:r>
        <w:t>I can provide context and reflection on the assessment results.</w:t>
      </w:r>
      <w:r w:rsidR="009953D1">
        <w:t xml:space="preserve"> (Use long text field)</w:t>
      </w:r>
    </w:p>
    <w:p w14:paraId="51EAD09D" w14:textId="64D4CBE2" w:rsidR="00ED3F78" w:rsidRDefault="00210F30">
      <w:pPr>
        <w:pStyle w:val="Heading2"/>
        <w:ind w:left="3"/>
      </w:pPr>
      <w:r>
        <w:t>9</w:t>
      </w:r>
      <w:r w:rsidR="00673BCF">
        <w:t>. Auto-save Progress</w:t>
      </w:r>
    </w:p>
    <w:p w14:paraId="3851FF56" w14:textId="77777777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 xml:space="preserve">have my progress auto-saved and be able to return later </w:t>
      </w:r>
      <w:r>
        <w:rPr>
          <w:b/>
        </w:rPr>
        <w:t xml:space="preserve">so that </w:t>
      </w:r>
      <w:r>
        <w:t>I don’t lose work if I need to complete the assessment over multiple sessions.</w:t>
      </w:r>
    </w:p>
    <w:p w14:paraId="3CBD5A16" w14:textId="5627CAA1" w:rsidR="00ED3F78" w:rsidRDefault="00673BCF">
      <w:pPr>
        <w:pStyle w:val="Heading2"/>
        <w:ind w:left="3"/>
      </w:pPr>
      <w:r>
        <w:t>1</w:t>
      </w:r>
      <w:r w:rsidR="00210F30">
        <w:t>0</w:t>
      </w:r>
      <w:r>
        <w:t>. Review Assessment Before Submission</w:t>
      </w:r>
    </w:p>
    <w:p w14:paraId="4735E1A6" w14:textId="77777777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 xml:space="preserve">review my complete assessment before submitting </w:t>
      </w:r>
      <w:r>
        <w:rPr>
          <w:b/>
        </w:rPr>
        <w:t xml:space="preserve">so that </w:t>
      </w:r>
      <w:r>
        <w:t>I can catch any errors or omissions before final submission.</w:t>
      </w:r>
    </w:p>
    <w:p w14:paraId="619B0557" w14:textId="72E344DA" w:rsidR="00525EFF" w:rsidRDefault="00525EFF">
      <w:pPr>
        <w:ind w:left="-4" w:right="24"/>
        <w:rPr>
          <w:b/>
        </w:rPr>
      </w:pPr>
      <w:r>
        <w:rPr>
          <w:b/>
        </w:rPr>
        <w:t>11. Submit</w:t>
      </w:r>
    </w:p>
    <w:p w14:paraId="78D6DF1C" w14:textId="040728AD" w:rsidR="00525EFF" w:rsidRPr="00682A16" w:rsidRDefault="00682A16">
      <w:pPr>
        <w:ind w:left="-4" w:right="24"/>
        <w:rPr>
          <w:bCs/>
        </w:rPr>
      </w:pPr>
      <w:r w:rsidRPr="00682A16">
        <w:rPr>
          <w:b/>
        </w:rPr>
        <w:t>As an instructor,</w:t>
      </w:r>
      <w:r>
        <w:rPr>
          <w:bCs/>
        </w:rPr>
        <w:t xml:space="preserve"> </w:t>
      </w:r>
      <w:r w:rsidR="00525EFF" w:rsidRPr="00682A16">
        <w:rPr>
          <w:bCs/>
        </w:rPr>
        <w:t xml:space="preserve">I want to submit my </w:t>
      </w:r>
      <w:r w:rsidR="009953D1">
        <w:rPr>
          <w:bCs/>
        </w:rPr>
        <w:t xml:space="preserve">completed </w:t>
      </w:r>
      <w:r w:rsidR="00525EFF" w:rsidRPr="00682A16">
        <w:rPr>
          <w:bCs/>
        </w:rPr>
        <w:t>rubric</w:t>
      </w:r>
    </w:p>
    <w:p w14:paraId="791E671B" w14:textId="13B1FCDD" w:rsidR="00ED3F78" w:rsidRDefault="00673BCF">
      <w:pPr>
        <w:pStyle w:val="Heading2"/>
        <w:ind w:left="3"/>
      </w:pPr>
      <w:r>
        <w:t>1</w:t>
      </w:r>
      <w:r w:rsidR="00680E0F">
        <w:t>2</w:t>
      </w:r>
      <w:r>
        <w:t>. Receive Submission Confirmation</w:t>
      </w:r>
    </w:p>
    <w:p w14:paraId="1E6673CB" w14:textId="77777777" w:rsidR="00ED3F78" w:rsidRDefault="00673BCF">
      <w:pPr>
        <w:ind w:left="-4" w:right="24"/>
      </w:pPr>
      <w:r>
        <w:rPr>
          <w:b/>
        </w:rPr>
        <w:t xml:space="preserve">As an instructor, I want to </w:t>
      </w:r>
      <w:r>
        <w:t xml:space="preserve">receive confirmation that my submission was successful </w:t>
      </w:r>
      <w:r>
        <w:rPr>
          <w:b/>
        </w:rPr>
        <w:t xml:space="preserve">so that </w:t>
      </w:r>
      <w:r>
        <w:t>I know my assessment data has been properly recorded.</w:t>
      </w:r>
    </w:p>
    <w:p w14:paraId="6148C091" w14:textId="298E944A" w:rsidR="00ED3F78" w:rsidRDefault="00673BCF">
      <w:pPr>
        <w:pStyle w:val="Heading2"/>
        <w:ind w:left="3"/>
      </w:pPr>
      <w:r>
        <w:t>1</w:t>
      </w:r>
      <w:r w:rsidR="00680E0F">
        <w:t>3</w:t>
      </w:r>
      <w:r>
        <w:t>. Export Course Data</w:t>
      </w:r>
    </w:p>
    <w:p w14:paraId="3F106AB2" w14:textId="77777777" w:rsidR="00ED3F78" w:rsidRDefault="00673BCF">
      <w:pPr>
        <w:spacing w:after="3"/>
        <w:ind w:left="-4" w:right="24"/>
      </w:pPr>
      <w:r>
        <w:rPr>
          <w:b/>
        </w:rPr>
        <w:t xml:space="preserve">As an instructor, I want to </w:t>
      </w:r>
      <w:r>
        <w:t>export completed assessments per course in</w:t>
      </w:r>
    </w:p>
    <w:p w14:paraId="73D9F757" w14:textId="33ED9B75" w:rsidR="00ED3F78" w:rsidRDefault="00673BCF">
      <w:pPr>
        <w:ind w:left="-4" w:right="24"/>
      </w:pPr>
      <w:r>
        <w:t xml:space="preserve">PDF format </w:t>
      </w:r>
      <w:r>
        <w:rPr>
          <w:b/>
        </w:rPr>
        <w:t xml:space="preserve">so that </w:t>
      </w:r>
      <w:r>
        <w:t>I can maintain personal records for annual reviews or portfolio documentation.</w:t>
      </w:r>
      <w:r w:rsidR="007F50A3">
        <w:t xml:space="preserve"> I want the administrator (Leslie) to also receive a copy.</w:t>
      </w:r>
      <w:r w:rsidR="005D62B6">
        <w:t xml:space="preserve"> File name: course_instructor_term (ex</w:t>
      </w:r>
      <w:r w:rsidR="009F57DA">
        <w:t>: BIOL 228_Taylor_2024FA)</w:t>
      </w:r>
    </w:p>
    <w:sectPr w:rsidR="00ED3F78">
      <w:footerReference w:type="even" r:id="rId6"/>
      <w:footerReference w:type="default" r:id="rId7"/>
      <w:footerReference w:type="first" r:id="rId8"/>
      <w:pgSz w:w="12240" w:h="15840"/>
      <w:pgMar w:top="2465" w:right="2652" w:bottom="2346" w:left="2668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E8BB5" w14:textId="77777777" w:rsidR="001F6FE7" w:rsidRDefault="001F6FE7">
      <w:pPr>
        <w:spacing w:after="0" w:line="240" w:lineRule="auto"/>
      </w:pPr>
      <w:r>
        <w:separator/>
      </w:r>
    </w:p>
  </w:endnote>
  <w:endnote w:type="continuationSeparator" w:id="0">
    <w:p w14:paraId="47083E49" w14:textId="77777777" w:rsidR="001F6FE7" w:rsidRDefault="001F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5E509" w14:textId="77777777" w:rsidR="00ED3F78" w:rsidRDefault="00673BCF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F04CB" w14:textId="77777777" w:rsidR="00ED3F78" w:rsidRDefault="00673BCF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AA780" w14:textId="77777777" w:rsidR="00ED3F78" w:rsidRDefault="00673BCF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71B2D" w14:textId="77777777" w:rsidR="001F6FE7" w:rsidRDefault="001F6FE7">
      <w:pPr>
        <w:spacing w:after="0" w:line="240" w:lineRule="auto"/>
      </w:pPr>
      <w:r>
        <w:separator/>
      </w:r>
    </w:p>
  </w:footnote>
  <w:footnote w:type="continuationSeparator" w:id="0">
    <w:p w14:paraId="76E58F37" w14:textId="77777777" w:rsidR="001F6FE7" w:rsidRDefault="001F6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78"/>
    <w:rsid w:val="00076F5B"/>
    <w:rsid w:val="000D00C5"/>
    <w:rsid w:val="000E72D7"/>
    <w:rsid w:val="001D26BF"/>
    <w:rsid w:val="001F6FE7"/>
    <w:rsid w:val="00210F30"/>
    <w:rsid w:val="00307F78"/>
    <w:rsid w:val="0043098B"/>
    <w:rsid w:val="00487F77"/>
    <w:rsid w:val="004C7228"/>
    <w:rsid w:val="00525EFF"/>
    <w:rsid w:val="005D62B6"/>
    <w:rsid w:val="00673BCF"/>
    <w:rsid w:val="00680E0F"/>
    <w:rsid w:val="00682A16"/>
    <w:rsid w:val="006D4E2A"/>
    <w:rsid w:val="007230B7"/>
    <w:rsid w:val="00754F47"/>
    <w:rsid w:val="007F50A3"/>
    <w:rsid w:val="008629C6"/>
    <w:rsid w:val="008C7ADF"/>
    <w:rsid w:val="009953D1"/>
    <w:rsid w:val="009F57DA"/>
    <w:rsid w:val="00A97E88"/>
    <w:rsid w:val="00C508D6"/>
    <w:rsid w:val="00CB78C8"/>
    <w:rsid w:val="00CF67FF"/>
    <w:rsid w:val="00DA0A33"/>
    <w:rsid w:val="00E140A1"/>
    <w:rsid w:val="00E936DC"/>
    <w:rsid w:val="00ED3F78"/>
    <w:rsid w:val="00F4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1E76"/>
  <w15:docId w15:val="{47F9EB4D-4A22-4130-BF8F-D99C0E60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58" w:lineRule="auto"/>
      <w:ind w:left="11" w:hanging="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 w:line="259" w:lineRule="auto"/>
      <w:ind w:left="8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 w:line="259" w:lineRule="auto"/>
      <w:ind w:left="18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 Jernberg</dc:creator>
  <cp:keywords/>
  <cp:lastModifiedBy>Leslie A Jernberg</cp:lastModifiedBy>
  <cp:revision>28</cp:revision>
  <dcterms:created xsi:type="dcterms:W3CDTF">2025-09-08T16:01:00Z</dcterms:created>
  <dcterms:modified xsi:type="dcterms:W3CDTF">2025-09-08T20:37:00Z</dcterms:modified>
</cp:coreProperties>
</file>