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74E7E">
      <w:pPr>
        <w:pStyle w:val="4"/>
      </w:pPr>
      <w:bookmarkStart w:id="0" w:name="_Toc51535015"/>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-198120</wp:posOffset>
                </wp:positionV>
                <wp:extent cx="1028700" cy="297180"/>
                <wp:effectExtent l="9525" t="11430" r="9525" b="5715"/>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w="9525">
                          <a:solidFill>
                            <a:srgbClr val="FFFFFF"/>
                          </a:solidFill>
                          <a:miter lim="800000"/>
                        </a:ln>
                      </wps:spPr>
                      <wps:txbx>
                        <w:txbxContent>
                          <w:p w14:paraId="24FD4372">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15.6pt;height:23.4pt;width:81pt;z-index:251659264;mso-width-relative:page;mso-height-relative:page;" fillcolor="#FFFFFF" filled="t" stroked="t" coordsize="21600,21600" o:gfxdata="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ka6rQ1QAAAAcBAAAPAAAAAAAAAAEAIAAAACIAAABkcnMvZG93&#10;bnJldi54bWxQSwECFAAUAAAACACHTuJAY2lU6zwCAACJBAAADgAAAAAAAAABACAAAAAkAQAAZHJz&#10;L2Uyb0RvYy54bWxQSwUGAAAAAAYABgBZAQAA0gUAAAAA&#10;">
                <v:fill on="t" focussize="0,0"/>
                <v:stroke color="#FFFFFF" miterlimit="8" joinstyle="miter"/>
                <v:imagedata o:title=""/>
                <o:lock v:ext="edit" aspectratio="f"/>
                <v:textbox>
                  <w:txbxContent>
                    <w:p w14:paraId="24FD4372">
                      <w:pPr>
                        <w:ind w:firstLine="480"/>
                      </w:pPr>
                    </w:p>
                  </w:txbxContent>
                </v:textbox>
              </v:shape>
            </w:pict>
          </mc:Fallback>
        </mc:AlternateContent>
      </w:r>
      <w:bookmarkEnd w:id="0"/>
    </w:p>
    <w:p w14:paraId="399B112A">
      <w:pPr>
        <w:ind w:firstLine="883"/>
        <w:jc w:val="center"/>
        <w:rPr>
          <w:rFonts w:eastAsia="黑体"/>
          <w:b/>
          <w:sz w:val="44"/>
        </w:rPr>
      </w:pPr>
      <w:r>
        <w:rPr>
          <w:rFonts w:hint="eastAsia" w:eastAsia="黑体"/>
          <w:b/>
          <w:sz w:val="44"/>
        </w:rPr>
        <w:drawing>
          <wp:inline distT="0" distB="0" distL="0" distR="0">
            <wp:extent cx="2559050" cy="839470"/>
            <wp:effectExtent l="0" t="0" r="0" b="0"/>
            <wp:docPr id="16" name="图片 16"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校名"/>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59050" cy="839470"/>
                    </a:xfrm>
                    <a:prstGeom prst="rect">
                      <a:avLst/>
                    </a:prstGeom>
                    <a:noFill/>
                    <a:ln>
                      <a:noFill/>
                    </a:ln>
                  </pic:spPr>
                </pic:pic>
              </a:graphicData>
            </a:graphic>
          </wp:inline>
        </w:drawing>
      </w:r>
    </w:p>
    <w:p w14:paraId="0CEE467D">
      <w:pPr>
        <w:spacing w:line="600" w:lineRule="auto"/>
        <w:ind w:firstLine="880"/>
        <w:jc w:val="center"/>
        <w:rPr>
          <w:rFonts w:hint="eastAsia" w:ascii="微软雅黑" w:hAnsi="微软雅黑" w:eastAsia="微软雅黑"/>
          <w:b/>
          <w:sz w:val="44"/>
        </w:rPr>
      </w:pPr>
      <w:r>
        <w:rPr>
          <w:rFonts w:hint="eastAsia" w:ascii="微软雅黑" w:hAnsi="微软雅黑" w:eastAsia="微软雅黑"/>
          <w:b/>
          <w:sz w:val="44"/>
        </w:rPr>
        <w:t>Python编程与医学应用课程</w:t>
      </w:r>
    </w:p>
    <w:p w14:paraId="2C12CECD">
      <w:pPr>
        <w:ind w:firstLine="480"/>
        <w:rPr>
          <w:rFonts w:hint="eastAsia" w:ascii="微软雅黑" w:hAnsi="微软雅黑" w:eastAsia="微软雅黑"/>
          <w:b/>
          <w:sz w:val="44"/>
          <w:szCs w:val="44"/>
        </w:rPr>
      </w:pPr>
      <w:r>
        <w:rPr>
          <w:rFonts w:hint="eastAsia"/>
        </w:rPr>
        <w:t xml:space="preserve"> </w:t>
      </w:r>
      <w:r>
        <w:t xml:space="preserve">                      </w:t>
      </w:r>
      <w:r>
        <w:rPr>
          <w:rFonts w:hint="eastAsia" w:ascii="微软雅黑" w:hAnsi="微软雅黑" w:eastAsia="微软雅黑"/>
          <w:b/>
          <w:sz w:val="44"/>
          <w:szCs w:val="44"/>
        </w:rPr>
        <w:t>课程设计报告</w:t>
      </w:r>
    </w:p>
    <w:p w14:paraId="246F7DDE">
      <w:pPr>
        <w:ind w:firstLine="880"/>
        <w:jc w:val="center"/>
        <w:rPr>
          <w:rFonts w:hint="eastAsia" w:ascii="微软雅黑" w:hAnsi="微软雅黑" w:eastAsia="微软雅黑"/>
          <w:b/>
          <w:bCs/>
          <w:sz w:val="44"/>
          <w:szCs w:val="40"/>
        </w:rPr>
      </w:pPr>
      <w:r>
        <w:rPr>
          <w:rFonts w:hint="eastAsia" w:ascii="微软雅黑" w:hAnsi="微软雅黑" w:eastAsia="微软雅黑"/>
          <w:b/>
          <w:bCs/>
          <w:sz w:val="44"/>
          <w:szCs w:val="40"/>
        </w:rPr>
        <w:t>医学文本信息数据处理系统</w:t>
      </w:r>
    </w:p>
    <w:p w14:paraId="68945A73">
      <w:pPr>
        <w:ind w:firstLine="880"/>
        <w:jc w:val="right"/>
        <w:rPr>
          <w:rFonts w:hint="eastAsia" w:ascii="微软雅黑" w:hAnsi="微软雅黑" w:eastAsia="微软雅黑"/>
          <w:b/>
          <w:bCs/>
          <w:sz w:val="44"/>
          <w:szCs w:val="40"/>
        </w:rPr>
      </w:pPr>
      <w:r>
        <w:rPr>
          <w:rFonts w:hint="eastAsia" w:ascii="微软雅黑" w:hAnsi="微软雅黑" w:eastAsia="微软雅黑"/>
          <w:b/>
          <w:bCs/>
          <w:sz w:val="44"/>
          <w:szCs w:val="40"/>
        </w:rPr>
        <w:t>—以体检健康检测数据为例</w:t>
      </w:r>
    </w:p>
    <w:p w14:paraId="1E5ECEA9">
      <w:pPr>
        <w:ind w:firstLine="480"/>
      </w:pPr>
    </w:p>
    <w:p w14:paraId="362AFDEA">
      <w:pPr>
        <w:ind w:firstLine="480"/>
      </w:pPr>
    </w:p>
    <w:p w14:paraId="2A5BCFA7">
      <w:pPr>
        <w:ind w:firstLine="480"/>
        <w:jc w:val="center"/>
      </w:pPr>
      <w:r>
        <w:rPr>
          <w:rFonts w:hint="eastAsia"/>
        </w:rPr>
        <w:drawing>
          <wp:inline distT="0" distB="0" distL="0" distR="0">
            <wp:extent cx="2094865" cy="1924050"/>
            <wp:effectExtent l="0" t="0" r="635" b="0"/>
            <wp:docPr id="15" name="图片 15"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天津大学标准校徽"/>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94865" cy="1924050"/>
                    </a:xfrm>
                    <a:prstGeom prst="rect">
                      <a:avLst/>
                    </a:prstGeom>
                    <a:noFill/>
                    <a:ln>
                      <a:noFill/>
                    </a:ln>
                  </pic:spPr>
                </pic:pic>
              </a:graphicData>
            </a:graphic>
          </wp:inline>
        </w:drawing>
      </w:r>
    </w:p>
    <w:p w14:paraId="1F3A04C0">
      <w:pPr>
        <w:ind w:firstLine="480"/>
      </w:pPr>
    </w:p>
    <w:p w14:paraId="0FD4ED61">
      <w:pPr>
        <w:ind w:firstLine="480"/>
      </w:pPr>
      <w:r>
        <w:rPr>
          <w:rFonts w:hint="eastAsia"/>
        </w:rPr>
        <w:t xml:space="preserve"> </w:t>
      </w:r>
    </w:p>
    <w:p w14:paraId="07C81270">
      <w:pPr>
        <w:ind w:firstLine="2241" w:firstLineChars="700"/>
        <w:rPr>
          <w:rFonts w:hint="eastAsia" w:ascii="微软雅黑" w:hAnsi="微软雅黑" w:eastAsia="微软雅黑"/>
          <w:b/>
          <w:sz w:val="32"/>
          <w:u w:val="single"/>
        </w:rPr>
      </w:pPr>
      <w:r>
        <w:rPr>
          <w:rFonts w:hint="eastAsia" w:ascii="微软雅黑" w:hAnsi="微软雅黑" w:eastAsia="微软雅黑"/>
          <w:b/>
          <w:sz w:val="32"/>
        </w:rPr>
        <w:t>学    院</w:t>
      </w:r>
      <w:r>
        <w:rPr>
          <w:rFonts w:hint="eastAsia" w:ascii="微软雅黑" w:hAnsi="微软雅黑" w:eastAsia="微软雅黑"/>
          <w:b/>
          <w:sz w:val="32"/>
          <w:u w:val="single"/>
        </w:rPr>
        <w:t xml:space="preserve"> 医学部</w:t>
      </w:r>
    </w:p>
    <w:p w14:paraId="73F97531">
      <w:pPr>
        <w:ind w:firstLine="2241" w:firstLineChars="700"/>
        <w:rPr>
          <w:rFonts w:hint="eastAsia" w:ascii="微软雅黑" w:hAnsi="微软雅黑" w:eastAsia="微软雅黑"/>
          <w:b/>
          <w:sz w:val="32"/>
          <w:u w:val="single"/>
        </w:rPr>
      </w:pPr>
      <w:r>
        <w:rPr>
          <w:rFonts w:hint="eastAsia" w:ascii="微软雅黑" w:hAnsi="微软雅黑" w:eastAsia="微软雅黑"/>
          <w:b/>
          <w:sz w:val="32"/>
        </w:rPr>
        <w:t>学    号</w:t>
      </w:r>
      <w:r>
        <w:rPr>
          <w:rFonts w:hint="eastAsia" w:ascii="微软雅黑" w:hAnsi="微软雅黑" w:eastAsia="微软雅黑"/>
          <w:b/>
          <w:sz w:val="32"/>
          <w:u w:val="single"/>
        </w:rPr>
        <w:t xml:space="preserve"> 31230062 86/88/94</w:t>
      </w:r>
    </w:p>
    <w:p w14:paraId="4411CE37">
      <w:pPr>
        <w:ind w:firstLine="2241" w:firstLineChars="700"/>
        <w:rPr>
          <w:rFonts w:hint="eastAsia" w:ascii="微软雅黑" w:hAnsi="微软雅黑" w:eastAsia="微软雅黑"/>
          <w:b/>
          <w:sz w:val="32"/>
          <w:u w:val="single"/>
          <w:lang w:val="en-US" w:eastAsia="zh-CN"/>
        </w:rPr>
      </w:pPr>
      <w:r>
        <w:rPr>
          <w:rFonts w:hint="eastAsia" w:ascii="微软雅黑" w:hAnsi="微软雅黑" w:eastAsia="微软雅黑"/>
          <w:b/>
          <w:sz w:val="32"/>
        </w:rPr>
        <w:t>姓    名</w:t>
      </w:r>
      <w:r>
        <w:rPr>
          <w:rFonts w:hint="eastAsia" w:ascii="微软雅黑" w:hAnsi="微软雅黑" w:eastAsia="微软雅黑"/>
          <w:b/>
          <w:sz w:val="32"/>
          <w:u w:val="single"/>
        </w:rPr>
        <w:t xml:space="preserve"> </w:t>
      </w:r>
      <w:r>
        <w:rPr>
          <w:rFonts w:hint="eastAsia" w:ascii="微软雅黑" w:hAnsi="微软雅黑" w:eastAsia="微软雅黑"/>
          <w:b/>
          <w:sz w:val="32"/>
          <w:u w:val="single"/>
          <w:lang w:val="en-US" w:eastAsia="zh-CN"/>
        </w:rPr>
        <w:t>张婷、</w:t>
      </w:r>
      <w:r>
        <w:rPr>
          <w:rFonts w:hint="eastAsia" w:ascii="微软雅黑" w:hAnsi="微软雅黑" w:eastAsia="微软雅黑"/>
          <w:b/>
          <w:sz w:val="32"/>
          <w:u w:val="single"/>
        </w:rPr>
        <w:t>孙语桐、</w:t>
      </w:r>
      <w:r>
        <w:rPr>
          <w:rFonts w:hint="eastAsia" w:ascii="微软雅黑" w:hAnsi="微软雅黑" w:eastAsia="微软雅黑"/>
          <w:b/>
          <w:sz w:val="32"/>
          <w:u w:val="single"/>
          <w:lang w:val="en-US" w:eastAsia="zh-CN"/>
        </w:rPr>
        <w:t>李宜霏</w:t>
      </w:r>
      <w:bookmarkStart w:id="3" w:name="_GoBack"/>
      <w:bookmarkEnd w:id="3"/>
    </w:p>
    <w:p w14:paraId="7A20DFBB">
      <w:pPr>
        <w:ind w:firstLine="480"/>
      </w:pPr>
    </w:p>
    <w:p w14:paraId="5A33FB46">
      <w:pPr>
        <w:widowControl/>
        <w:spacing w:line="240" w:lineRule="auto"/>
        <w:ind w:firstLine="0" w:firstLineChars="0"/>
        <w:jc w:val="left"/>
      </w:pPr>
      <w:r>
        <w:br w:type="page"/>
      </w:r>
    </w:p>
    <w:p w14:paraId="173B8D77">
      <w:pPr>
        <w:pStyle w:val="2"/>
        <w:rPr>
          <w:rFonts w:hint="eastAsia" w:ascii="宋体" w:hAnsi="宋体" w:eastAsia="宋体"/>
        </w:rPr>
      </w:pPr>
      <w:bookmarkStart w:id="1" w:name="_Toc51535016"/>
      <w:r>
        <w:rPr>
          <w:rFonts w:hint="eastAsia" w:ascii="宋体" w:hAnsi="宋体" w:eastAsia="宋体"/>
        </w:rPr>
        <w:t>一．</w:t>
      </w:r>
      <w:bookmarkEnd w:id="1"/>
      <w:r>
        <w:rPr>
          <w:rFonts w:hint="eastAsia" w:ascii="宋体" w:hAnsi="宋体" w:eastAsia="宋体"/>
        </w:rPr>
        <w:t>课程设计所选题目</w:t>
      </w:r>
    </w:p>
    <w:p w14:paraId="62AECA52">
      <w:pPr>
        <w:ind w:firstLine="480"/>
        <w:rPr>
          <w:rFonts w:hint="eastAsia" w:ascii="宋体" w:hAnsi="宋体" w:eastAsia="宋体"/>
          <w:color w:val="4472C4" w:themeColor="accent5"/>
          <w14:textFill>
            <w14:solidFill>
              <w14:schemeClr w14:val="accent5"/>
            </w14:solidFill>
          </w14:textFill>
        </w:rPr>
      </w:pPr>
      <w:r>
        <w:rPr>
          <w:rFonts w:hint="eastAsia" w:ascii="宋体" w:hAnsi="宋体" w:eastAsia="宋体"/>
          <w:color w:val="4472C4" w:themeColor="accent5"/>
          <w14:textFill>
            <w14:solidFill>
              <w14:schemeClr w14:val="accent5"/>
            </w14:solidFill>
          </w14:textFill>
        </w:rPr>
        <w:t>题目描述</w:t>
      </w:r>
    </w:p>
    <w:p w14:paraId="136EF7FF">
      <w:pPr>
        <w:ind w:firstLine="480"/>
        <w:rPr>
          <w:rFonts w:hint="eastAsia" w:ascii="宋体" w:hAnsi="宋体" w:eastAsia="宋体"/>
        </w:rPr>
      </w:pPr>
      <w:r>
        <w:rPr>
          <w:rFonts w:hint="eastAsia" w:ascii="宋体" w:hAnsi="宋体" w:eastAsia="宋体"/>
        </w:rPr>
        <w:t>医学文本信息数据处理，根据给定的表格数据(例如csv文件)包含体检的健康检测数据，作折线图、柱状图、饼图等进行数据分析，按列统计最大值、最小值、平均值并设计界面展示。</w:t>
      </w:r>
    </w:p>
    <w:p w14:paraId="6EB9D669">
      <w:pPr>
        <w:pStyle w:val="2"/>
        <w:rPr>
          <w:rFonts w:hint="eastAsia" w:ascii="宋体" w:hAnsi="宋体" w:eastAsia="宋体"/>
        </w:rPr>
      </w:pPr>
      <w:r>
        <w:rPr>
          <w:rFonts w:hint="eastAsia" w:ascii="宋体" w:hAnsi="宋体" w:eastAsia="宋体"/>
        </w:rPr>
        <w:t>二．引言</w:t>
      </w:r>
    </w:p>
    <w:p w14:paraId="6F9A1A9F">
      <w:pPr>
        <w:ind w:firstLine="480"/>
        <w:rPr>
          <w:rFonts w:hint="eastAsia" w:ascii="宋体" w:hAnsi="宋体" w:eastAsia="宋体"/>
        </w:rPr>
      </w:pPr>
      <w:r>
        <w:rPr>
          <w:rFonts w:ascii="宋体" w:hAnsi="宋体" w:eastAsia="宋体"/>
        </w:rPr>
        <w:t>在现代医疗信息化快速发展的背景下</w:t>
      </w:r>
      <w:r>
        <w:rPr>
          <w:rFonts w:hint="eastAsia" w:ascii="宋体" w:hAnsi="宋体" w:eastAsia="宋体"/>
        </w:rPr>
        <w:t>，</w:t>
      </w:r>
      <w:r>
        <w:rPr>
          <w:rFonts w:ascii="宋体" w:hAnsi="宋体" w:eastAsia="宋体"/>
        </w:rPr>
        <w:t>医学文本数据已经成为医疗大数据的重要组成部分</w:t>
      </w:r>
      <w:r>
        <w:rPr>
          <w:rFonts w:hint="eastAsia" w:ascii="宋体" w:hAnsi="宋体" w:eastAsia="宋体"/>
        </w:rPr>
        <w:t>，</w:t>
      </w:r>
      <w:r>
        <w:rPr>
          <w:rFonts w:ascii="宋体" w:hAnsi="宋体" w:eastAsia="宋体"/>
        </w:rPr>
        <w:t>医学文本数据的处理和分析已成为提升医疗服务质量、促进精准医疗的重要手段。随着电子病历的普及和各类健康检测数据的积累，如何高效地处理和利用这些数据成为了亟待解决的问题。医学文本数据具有多模态、不完整、冗余和隐私性等特点，这使得其处理难度较大。传统的数据处理方法难以应对这些挑战，而基于Python的文本处理技术则提供了一种灵活且强大的解决方案。因此，医学文本数据的处理成为了当前医疗大数据分析和应用的关键问题之一。通过对这些数据的处理，可以实现更加精准的医疗诊断和治疗，提高医疗服务的质量和效率。</w:t>
      </w:r>
    </w:p>
    <w:p w14:paraId="1CD8DCD4">
      <w:pPr>
        <w:ind w:firstLine="480"/>
        <w:rPr>
          <w:rFonts w:hint="eastAsia" w:ascii="宋体" w:hAnsi="宋体" w:eastAsia="宋体"/>
        </w:rPr>
      </w:pPr>
      <w:r>
        <w:rPr>
          <w:rFonts w:ascii="宋体" w:hAnsi="宋体" w:eastAsia="宋体"/>
        </w:rPr>
        <w:t>本报告旨在介绍一个基于Python语言开发的医学文本信息数据处理系统，重点探讨其在体检健康检测数据中的应用。通过该系统的实现，展示如何利用先进的数据预处理、文本处理与信息抽取技术，将非结构化的医学文本数据转化为可分析、可查询的结构化数据，从而为后续的数据挖掘和分析提供基础。</w:t>
      </w:r>
    </w:p>
    <w:p w14:paraId="7037E38A">
      <w:pPr>
        <w:ind w:firstLine="480"/>
        <w:rPr>
          <w:rFonts w:hint="eastAsia" w:ascii="宋体" w:hAnsi="宋体" w:eastAsia="宋体"/>
        </w:rPr>
      </w:pPr>
    </w:p>
    <w:p w14:paraId="3505DE11">
      <w:pPr>
        <w:ind w:firstLine="0" w:firstLineChars="0"/>
        <w:rPr>
          <w:rFonts w:hint="eastAsia" w:ascii="宋体" w:hAnsi="宋体" w:eastAsia="宋体"/>
          <w:sz w:val="32"/>
          <w:szCs w:val="28"/>
        </w:rPr>
      </w:pPr>
      <w:r>
        <w:rPr>
          <w:rFonts w:hint="eastAsia" w:ascii="宋体" w:hAnsi="宋体" w:eastAsia="宋体"/>
          <w:b/>
          <w:bCs/>
          <w:sz w:val="32"/>
          <w:szCs w:val="28"/>
        </w:rPr>
        <w:t>三、</w:t>
      </w:r>
      <w:r>
        <w:rPr>
          <w:rFonts w:ascii="宋体" w:hAnsi="宋体" w:eastAsia="宋体"/>
          <w:b/>
          <w:bCs/>
          <w:sz w:val="32"/>
          <w:szCs w:val="28"/>
        </w:rPr>
        <w:t>系统设计与实现</w:t>
      </w:r>
    </w:p>
    <w:p w14:paraId="317594B7">
      <w:pPr>
        <w:ind w:firstLine="562"/>
        <w:rPr>
          <w:rFonts w:hint="eastAsia" w:ascii="宋体" w:hAnsi="宋体" w:eastAsia="宋体"/>
          <w:b/>
          <w:bCs/>
          <w:sz w:val="28"/>
          <w:szCs w:val="24"/>
        </w:rPr>
      </w:pPr>
      <w:r>
        <w:rPr>
          <w:rFonts w:hint="eastAsia" w:ascii="宋体" w:hAnsi="宋体" w:eastAsia="宋体"/>
          <w:b/>
          <w:bCs/>
          <w:sz w:val="28"/>
          <w:szCs w:val="24"/>
        </w:rPr>
        <w:t>3.1 根据题目进行初步设想</w:t>
      </w:r>
    </w:p>
    <w:p w14:paraId="59ED3AE5">
      <w:pPr>
        <w:ind w:firstLine="480"/>
        <w:rPr>
          <w:rFonts w:hint="eastAsia" w:ascii="宋体" w:hAnsi="宋体" w:eastAsia="宋体"/>
        </w:rPr>
      </w:pPr>
      <w:r>
        <w:rPr>
          <w:rFonts w:ascii="宋体" w:hAnsi="宋体" w:eastAsia="宋体"/>
        </w:rPr>
        <w:t>根据题目进行初步设想是系统设计的第一步。我们需要确定系统的大致框架和功能模块，以确保后续设计和实现能够顺利进行。初步设想包括以下几个方面：</w:t>
      </w:r>
    </w:p>
    <w:p w14:paraId="7CF93D8D">
      <w:pPr>
        <w:pStyle w:val="20"/>
        <w:numPr>
          <w:ilvl w:val="0"/>
          <w:numId w:val="1"/>
        </w:numPr>
        <w:ind w:firstLineChars="0"/>
        <w:rPr>
          <w:rFonts w:hint="eastAsia" w:ascii="宋体" w:hAnsi="宋体" w:eastAsia="宋体"/>
        </w:rPr>
      </w:pPr>
      <w:r>
        <w:rPr>
          <w:rFonts w:ascii="宋体" w:hAnsi="宋体" w:eastAsia="宋体"/>
        </w:rPr>
        <w:t>数据采集模块：负责从CSV文件中读取体检健康检测数据。</w:t>
      </w:r>
    </w:p>
    <w:p w14:paraId="00BB4CAD">
      <w:pPr>
        <w:pStyle w:val="20"/>
        <w:numPr>
          <w:ilvl w:val="0"/>
          <w:numId w:val="1"/>
        </w:numPr>
        <w:ind w:firstLineChars="0"/>
        <w:rPr>
          <w:rFonts w:hint="eastAsia" w:ascii="宋体" w:hAnsi="宋体" w:eastAsia="宋体"/>
        </w:rPr>
      </w:pPr>
      <w:r>
        <w:rPr>
          <w:rFonts w:ascii="宋体" w:hAnsi="宋体" w:eastAsia="宋体"/>
        </w:rPr>
        <w:t>数据预处理模块：对读取的数据进行清洗、去重等操作，确保数据的质量。</w:t>
      </w:r>
    </w:p>
    <w:p w14:paraId="2C794577">
      <w:pPr>
        <w:ind w:firstLineChars="0"/>
        <w:rPr>
          <w:rFonts w:hint="eastAsia" w:ascii="宋体" w:hAnsi="宋体" w:eastAsia="宋体"/>
        </w:rPr>
      </w:pPr>
      <w:r>
        <w:rPr>
          <w:rFonts w:hint="eastAsia" w:ascii="宋体" w:hAnsi="宋体" w:eastAsia="宋体"/>
        </w:rPr>
        <w:t>3、</w:t>
      </w:r>
      <w:r>
        <w:rPr>
          <w:rFonts w:ascii="宋体" w:hAnsi="宋体" w:eastAsia="宋体"/>
        </w:rPr>
        <w:t>数据分析模块：使用Python进行折线图、柱状图、饼图等可视化分析，并按列统计最大值、最小值、平均值等指标。</w:t>
      </w:r>
    </w:p>
    <w:p w14:paraId="04ACD457">
      <w:pPr>
        <w:ind w:firstLineChars="0"/>
        <w:rPr>
          <w:rFonts w:hint="eastAsia" w:ascii="宋体" w:hAnsi="宋体" w:eastAsia="宋体"/>
        </w:rPr>
      </w:pPr>
      <w:r>
        <w:rPr>
          <w:rFonts w:hint="eastAsia" w:ascii="宋体" w:hAnsi="宋体" w:eastAsia="宋体"/>
        </w:rPr>
        <w:t>4、</w:t>
      </w:r>
      <w:r>
        <w:rPr>
          <w:rFonts w:ascii="宋体" w:hAnsi="宋体" w:eastAsia="宋体"/>
        </w:rPr>
        <w:t>结果展示模块：设计用户友好的界面展示分析结果，方便用户查看和理解数据。</w:t>
      </w:r>
    </w:p>
    <w:p w14:paraId="77311389">
      <w:pPr>
        <w:ind w:firstLine="562"/>
        <w:rPr>
          <w:rFonts w:hint="eastAsia" w:ascii="宋体" w:hAnsi="宋体" w:eastAsia="宋体"/>
          <w:b/>
          <w:bCs/>
          <w:sz w:val="28"/>
          <w:szCs w:val="24"/>
        </w:rPr>
      </w:pPr>
      <w:r>
        <w:rPr>
          <w:rFonts w:hint="eastAsia" w:ascii="宋体" w:hAnsi="宋体" w:eastAsia="宋体"/>
          <w:b/>
          <w:bCs/>
          <w:sz w:val="28"/>
          <w:szCs w:val="24"/>
        </w:rPr>
        <w:t>3.2 设计思路</w:t>
      </w:r>
    </w:p>
    <w:p w14:paraId="378671A3">
      <w:pPr>
        <w:ind w:firstLine="960" w:firstLineChars="400"/>
        <w:rPr>
          <w:rFonts w:hint="eastAsia" w:ascii="宋体" w:hAnsi="宋体" w:eastAsia="宋体"/>
        </w:rPr>
      </w:pPr>
      <w:r>
        <w:rPr>
          <w:rFonts w:hint="eastAsia" w:ascii="宋体" w:hAnsi="宋体" w:eastAsia="宋体"/>
        </w:rPr>
        <w:t>功能设计参照此网页</w:t>
      </w:r>
      <w:r>
        <w:fldChar w:fldCharType="begin"/>
      </w:r>
      <w:r>
        <w:instrText xml:space="preserve"> HYPERLINK "https://gco.iarc.fr/today/help?tab=6" </w:instrText>
      </w:r>
      <w:r>
        <w:fldChar w:fldCharType="separate"/>
      </w:r>
      <w:r>
        <w:rPr>
          <w:rStyle w:val="12"/>
          <w:rFonts w:ascii="宋体" w:hAnsi="宋体" w:eastAsia="宋体"/>
        </w:rPr>
        <w:t>Cancer Today</w:t>
      </w:r>
      <w:r>
        <w:rPr>
          <w:rStyle w:val="12"/>
          <w:rFonts w:ascii="宋体" w:hAnsi="宋体" w:eastAsia="宋体"/>
        </w:rPr>
        <w:fldChar w:fldCharType="end"/>
      </w:r>
    </w:p>
    <w:p w14:paraId="0A5710EA">
      <w:pPr>
        <w:ind w:firstLine="480"/>
        <w:rPr>
          <w:rFonts w:hint="eastAsia" w:ascii="宋体" w:hAnsi="宋体" w:eastAsia="宋体"/>
          <w:b/>
          <w:bCs/>
          <w:sz w:val="28"/>
          <w:szCs w:val="24"/>
        </w:rPr>
      </w:pPr>
      <w:r>
        <w:drawing>
          <wp:inline distT="0" distB="0" distL="0" distR="0">
            <wp:extent cx="5274310" cy="3395980"/>
            <wp:effectExtent l="0" t="0" r="2540" b="0"/>
            <wp:docPr id="355944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44523" name="图片 1"/>
                    <pic:cNvPicPr>
                      <a:picLocks noChangeAspect="1"/>
                    </pic:cNvPicPr>
                  </pic:nvPicPr>
                  <pic:blipFill>
                    <a:blip r:embed="rId14"/>
                    <a:stretch>
                      <a:fillRect/>
                    </a:stretch>
                  </pic:blipFill>
                  <pic:spPr>
                    <a:xfrm>
                      <a:off x="0" y="0"/>
                      <a:ext cx="5274310" cy="3395980"/>
                    </a:xfrm>
                    <a:prstGeom prst="rect">
                      <a:avLst/>
                    </a:prstGeom>
                  </pic:spPr>
                </pic:pic>
              </a:graphicData>
            </a:graphic>
          </wp:inline>
        </w:drawing>
      </w:r>
    </w:p>
    <w:p w14:paraId="0521D8A2">
      <w:pPr>
        <w:ind w:firstLine="562"/>
        <w:rPr>
          <w:rFonts w:hint="eastAsia" w:ascii="宋体" w:hAnsi="宋体" w:eastAsia="宋体"/>
          <w:b/>
          <w:bCs/>
          <w:sz w:val="28"/>
          <w:szCs w:val="28"/>
        </w:rPr>
      </w:pPr>
      <w:r>
        <w:rPr>
          <w:rFonts w:hint="eastAsia" w:ascii="宋体" w:hAnsi="宋体" w:eastAsia="宋体"/>
          <w:b/>
          <w:bCs/>
          <w:sz w:val="28"/>
          <w:szCs w:val="28"/>
        </w:rPr>
        <w:t>3.3 创建窗口</w:t>
      </w:r>
    </w:p>
    <w:p w14:paraId="063E89FD">
      <w:pPr>
        <w:ind w:firstLine="482"/>
        <w:rPr>
          <w:rFonts w:hint="eastAsia" w:ascii="宋体" w:hAnsi="宋体" w:eastAsia="宋体"/>
          <w:b/>
          <w:bCs/>
          <w:szCs w:val="24"/>
        </w:rPr>
      </w:pPr>
      <w:r>
        <w:rPr>
          <w:rFonts w:hint="eastAsia" w:ascii="宋体" w:hAnsi="宋体" w:eastAsia="宋体"/>
          <w:b/>
          <w:bCs/>
          <w:szCs w:val="24"/>
        </w:rPr>
        <w:t>3</w:t>
      </w:r>
      <w:r>
        <w:rPr>
          <w:rFonts w:ascii="宋体" w:hAnsi="宋体" w:eastAsia="宋体"/>
          <w:b/>
          <w:bCs/>
          <w:szCs w:val="24"/>
        </w:rPr>
        <w:t>.</w:t>
      </w:r>
      <w:r>
        <w:rPr>
          <w:rFonts w:hint="eastAsia" w:ascii="宋体" w:hAnsi="宋体" w:eastAsia="宋体"/>
          <w:b/>
          <w:bCs/>
          <w:szCs w:val="24"/>
        </w:rPr>
        <w:t>3.</w:t>
      </w:r>
      <w:r>
        <w:rPr>
          <w:rFonts w:ascii="宋体" w:hAnsi="宋体" w:eastAsia="宋体"/>
          <w:b/>
          <w:bCs/>
          <w:szCs w:val="24"/>
        </w:rPr>
        <w:t>1 文件结构</w:t>
      </w:r>
    </w:p>
    <w:p w14:paraId="284054D3">
      <w:pPr>
        <w:ind w:firstLine="480"/>
        <w:rPr>
          <w:rFonts w:hint="eastAsia" w:ascii="宋体" w:hAnsi="宋体" w:eastAsia="宋体"/>
          <w:szCs w:val="24"/>
        </w:rPr>
      </w:pPr>
      <w:r>
        <w:rPr>
          <w:rFonts w:ascii="宋体" w:hAnsi="宋体" w:eastAsia="宋体"/>
          <w:szCs w:val="24"/>
        </w:rPr>
        <w:t>main.py: 主程序文件，包含主要的窗口类和逻辑。</w:t>
      </w:r>
    </w:p>
    <w:p w14:paraId="4702F90B">
      <w:pPr>
        <w:ind w:firstLine="480"/>
        <w:rPr>
          <w:rFonts w:hint="eastAsia" w:ascii="宋体" w:hAnsi="宋体" w:eastAsia="宋体"/>
          <w:szCs w:val="24"/>
        </w:rPr>
      </w:pPr>
      <w:r>
        <w:rPr>
          <w:rFonts w:ascii="宋体" w:hAnsi="宋体" w:eastAsia="宋体"/>
          <w:szCs w:val="24"/>
        </w:rPr>
        <w:t>test2_2.py: 包含第二个窗口类 SecondWindow 的定义。</w:t>
      </w:r>
    </w:p>
    <w:p w14:paraId="58190565">
      <w:pPr>
        <w:ind w:firstLine="482"/>
        <w:rPr>
          <w:rFonts w:hint="eastAsia" w:ascii="宋体" w:hAnsi="宋体" w:eastAsia="宋体"/>
          <w:b/>
          <w:bCs/>
          <w:szCs w:val="24"/>
        </w:rPr>
      </w:pPr>
      <w:r>
        <w:rPr>
          <w:rFonts w:hint="eastAsia" w:ascii="宋体" w:hAnsi="宋体" w:eastAsia="宋体"/>
          <w:b/>
          <w:bCs/>
          <w:szCs w:val="24"/>
        </w:rPr>
        <w:t>3.3.</w:t>
      </w:r>
      <w:r>
        <w:rPr>
          <w:rFonts w:ascii="宋体" w:hAnsi="宋体" w:eastAsia="宋体"/>
          <w:b/>
          <w:bCs/>
          <w:szCs w:val="24"/>
        </w:rPr>
        <w:t>2 依赖库</w:t>
      </w:r>
    </w:p>
    <w:p w14:paraId="52F0CAD5">
      <w:pPr>
        <w:ind w:left="1200" w:firstLine="0" w:firstLineChars="0"/>
        <w:rPr>
          <w:rFonts w:hint="eastAsia" w:ascii="宋体" w:hAnsi="宋体" w:eastAsia="宋体"/>
          <w:szCs w:val="24"/>
        </w:rPr>
      </w:pPr>
      <w:r>
        <w:rPr>
          <w:rFonts w:ascii="宋体" w:hAnsi="宋体" w:eastAsia="宋体"/>
          <w:szCs w:val="24"/>
        </w:rPr>
        <w:t>PyQt6: 用于创建图形用户界面。</w:t>
      </w:r>
    </w:p>
    <w:p w14:paraId="7AA230BB">
      <w:pPr>
        <w:ind w:left="1200" w:firstLine="0" w:firstLineChars="0"/>
        <w:rPr>
          <w:rFonts w:hint="eastAsia" w:ascii="宋体" w:hAnsi="宋体" w:eastAsia="宋体"/>
          <w:szCs w:val="24"/>
        </w:rPr>
      </w:pPr>
      <w:r>
        <w:rPr>
          <w:rFonts w:ascii="宋体" w:hAnsi="宋体" w:eastAsia="宋体"/>
          <w:szCs w:val="24"/>
        </w:rPr>
        <w:t>csv: 用于读取 CSV 文件。</w:t>
      </w:r>
    </w:p>
    <w:p w14:paraId="485EE52C">
      <w:pPr>
        <w:ind w:firstLine="482"/>
        <w:rPr>
          <w:rFonts w:hint="eastAsia" w:ascii="宋体" w:hAnsi="宋体" w:eastAsia="宋体"/>
          <w:b/>
          <w:bCs/>
          <w:szCs w:val="24"/>
        </w:rPr>
      </w:pPr>
      <w:r>
        <w:rPr>
          <w:rFonts w:ascii="宋体" w:hAnsi="宋体" w:eastAsia="宋体"/>
          <w:b/>
          <w:bCs/>
          <w:szCs w:val="24"/>
        </w:rPr>
        <w:t>3.</w:t>
      </w:r>
      <w:r>
        <w:rPr>
          <w:rFonts w:hint="eastAsia" w:ascii="宋体" w:hAnsi="宋体" w:eastAsia="宋体"/>
          <w:b/>
          <w:bCs/>
          <w:szCs w:val="24"/>
        </w:rPr>
        <w:t>3.3</w:t>
      </w:r>
      <w:r>
        <w:rPr>
          <w:rFonts w:ascii="宋体" w:hAnsi="宋体" w:eastAsia="宋体"/>
          <w:b/>
          <w:bCs/>
          <w:szCs w:val="24"/>
        </w:rPr>
        <w:t xml:space="preserve"> 导入模块</w:t>
      </w:r>
    </w:p>
    <w:p w14:paraId="40346F50">
      <w:pPr>
        <w:ind w:firstLine="480"/>
        <w:jc w:val="center"/>
        <w:rPr>
          <w:rFonts w:hint="eastAsia" w:ascii="宋体" w:hAnsi="宋体" w:eastAsia="宋体"/>
          <w:szCs w:val="24"/>
        </w:rPr>
      </w:pPr>
      <w:r>
        <w:drawing>
          <wp:inline distT="0" distB="0" distL="0" distR="0">
            <wp:extent cx="2176145" cy="1176020"/>
            <wp:effectExtent l="0" t="0" r="0" b="5080"/>
            <wp:docPr id="1822556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56627" name="图片 1"/>
                    <pic:cNvPicPr>
                      <a:picLocks noChangeAspect="1"/>
                    </pic:cNvPicPr>
                  </pic:nvPicPr>
                  <pic:blipFill>
                    <a:blip r:embed="rId15"/>
                    <a:stretch>
                      <a:fillRect/>
                    </a:stretch>
                  </pic:blipFill>
                  <pic:spPr>
                    <a:xfrm>
                      <a:off x="0" y="0"/>
                      <a:ext cx="2195104" cy="1186350"/>
                    </a:xfrm>
                    <a:prstGeom prst="rect">
                      <a:avLst/>
                    </a:prstGeom>
                  </pic:spPr>
                </pic:pic>
              </a:graphicData>
            </a:graphic>
          </wp:inline>
        </w:drawing>
      </w:r>
    </w:p>
    <w:p w14:paraId="5BDE4763">
      <w:pPr>
        <w:ind w:firstLine="480"/>
        <w:jc w:val="center"/>
        <w:rPr>
          <w:rFonts w:hint="eastAsia" w:ascii="宋体" w:hAnsi="宋体" w:eastAsia="宋体"/>
          <w:szCs w:val="24"/>
        </w:rPr>
      </w:pPr>
      <w:r>
        <w:rPr>
          <w:rFonts w:hint="eastAsia" w:ascii="宋体" w:hAnsi="宋体" w:eastAsia="宋体"/>
          <w:szCs w:val="24"/>
        </w:rPr>
        <w:t>图3-1 导入语句</w:t>
      </w:r>
    </w:p>
    <w:p w14:paraId="21D40AAE">
      <w:pPr>
        <w:ind w:firstLine="480"/>
        <w:rPr>
          <w:rFonts w:hint="eastAsia" w:ascii="宋体" w:hAnsi="宋体" w:eastAsia="宋体"/>
          <w:szCs w:val="24"/>
        </w:rPr>
      </w:pPr>
      <w:r>
        <w:rPr>
          <w:rFonts w:ascii="宋体" w:hAnsi="宋体" w:eastAsia="宋体"/>
          <w:szCs w:val="24"/>
        </w:rPr>
        <w:t>这些导入语句引入了所需的库和模块，包括 PyQt6、csv、numpy、matplotlib 和 pandas。</w:t>
      </w:r>
    </w:p>
    <w:p w14:paraId="5EAA86F5">
      <w:pPr>
        <w:ind w:firstLine="482"/>
        <w:rPr>
          <w:rFonts w:hint="eastAsia" w:ascii="宋体" w:hAnsi="宋体" w:eastAsia="宋体"/>
          <w:b/>
          <w:bCs/>
          <w:szCs w:val="24"/>
        </w:rPr>
      </w:pPr>
      <w:r>
        <w:rPr>
          <w:rFonts w:ascii="宋体" w:hAnsi="宋体" w:eastAsia="宋体"/>
          <w:b/>
          <w:bCs/>
          <w:szCs w:val="24"/>
        </w:rPr>
        <w:t>3.</w:t>
      </w:r>
      <w:r>
        <w:rPr>
          <w:rFonts w:hint="eastAsia" w:ascii="宋体" w:hAnsi="宋体" w:eastAsia="宋体"/>
          <w:b/>
          <w:bCs/>
          <w:szCs w:val="24"/>
        </w:rPr>
        <w:t>3.4</w:t>
      </w:r>
      <w:r>
        <w:rPr>
          <w:rFonts w:ascii="宋体" w:hAnsi="宋体" w:eastAsia="宋体"/>
          <w:b/>
          <w:bCs/>
          <w:szCs w:val="24"/>
        </w:rPr>
        <w:t xml:space="preserve"> 定义第一个窗口类 Window</w:t>
      </w:r>
    </w:p>
    <w:p w14:paraId="7605D4A1">
      <w:pPr>
        <w:ind w:firstLine="482"/>
        <w:rPr>
          <w:rFonts w:hint="eastAsia" w:ascii="宋体" w:hAnsi="宋体" w:eastAsia="宋体"/>
          <w:szCs w:val="24"/>
        </w:rPr>
      </w:pPr>
      <w:r>
        <w:rPr>
          <w:rFonts w:ascii="宋体" w:hAnsi="宋体" w:eastAsia="宋体"/>
          <w:b/>
          <w:bCs/>
          <w:szCs w:val="24"/>
        </w:rPr>
        <w:t>3.2.1 初始化方法</w:t>
      </w:r>
      <w:r>
        <w:rPr>
          <w:rFonts w:ascii="宋体" w:hAnsi="宋体" w:eastAsia="宋体"/>
          <w:szCs w:val="24"/>
        </w:rPr>
        <w:t> </w:t>
      </w:r>
    </w:p>
    <w:p w14:paraId="0B59CAE5">
      <w:pPr>
        <w:ind w:firstLine="480"/>
        <w:rPr>
          <w:rFonts w:hint="eastAsia" w:ascii="宋体" w:hAnsi="宋体" w:eastAsia="宋体"/>
          <w:szCs w:val="24"/>
        </w:rPr>
      </w:pPr>
      <w:r>
        <w:drawing>
          <wp:inline distT="0" distB="0" distL="0" distR="0">
            <wp:extent cx="5274310" cy="2270125"/>
            <wp:effectExtent l="0" t="0" r="2540" b="0"/>
            <wp:docPr id="187405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50103" name="图片 1"/>
                    <pic:cNvPicPr>
                      <a:picLocks noChangeAspect="1"/>
                    </pic:cNvPicPr>
                  </pic:nvPicPr>
                  <pic:blipFill>
                    <a:blip r:embed="rId16"/>
                    <a:stretch>
                      <a:fillRect/>
                    </a:stretch>
                  </pic:blipFill>
                  <pic:spPr>
                    <a:xfrm>
                      <a:off x="0" y="0"/>
                      <a:ext cx="5274310" cy="2270125"/>
                    </a:xfrm>
                    <a:prstGeom prst="rect">
                      <a:avLst/>
                    </a:prstGeom>
                  </pic:spPr>
                </pic:pic>
              </a:graphicData>
            </a:graphic>
          </wp:inline>
        </w:drawing>
      </w:r>
      <w:r>
        <w:rPr>
          <w:rFonts w:ascii="宋体" w:hAnsi="宋体" w:eastAsia="宋体"/>
          <w:szCs w:val="24"/>
        </w:rPr>
        <w:t xml:space="preserve">  </w:t>
      </w:r>
    </w:p>
    <w:p w14:paraId="565C0D83">
      <w:pPr>
        <w:ind w:firstLine="480"/>
        <w:jc w:val="center"/>
        <w:rPr>
          <w:rFonts w:hint="eastAsia" w:ascii="宋体" w:hAnsi="宋体" w:eastAsia="宋体"/>
          <w:szCs w:val="24"/>
        </w:rPr>
      </w:pPr>
      <w:r>
        <w:rPr>
          <w:rFonts w:hint="eastAsia" w:ascii="宋体" w:hAnsi="宋体" w:eastAsia="宋体"/>
          <w:szCs w:val="24"/>
        </w:rPr>
        <w:t>图3-2 初始化方法</w:t>
      </w:r>
    </w:p>
    <w:p w14:paraId="55E4D32C">
      <w:pPr>
        <w:ind w:firstLine="480"/>
        <w:rPr>
          <w:rFonts w:hint="eastAsia" w:ascii="宋体" w:hAnsi="宋体" w:eastAsia="宋体"/>
          <w:szCs w:val="24"/>
        </w:rPr>
      </w:pPr>
      <w:r>
        <w:rPr>
          <w:rFonts w:ascii="宋体" w:hAnsi="宋体" w:eastAsia="宋体"/>
          <w:szCs w:val="24"/>
        </w:rPr>
        <w:t>super(Window, self).__init__(): 调用父类的构造函数。</w:t>
      </w:r>
    </w:p>
    <w:p w14:paraId="468617D9">
      <w:pPr>
        <w:ind w:firstLine="480"/>
        <w:rPr>
          <w:rFonts w:hint="eastAsia" w:ascii="宋体" w:hAnsi="宋体" w:eastAsia="宋体"/>
          <w:szCs w:val="24"/>
        </w:rPr>
      </w:pPr>
      <w:r>
        <w:rPr>
          <w:rFonts w:ascii="宋体" w:hAnsi="宋体" w:eastAsia="宋体"/>
          <w:szCs w:val="24"/>
        </w:rPr>
        <w:t>self.data: 初始化一个空列表，用于存储从CSV文件中读取的数据。</w:t>
      </w:r>
    </w:p>
    <w:p w14:paraId="214DCA02">
      <w:pPr>
        <w:ind w:firstLine="480"/>
        <w:rPr>
          <w:rFonts w:hint="eastAsia" w:ascii="宋体" w:hAnsi="宋体" w:eastAsia="宋体"/>
          <w:szCs w:val="24"/>
        </w:rPr>
      </w:pPr>
      <w:r>
        <w:rPr>
          <w:rFonts w:ascii="宋体" w:hAnsi="宋体" w:eastAsia="宋体"/>
          <w:szCs w:val="24"/>
        </w:rPr>
        <w:t>self.new_window: 初始化第二个窗口对象SecondWindow，</w:t>
      </w:r>
      <w:r>
        <w:rPr>
          <w:rFonts w:hint="eastAsia" w:ascii="宋体" w:hAnsi="宋体" w:eastAsia="宋体"/>
          <w:szCs w:val="24"/>
        </w:rPr>
        <w:t>并</w:t>
      </w:r>
      <w:r>
        <w:rPr>
          <w:rFonts w:ascii="宋体" w:hAnsi="宋体" w:eastAsia="宋体"/>
          <w:szCs w:val="24"/>
        </w:rPr>
        <w:t>将self.data传入。</w:t>
      </w:r>
    </w:p>
    <w:p w14:paraId="404B70F7">
      <w:pPr>
        <w:ind w:firstLine="480"/>
        <w:rPr>
          <w:rFonts w:hint="eastAsia" w:ascii="宋体" w:hAnsi="宋体" w:eastAsia="宋体"/>
          <w:szCs w:val="24"/>
        </w:rPr>
      </w:pPr>
      <w:r>
        <w:rPr>
          <w:rFonts w:ascii="宋体" w:hAnsi="宋体" w:eastAsia="宋体"/>
          <w:szCs w:val="24"/>
        </w:rPr>
        <w:t>self.setup(): 调用</w:t>
      </w:r>
      <w:r>
        <w:rPr>
          <w:rFonts w:hint="eastAsia" w:ascii="宋体" w:hAnsi="宋体" w:eastAsia="宋体"/>
          <w:szCs w:val="24"/>
        </w:rPr>
        <w:t>setup()</w:t>
      </w:r>
      <w:r>
        <w:rPr>
          <w:rFonts w:ascii="宋体" w:hAnsi="宋体" w:eastAsia="宋体"/>
          <w:szCs w:val="24"/>
        </w:rPr>
        <w:t>，配置窗口界面。</w:t>
      </w:r>
    </w:p>
    <w:p w14:paraId="29397D16">
      <w:pPr>
        <w:ind w:firstLine="482"/>
        <w:rPr>
          <w:rFonts w:hint="eastAsia" w:ascii="宋体" w:hAnsi="宋体" w:eastAsia="宋体"/>
          <w:szCs w:val="24"/>
        </w:rPr>
      </w:pPr>
      <w:r>
        <w:rPr>
          <w:rFonts w:ascii="宋体" w:hAnsi="宋体" w:eastAsia="宋体"/>
          <w:b/>
          <w:bCs/>
          <w:szCs w:val="24"/>
        </w:rPr>
        <w:t>3.2.2 设置方法</w:t>
      </w:r>
    </w:p>
    <w:p w14:paraId="1D80882A">
      <w:pPr>
        <w:ind w:firstLine="480"/>
        <w:jc w:val="center"/>
        <w:rPr>
          <w:rFonts w:hint="eastAsia" w:ascii="宋体" w:hAnsi="宋体" w:eastAsia="宋体"/>
          <w:szCs w:val="24"/>
        </w:rPr>
      </w:pPr>
      <w:r>
        <w:drawing>
          <wp:inline distT="0" distB="0" distL="0" distR="0">
            <wp:extent cx="5274310" cy="2103755"/>
            <wp:effectExtent l="0" t="0" r="2540" b="0"/>
            <wp:docPr id="135720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0971" name="图片 1"/>
                    <pic:cNvPicPr>
                      <a:picLocks noChangeAspect="1"/>
                    </pic:cNvPicPr>
                  </pic:nvPicPr>
                  <pic:blipFill>
                    <a:blip r:embed="rId17"/>
                    <a:stretch>
                      <a:fillRect/>
                    </a:stretch>
                  </pic:blipFill>
                  <pic:spPr>
                    <a:xfrm>
                      <a:off x="0" y="0"/>
                      <a:ext cx="5274310" cy="2103755"/>
                    </a:xfrm>
                    <a:prstGeom prst="rect">
                      <a:avLst/>
                    </a:prstGeom>
                  </pic:spPr>
                </pic:pic>
              </a:graphicData>
            </a:graphic>
          </wp:inline>
        </w:drawing>
      </w:r>
    </w:p>
    <w:p w14:paraId="4423C15A">
      <w:pPr>
        <w:ind w:firstLine="480"/>
        <w:jc w:val="center"/>
        <w:rPr>
          <w:rFonts w:hint="eastAsia" w:ascii="宋体" w:hAnsi="宋体" w:eastAsia="宋体"/>
          <w:szCs w:val="24"/>
        </w:rPr>
      </w:pPr>
      <w:r>
        <w:rPr>
          <w:rFonts w:hint="eastAsia" w:ascii="宋体" w:hAnsi="宋体" w:eastAsia="宋体"/>
          <w:szCs w:val="24"/>
        </w:rPr>
        <w:t>图3-3 设置方法</w:t>
      </w:r>
    </w:p>
    <w:p w14:paraId="5E3ACD4E">
      <w:pPr>
        <w:ind w:firstLine="480"/>
        <w:rPr>
          <w:rFonts w:hint="eastAsia" w:ascii="宋体" w:hAnsi="宋体" w:eastAsia="宋体"/>
          <w:szCs w:val="24"/>
        </w:rPr>
      </w:pPr>
      <w:r>
        <w:rPr>
          <w:rFonts w:ascii="宋体" w:hAnsi="宋体" w:eastAsia="宋体"/>
          <w:szCs w:val="24"/>
        </w:rPr>
        <w:t>self.setWindowTitle('浏览文件'): 设置窗口标题。</w:t>
      </w:r>
    </w:p>
    <w:p w14:paraId="10E301E8">
      <w:pPr>
        <w:ind w:firstLine="480"/>
        <w:rPr>
          <w:rFonts w:hint="eastAsia" w:ascii="宋体" w:hAnsi="宋体" w:eastAsia="宋体"/>
          <w:szCs w:val="24"/>
        </w:rPr>
      </w:pPr>
      <w:r>
        <w:rPr>
          <w:rFonts w:ascii="宋体" w:hAnsi="宋体" w:eastAsia="宋体"/>
          <w:szCs w:val="24"/>
        </w:rPr>
        <w:t>self.setGeometry(440, 300, 400, 200): 设置窗口位置和尺寸。</w:t>
      </w:r>
    </w:p>
    <w:p w14:paraId="6FCCC937">
      <w:pPr>
        <w:ind w:firstLine="480"/>
        <w:rPr>
          <w:rFonts w:hint="eastAsia" w:ascii="宋体" w:hAnsi="宋体" w:eastAsia="宋体"/>
          <w:szCs w:val="24"/>
        </w:rPr>
      </w:pPr>
      <w:r>
        <w:rPr>
          <w:rFonts w:ascii="宋体" w:hAnsi="宋体" w:eastAsia="宋体"/>
          <w:szCs w:val="24"/>
        </w:rPr>
        <w:t>layout = QVBoxLayout(): 创建一个垂直布局。</w:t>
      </w:r>
    </w:p>
    <w:p w14:paraId="1E503C11">
      <w:pPr>
        <w:ind w:firstLine="480"/>
        <w:rPr>
          <w:rFonts w:hint="eastAsia" w:ascii="宋体" w:hAnsi="宋体" w:eastAsia="宋体"/>
          <w:szCs w:val="24"/>
        </w:rPr>
      </w:pPr>
      <w:r>
        <w:rPr>
          <w:rFonts w:ascii="宋体" w:hAnsi="宋体" w:eastAsia="宋体"/>
          <w:szCs w:val="24"/>
        </w:rPr>
        <w:t>self.button = QPushButton('open file'): 创建一个按钮。</w:t>
      </w:r>
    </w:p>
    <w:p w14:paraId="071D2009">
      <w:pPr>
        <w:ind w:firstLine="480"/>
        <w:rPr>
          <w:rFonts w:hint="eastAsia" w:ascii="宋体" w:hAnsi="宋体" w:eastAsia="宋体"/>
          <w:szCs w:val="24"/>
        </w:rPr>
      </w:pPr>
      <w:r>
        <w:rPr>
          <w:rFonts w:ascii="宋体" w:hAnsi="宋体" w:eastAsia="宋体"/>
          <w:szCs w:val="24"/>
        </w:rPr>
        <w:t>self.button.clicked.connect(self.file_open): 将按钮点击事件连接到 file_open 方法。</w:t>
      </w:r>
    </w:p>
    <w:p w14:paraId="0362B42B">
      <w:pPr>
        <w:ind w:firstLine="480"/>
        <w:rPr>
          <w:rFonts w:hint="eastAsia" w:ascii="宋体" w:hAnsi="宋体" w:eastAsia="宋体"/>
          <w:szCs w:val="24"/>
        </w:rPr>
      </w:pPr>
      <w:r>
        <w:rPr>
          <w:rFonts w:ascii="宋体" w:hAnsi="宋体" w:eastAsia="宋体"/>
          <w:szCs w:val="24"/>
        </w:rPr>
        <w:t>layout.addWidget(self.button): 将按钮添加到布局中。</w:t>
      </w:r>
    </w:p>
    <w:p w14:paraId="7CA68040">
      <w:pPr>
        <w:ind w:firstLine="480"/>
        <w:rPr>
          <w:rFonts w:hint="eastAsia" w:ascii="宋体" w:hAnsi="宋体" w:eastAsia="宋体"/>
          <w:szCs w:val="24"/>
        </w:rPr>
      </w:pPr>
      <w:r>
        <w:rPr>
          <w:rFonts w:ascii="宋体" w:hAnsi="宋体" w:eastAsia="宋体"/>
          <w:szCs w:val="24"/>
        </w:rPr>
        <w:t>self.setLayout(layout): 设置窗口布局。</w:t>
      </w:r>
    </w:p>
    <w:p w14:paraId="1A932504">
      <w:pPr>
        <w:ind w:firstLine="482"/>
        <w:rPr>
          <w:rFonts w:hint="eastAsia" w:ascii="宋体" w:hAnsi="宋体" w:eastAsia="宋体"/>
          <w:szCs w:val="24"/>
        </w:rPr>
      </w:pPr>
      <w:r>
        <w:rPr>
          <w:rFonts w:ascii="宋体" w:hAnsi="宋体" w:eastAsia="宋体"/>
          <w:b/>
          <w:bCs/>
          <w:szCs w:val="24"/>
        </w:rPr>
        <w:t>3.2.3 文件打开方法</w:t>
      </w:r>
    </w:p>
    <w:p w14:paraId="19FFD768">
      <w:pPr>
        <w:ind w:firstLine="480"/>
        <w:jc w:val="center"/>
        <w:rPr>
          <w:rFonts w:hint="eastAsia" w:ascii="宋体" w:hAnsi="宋体" w:eastAsia="宋体"/>
          <w:szCs w:val="24"/>
        </w:rPr>
      </w:pPr>
      <w:r>
        <w:drawing>
          <wp:inline distT="0" distB="0" distL="0" distR="0">
            <wp:extent cx="5274310" cy="2600960"/>
            <wp:effectExtent l="0" t="0" r="2540" b="8890"/>
            <wp:docPr id="1677597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7099" name="图片 1"/>
                    <pic:cNvPicPr>
                      <a:picLocks noChangeAspect="1"/>
                    </pic:cNvPicPr>
                  </pic:nvPicPr>
                  <pic:blipFill>
                    <a:blip r:embed="rId18"/>
                    <a:stretch>
                      <a:fillRect/>
                    </a:stretch>
                  </pic:blipFill>
                  <pic:spPr>
                    <a:xfrm>
                      <a:off x="0" y="0"/>
                      <a:ext cx="5274310" cy="2600960"/>
                    </a:xfrm>
                    <a:prstGeom prst="rect">
                      <a:avLst/>
                    </a:prstGeom>
                  </pic:spPr>
                </pic:pic>
              </a:graphicData>
            </a:graphic>
          </wp:inline>
        </w:drawing>
      </w:r>
    </w:p>
    <w:p w14:paraId="0F294A36">
      <w:pPr>
        <w:ind w:firstLine="480"/>
        <w:jc w:val="center"/>
        <w:rPr>
          <w:rFonts w:hint="eastAsia" w:ascii="宋体" w:hAnsi="宋体" w:eastAsia="宋体"/>
          <w:szCs w:val="24"/>
        </w:rPr>
      </w:pPr>
      <w:r>
        <w:rPr>
          <w:rFonts w:hint="eastAsia" w:ascii="宋体" w:hAnsi="宋体" w:eastAsia="宋体"/>
          <w:szCs w:val="24"/>
        </w:rPr>
        <w:t>图3-4 文件打开方法</w:t>
      </w:r>
    </w:p>
    <w:p w14:paraId="672CB950">
      <w:pPr>
        <w:ind w:firstLine="480"/>
        <w:rPr>
          <w:rFonts w:hint="eastAsia" w:ascii="宋体" w:hAnsi="宋体" w:eastAsia="宋体"/>
          <w:szCs w:val="24"/>
        </w:rPr>
      </w:pPr>
      <w:r>
        <w:rPr>
          <w:rFonts w:ascii="宋体" w:hAnsi="宋体" w:eastAsia="宋体"/>
          <w:szCs w:val="24"/>
        </w:rPr>
        <w:t>QFileDialog.getOpenFileName: 打开文件对话框，获取文件路径。</w:t>
      </w:r>
    </w:p>
    <w:p w14:paraId="39CE1B30">
      <w:pPr>
        <w:ind w:firstLine="480"/>
        <w:rPr>
          <w:rFonts w:hint="eastAsia" w:ascii="宋体" w:hAnsi="宋体" w:eastAsia="宋体"/>
          <w:szCs w:val="24"/>
        </w:rPr>
      </w:pPr>
      <w:r>
        <w:rPr>
          <w:rFonts w:ascii="宋体" w:hAnsi="宋体" w:eastAsia="宋体"/>
          <w:szCs w:val="24"/>
        </w:rPr>
        <w:t>with open(file_path, "r") as data_collect: 打开选定的文件。</w:t>
      </w:r>
    </w:p>
    <w:p w14:paraId="32F5DFAC">
      <w:pPr>
        <w:ind w:firstLine="480"/>
        <w:rPr>
          <w:rFonts w:hint="eastAsia" w:ascii="宋体" w:hAnsi="宋体" w:eastAsia="宋体"/>
          <w:szCs w:val="24"/>
        </w:rPr>
      </w:pPr>
      <w:r>
        <w:rPr>
          <w:rFonts w:ascii="宋体" w:hAnsi="宋体" w:eastAsia="宋体"/>
          <w:szCs w:val="24"/>
        </w:rPr>
        <w:t>csv.reader(data_collect): 读取 CSV 文件内容。</w:t>
      </w:r>
    </w:p>
    <w:p w14:paraId="1D929E28">
      <w:pPr>
        <w:ind w:firstLine="480"/>
        <w:rPr>
          <w:rFonts w:hint="eastAsia" w:ascii="宋体" w:hAnsi="宋体" w:eastAsia="宋体"/>
          <w:szCs w:val="24"/>
        </w:rPr>
      </w:pPr>
      <w:r>
        <w:rPr>
          <w:rFonts w:ascii="宋体" w:hAnsi="宋体" w:eastAsia="宋体"/>
          <w:szCs w:val="24"/>
        </w:rPr>
        <w:t>for row in reader: 遍历每一行，并将其添加到 self.data 列表中。</w:t>
      </w:r>
    </w:p>
    <w:p w14:paraId="1CCA21C0">
      <w:pPr>
        <w:ind w:firstLine="480"/>
        <w:rPr>
          <w:rFonts w:hint="eastAsia" w:ascii="宋体" w:hAnsi="宋体" w:eastAsia="宋体"/>
          <w:szCs w:val="24"/>
        </w:rPr>
      </w:pPr>
      <w:r>
        <w:rPr>
          <w:rFonts w:ascii="宋体" w:hAnsi="宋体" w:eastAsia="宋体"/>
          <w:szCs w:val="24"/>
        </w:rPr>
        <w:t>self.open_second_window(): 调用方法打开第二个窗口。</w:t>
      </w:r>
    </w:p>
    <w:p w14:paraId="177AA63C">
      <w:pPr>
        <w:ind w:firstLine="482"/>
        <w:rPr>
          <w:rFonts w:hint="eastAsia" w:ascii="宋体" w:hAnsi="宋体" w:eastAsia="宋体"/>
          <w:szCs w:val="24"/>
        </w:rPr>
      </w:pPr>
      <w:r>
        <w:rPr>
          <w:rFonts w:ascii="宋体" w:hAnsi="宋体" w:eastAsia="宋体"/>
          <w:b/>
          <w:bCs/>
          <w:szCs w:val="24"/>
        </w:rPr>
        <w:t>3.2.4 打开第二个窗口方法</w:t>
      </w:r>
      <w:r>
        <w:rPr>
          <w:rFonts w:ascii="宋体" w:hAnsi="宋体" w:eastAsia="宋体"/>
          <w:szCs w:val="24"/>
        </w:rPr>
        <w:t xml:space="preserve"> </w:t>
      </w:r>
    </w:p>
    <w:p w14:paraId="3CF72508">
      <w:pPr>
        <w:ind w:firstLine="480"/>
        <w:jc w:val="center"/>
        <w:rPr>
          <w:rFonts w:hint="eastAsia" w:ascii="宋体" w:hAnsi="宋体" w:eastAsia="宋体"/>
          <w:b/>
          <w:bCs/>
          <w:szCs w:val="24"/>
        </w:rPr>
      </w:pPr>
      <w:r>
        <w:drawing>
          <wp:inline distT="0" distB="0" distL="0" distR="0">
            <wp:extent cx="5274310" cy="1009015"/>
            <wp:effectExtent l="0" t="0" r="2540" b="635"/>
            <wp:docPr id="1550168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68671" name="图片 1"/>
                    <pic:cNvPicPr>
                      <a:picLocks noChangeAspect="1"/>
                    </pic:cNvPicPr>
                  </pic:nvPicPr>
                  <pic:blipFill>
                    <a:blip r:embed="rId19"/>
                    <a:stretch>
                      <a:fillRect/>
                    </a:stretch>
                  </pic:blipFill>
                  <pic:spPr>
                    <a:xfrm>
                      <a:off x="0" y="0"/>
                      <a:ext cx="5274310" cy="1009015"/>
                    </a:xfrm>
                    <a:prstGeom prst="rect">
                      <a:avLst/>
                    </a:prstGeom>
                  </pic:spPr>
                </pic:pic>
              </a:graphicData>
            </a:graphic>
          </wp:inline>
        </w:drawing>
      </w:r>
    </w:p>
    <w:p w14:paraId="56C0C82E">
      <w:pPr>
        <w:ind w:firstLine="480"/>
        <w:jc w:val="center"/>
        <w:rPr>
          <w:rFonts w:hint="eastAsia" w:ascii="宋体" w:hAnsi="宋体" w:eastAsia="宋体"/>
          <w:szCs w:val="24"/>
        </w:rPr>
      </w:pPr>
      <w:r>
        <w:rPr>
          <w:rFonts w:hint="eastAsia" w:ascii="宋体" w:hAnsi="宋体" w:eastAsia="宋体"/>
          <w:szCs w:val="24"/>
        </w:rPr>
        <w:t>图3-5 打开第二个窗口方法</w:t>
      </w:r>
    </w:p>
    <w:p w14:paraId="17943C76">
      <w:pPr>
        <w:ind w:firstLine="480"/>
        <w:rPr>
          <w:rFonts w:hint="eastAsia" w:ascii="宋体" w:hAnsi="宋体" w:eastAsia="宋体"/>
          <w:szCs w:val="24"/>
        </w:rPr>
      </w:pPr>
      <w:r>
        <w:rPr>
          <w:rFonts w:ascii="宋体" w:hAnsi="宋体" w:eastAsia="宋体"/>
          <w:szCs w:val="24"/>
        </w:rPr>
        <w:t>self.new_window = SecondWindow(self.data): 初始化第二个窗口对象，并传入收集到的数据。</w:t>
      </w:r>
    </w:p>
    <w:p w14:paraId="2CE033E4">
      <w:pPr>
        <w:ind w:firstLine="480"/>
        <w:rPr>
          <w:rFonts w:hint="eastAsia" w:ascii="宋体" w:hAnsi="宋体" w:eastAsia="宋体"/>
          <w:szCs w:val="24"/>
        </w:rPr>
      </w:pPr>
      <w:r>
        <w:rPr>
          <w:rFonts w:ascii="宋体" w:hAnsi="宋体" w:eastAsia="宋体"/>
          <w:szCs w:val="24"/>
        </w:rPr>
        <w:t>window.show(): 显示第二个窗口。</w:t>
      </w:r>
    </w:p>
    <w:p w14:paraId="30336E12">
      <w:pPr>
        <w:ind w:firstLine="482"/>
        <w:rPr>
          <w:rFonts w:hint="eastAsia" w:ascii="宋体" w:hAnsi="宋体" w:eastAsia="宋体"/>
          <w:b/>
          <w:bCs/>
          <w:szCs w:val="24"/>
        </w:rPr>
      </w:pPr>
      <w:r>
        <w:rPr>
          <w:rFonts w:hint="eastAsia" w:ascii="宋体" w:hAnsi="宋体" w:eastAsia="宋体"/>
          <w:b/>
          <w:bCs/>
          <w:szCs w:val="24"/>
        </w:rPr>
        <w:t>3.2.5</w:t>
      </w:r>
      <w:r>
        <w:rPr>
          <w:rFonts w:ascii="宋体" w:hAnsi="宋体" w:eastAsia="宋体"/>
          <w:b/>
          <w:bCs/>
          <w:szCs w:val="24"/>
        </w:rPr>
        <w:t xml:space="preserve"> 主程序入口</w:t>
      </w:r>
    </w:p>
    <w:p w14:paraId="27190915">
      <w:pPr>
        <w:ind w:firstLine="480"/>
        <w:jc w:val="center"/>
        <w:rPr>
          <w:rFonts w:hint="eastAsia" w:ascii="宋体" w:hAnsi="宋体" w:eastAsia="宋体"/>
          <w:szCs w:val="24"/>
        </w:rPr>
      </w:pPr>
      <w:r>
        <w:drawing>
          <wp:inline distT="0" distB="0" distL="0" distR="0">
            <wp:extent cx="3685540" cy="903605"/>
            <wp:effectExtent l="0" t="0" r="0" b="0"/>
            <wp:docPr id="133449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92216" name="图片 1"/>
                    <pic:cNvPicPr>
                      <a:picLocks noChangeAspect="1"/>
                    </pic:cNvPicPr>
                  </pic:nvPicPr>
                  <pic:blipFill>
                    <a:blip r:embed="rId20"/>
                    <a:stretch>
                      <a:fillRect/>
                    </a:stretch>
                  </pic:blipFill>
                  <pic:spPr>
                    <a:xfrm>
                      <a:off x="0" y="0"/>
                      <a:ext cx="3685797" cy="903921"/>
                    </a:xfrm>
                    <a:prstGeom prst="rect">
                      <a:avLst/>
                    </a:prstGeom>
                  </pic:spPr>
                </pic:pic>
              </a:graphicData>
            </a:graphic>
          </wp:inline>
        </w:drawing>
      </w:r>
    </w:p>
    <w:p w14:paraId="401283E1">
      <w:pPr>
        <w:ind w:firstLine="480"/>
        <w:jc w:val="center"/>
        <w:rPr>
          <w:rFonts w:hint="eastAsia" w:ascii="宋体" w:hAnsi="宋体" w:eastAsia="宋体"/>
          <w:szCs w:val="24"/>
        </w:rPr>
      </w:pPr>
      <w:r>
        <w:rPr>
          <w:rFonts w:hint="eastAsia" w:ascii="宋体" w:hAnsi="宋体" w:eastAsia="宋体"/>
          <w:szCs w:val="24"/>
        </w:rPr>
        <w:t>图3-6 主程序入口</w:t>
      </w:r>
    </w:p>
    <w:p w14:paraId="44412FF4">
      <w:pPr>
        <w:ind w:firstLine="480"/>
        <w:rPr>
          <w:rFonts w:hint="eastAsia" w:ascii="宋体" w:hAnsi="宋体" w:eastAsia="宋体"/>
          <w:szCs w:val="24"/>
        </w:rPr>
      </w:pPr>
      <w:r>
        <w:rPr>
          <w:rFonts w:ascii="宋体" w:hAnsi="宋体" w:eastAsia="宋体"/>
          <w:szCs w:val="24"/>
        </w:rPr>
        <w:t>app = QApplication(sys.argv): 创建应用程序对象。</w:t>
      </w:r>
    </w:p>
    <w:p w14:paraId="13D97A7C">
      <w:pPr>
        <w:ind w:firstLine="480"/>
        <w:rPr>
          <w:rFonts w:hint="eastAsia" w:ascii="宋体" w:hAnsi="宋体" w:eastAsia="宋体"/>
          <w:szCs w:val="24"/>
        </w:rPr>
      </w:pPr>
      <w:r>
        <w:rPr>
          <w:rFonts w:ascii="宋体" w:hAnsi="宋体" w:eastAsia="宋体"/>
          <w:szCs w:val="24"/>
        </w:rPr>
        <w:t>ui = Window(): 创建主窗口对象。</w:t>
      </w:r>
    </w:p>
    <w:p w14:paraId="193CAE88">
      <w:pPr>
        <w:ind w:firstLine="480"/>
        <w:rPr>
          <w:rFonts w:hint="eastAsia" w:ascii="宋体" w:hAnsi="宋体" w:eastAsia="宋体"/>
          <w:szCs w:val="24"/>
        </w:rPr>
      </w:pPr>
      <w:r>
        <w:rPr>
          <w:rFonts w:ascii="宋体" w:hAnsi="宋体" w:eastAsia="宋体"/>
          <w:szCs w:val="24"/>
        </w:rPr>
        <w:t>ui.show(): 显示主窗口。</w:t>
      </w:r>
    </w:p>
    <w:p w14:paraId="480055D2">
      <w:pPr>
        <w:ind w:firstLine="480"/>
        <w:rPr>
          <w:rFonts w:hint="eastAsia" w:ascii="宋体" w:hAnsi="宋体" w:eastAsia="宋体"/>
          <w:szCs w:val="24"/>
        </w:rPr>
      </w:pPr>
      <w:r>
        <w:rPr>
          <w:rFonts w:ascii="宋体" w:hAnsi="宋体" w:eastAsia="宋体"/>
          <w:szCs w:val="24"/>
        </w:rPr>
        <w:t>sys.exit(app.exec()): 进入应用程序的主循环，直到退出。</w:t>
      </w:r>
    </w:p>
    <w:p w14:paraId="52722C8F">
      <w:pPr>
        <w:ind w:firstLine="562"/>
        <w:rPr>
          <w:rFonts w:hint="eastAsia" w:ascii="宋体" w:hAnsi="宋体" w:eastAsia="宋体"/>
          <w:b/>
          <w:bCs/>
          <w:sz w:val="28"/>
          <w:szCs w:val="24"/>
        </w:rPr>
      </w:pPr>
      <w:r>
        <w:rPr>
          <w:rFonts w:hint="eastAsia" w:ascii="宋体" w:hAnsi="宋体" w:eastAsia="宋体"/>
          <w:b/>
          <w:bCs/>
          <w:sz w:val="28"/>
          <w:szCs w:val="24"/>
        </w:rPr>
        <w:t>3.3 图表部分</w:t>
      </w:r>
    </w:p>
    <w:p w14:paraId="7278DF89">
      <w:pPr>
        <w:ind w:firstLine="482"/>
        <w:rPr>
          <w:rFonts w:hint="eastAsia" w:ascii="宋体" w:hAnsi="宋体" w:eastAsia="宋体"/>
          <w:b/>
          <w:bCs/>
        </w:rPr>
      </w:pPr>
      <w:r>
        <w:rPr>
          <w:rFonts w:hint="eastAsia" w:ascii="宋体" w:hAnsi="宋体" w:eastAsia="宋体"/>
          <w:b/>
          <w:bCs/>
        </w:rPr>
        <w:t>3.3.1 依赖库</w:t>
      </w:r>
    </w:p>
    <w:p w14:paraId="0EA0A188">
      <w:pPr>
        <w:ind w:firstLineChars="0"/>
        <w:jc w:val="center"/>
        <w:rPr>
          <w:rFonts w:hint="eastAsia" w:ascii="宋体" w:hAnsi="宋体" w:eastAsia="宋体"/>
        </w:rPr>
      </w:pPr>
      <w:r>
        <w:drawing>
          <wp:inline distT="0" distB="0" distL="0" distR="0">
            <wp:extent cx="5274310" cy="2663190"/>
            <wp:effectExtent l="0" t="0" r="2540" b="3810"/>
            <wp:docPr id="1673007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7861" name="图片 1"/>
                    <pic:cNvPicPr>
                      <a:picLocks noChangeAspect="1"/>
                    </pic:cNvPicPr>
                  </pic:nvPicPr>
                  <pic:blipFill>
                    <a:blip r:embed="rId21"/>
                    <a:stretch>
                      <a:fillRect/>
                    </a:stretch>
                  </pic:blipFill>
                  <pic:spPr>
                    <a:xfrm>
                      <a:off x="0" y="0"/>
                      <a:ext cx="5274310" cy="2663190"/>
                    </a:xfrm>
                    <a:prstGeom prst="rect">
                      <a:avLst/>
                    </a:prstGeom>
                  </pic:spPr>
                </pic:pic>
              </a:graphicData>
            </a:graphic>
          </wp:inline>
        </w:drawing>
      </w:r>
    </w:p>
    <w:p w14:paraId="131618F0">
      <w:pPr>
        <w:ind w:left="1200" w:firstLine="0" w:firstLineChars="0"/>
        <w:jc w:val="center"/>
        <w:rPr>
          <w:rFonts w:hint="eastAsia" w:ascii="宋体" w:hAnsi="宋体" w:eastAsia="宋体"/>
        </w:rPr>
      </w:pPr>
      <w:r>
        <w:rPr>
          <w:rFonts w:hint="eastAsia" w:ascii="宋体" w:hAnsi="宋体" w:eastAsia="宋体"/>
        </w:rPr>
        <w:t>图3-7 导入必要的库</w:t>
      </w:r>
    </w:p>
    <w:p w14:paraId="22247EB0">
      <w:pPr>
        <w:ind w:left="1200" w:firstLine="0" w:firstLineChars="0"/>
        <w:rPr>
          <w:rFonts w:hint="eastAsia" w:ascii="宋体" w:hAnsi="宋体" w:eastAsia="宋体"/>
        </w:rPr>
      </w:pPr>
      <w:r>
        <w:rPr>
          <w:rFonts w:ascii="宋体" w:hAnsi="宋体" w:eastAsia="宋体"/>
        </w:rPr>
        <w:t>main.py: 主程序入口，包含第一个窗口的定义和实现。</w:t>
      </w:r>
    </w:p>
    <w:p w14:paraId="6D1CD969">
      <w:pPr>
        <w:ind w:left="1200" w:firstLine="0" w:firstLineChars="0"/>
        <w:rPr>
          <w:rFonts w:hint="eastAsia" w:ascii="宋体" w:hAnsi="宋体" w:eastAsia="宋体"/>
        </w:rPr>
      </w:pPr>
      <w:r>
        <w:rPr>
          <w:rFonts w:ascii="宋体" w:hAnsi="宋体" w:eastAsia="宋体"/>
        </w:rPr>
        <w:t>test2_2.py: 第二个窗口的定义和实现，用于生成各种图表。</w:t>
      </w:r>
    </w:p>
    <w:p w14:paraId="16148341">
      <w:pPr>
        <w:ind w:left="1200" w:firstLine="0" w:firstLineChars="0"/>
        <w:rPr>
          <w:rFonts w:hint="eastAsia" w:ascii="宋体" w:hAnsi="宋体" w:eastAsia="宋体"/>
        </w:rPr>
      </w:pPr>
      <w:r>
        <w:rPr>
          <w:rFonts w:ascii="宋体" w:hAnsi="宋体" w:eastAsia="宋体"/>
        </w:rPr>
        <w:t>csv: 用于处理 CSV 文件。</w:t>
      </w:r>
    </w:p>
    <w:p w14:paraId="2BFC0A6A">
      <w:pPr>
        <w:ind w:left="1200" w:firstLine="0" w:firstLineChars="0"/>
        <w:rPr>
          <w:rFonts w:hint="eastAsia" w:ascii="宋体" w:hAnsi="宋体" w:eastAsia="宋体"/>
        </w:rPr>
      </w:pPr>
      <w:r>
        <w:rPr>
          <w:rFonts w:ascii="宋体" w:hAnsi="宋体" w:eastAsia="宋体"/>
        </w:rPr>
        <w:t>statistics: 提供统计函数。</w:t>
      </w:r>
    </w:p>
    <w:p w14:paraId="7F284804">
      <w:pPr>
        <w:ind w:left="1200" w:firstLine="0" w:firstLineChars="0"/>
        <w:rPr>
          <w:rFonts w:hint="eastAsia" w:ascii="宋体" w:hAnsi="宋体" w:eastAsia="宋体"/>
        </w:rPr>
      </w:pPr>
      <w:r>
        <w:rPr>
          <w:rFonts w:ascii="宋体" w:hAnsi="宋体" w:eastAsia="宋体"/>
        </w:rPr>
        <w:t>numpy: 提供支持大型多维数组和矩阵的功能。</w:t>
      </w:r>
    </w:p>
    <w:p w14:paraId="475FB48B">
      <w:pPr>
        <w:ind w:left="1200" w:firstLine="0" w:firstLineChars="0"/>
        <w:rPr>
          <w:rFonts w:hint="eastAsia" w:ascii="宋体" w:hAnsi="宋体" w:eastAsia="宋体"/>
        </w:rPr>
      </w:pPr>
      <w:r>
        <w:rPr>
          <w:rFonts w:ascii="宋体" w:hAnsi="宋体" w:eastAsia="宋体"/>
        </w:rPr>
        <w:t>PyQt6.QtWidgets: 提供创建图形用户界面的工具。</w:t>
      </w:r>
    </w:p>
    <w:p w14:paraId="3D9E1256">
      <w:pPr>
        <w:ind w:left="1200" w:firstLine="0" w:firstLineChars="0"/>
        <w:rPr>
          <w:rFonts w:hint="eastAsia" w:ascii="宋体" w:hAnsi="宋体" w:eastAsia="宋体"/>
        </w:rPr>
      </w:pPr>
      <w:r>
        <w:rPr>
          <w:rFonts w:ascii="宋体" w:hAnsi="宋体" w:eastAsia="宋体"/>
        </w:rPr>
        <w:t>sys: 提供对解释器使用或维护的一些变量的访问。</w:t>
      </w:r>
    </w:p>
    <w:p w14:paraId="74323EE9">
      <w:pPr>
        <w:ind w:left="1200" w:firstLine="0" w:firstLineChars="0"/>
        <w:rPr>
          <w:rFonts w:hint="eastAsia" w:ascii="宋体" w:hAnsi="宋体" w:eastAsia="宋体"/>
        </w:rPr>
      </w:pPr>
      <w:r>
        <w:rPr>
          <w:rFonts w:ascii="宋体" w:hAnsi="宋体" w:eastAsia="宋体"/>
        </w:rPr>
        <w:t>matplotlib.pyplot: 用于绘制图表。</w:t>
      </w:r>
    </w:p>
    <w:p w14:paraId="46A47066">
      <w:pPr>
        <w:ind w:left="1200" w:firstLine="0" w:firstLineChars="0"/>
        <w:rPr>
          <w:rFonts w:hint="eastAsia" w:ascii="宋体" w:hAnsi="宋体" w:eastAsia="宋体"/>
        </w:rPr>
      </w:pPr>
      <w:r>
        <w:rPr>
          <w:rFonts w:ascii="宋体" w:hAnsi="宋体" w:eastAsia="宋体"/>
        </w:rPr>
        <w:t>pandas: 提供高性能、易用的数据结构和数据分析工具。</w:t>
      </w:r>
    </w:p>
    <w:p w14:paraId="75663381">
      <w:pPr>
        <w:ind w:firstLine="171" w:firstLineChars="71"/>
        <w:rPr>
          <w:rFonts w:hint="eastAsia" w:ascii="宋体" w:hAnsi="宋体" w:eastAsia="宋体"/>
          <w:b/>
          <w:bCs/>
        </w:rPr>
      </w:pPr>
      <w:r>
        <w:rPr>
          <w:rFonts w:hint="eastAsia" w:ascii="宋体" w:hAnsi="宋体" w:eastAsia="宋体"/>
          <w:b/>
          <w:bCs/>
        </w:rPr>
        <w:t xml:space="preserve">3.3.2 </w:t>
      </w:r>
      <w:r>
        <w:rPr>
          <w:rFonts w:ascii="宋体" w:hAnsi="宋体" w:eastAsia="宋体"/>
          <w:b/>
          <w:bCs/>
        </w:rPr>
        <w:t>定义第</w:t>
      </w:r>
      <w:r>
        <w:rPr>
          <w:rFonts w:hint="eastAsia" w:ascii="宋体" w:hAnsi="宋体" w:eastAsia="宋体"/>
          <w:b/>
          <w:bCs/>
        </w:rPr>
        <w:t>二</w:t>
      </w:r>
      <w:r>
        <w:rPr>
          <w:rFonts w:ascii="宋体" w:hAnsi="宋体" w:eastAsia="宋体"/>
          <w:b/>
          <w:bCs/>
        </w:rPr>
        <w:t>个窗口类</w:t>
      </w:r>
    </w:p>
    <w:p w14:paraId="0A5B8264">
      <w:pPr>
        <w:ind w:firstLine="170" w:firstLineChars="71"/>
        <w:jc w:val="center"/>
        <w:rPr>
          <w:rFonts w:hint="eastAsia" w:ascii="宋体" w:hAnsi="宋体" w:eastAsia="宋体"/>
          <w:b/>
          <w:bCs/>
        </w:rPr>
      </w:pPr>
      <w:r>
        <w:drawing>
          <wp:inline distT="0" distB="0" distL="0" distR="0">
            <wp:extent cx="5274310" cy="1455420"/>
            <wp:effectExtent l="0" t="0" r="2540" b="0"/>
            <wp:docPr id="28598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1795" name="图片 1"/>
                    <pic:cNvPicPr>
                      <a:picLocks noChangeAspect="1"/>
                    </pic:cNvPicPr>
                  </pic:nvPicPr>
                  <pic:blipFill>
                    <a:blip r:embed="rId22"/>
                    <a:stretch>
                      <a:fillRect/>
                    </a:stretch>
                  </pic:blipFill>
                  <pic:spPr>
                    <a:xfrm>
                      <a:off x="0" y="0"/>
                      <a:ext cx="5274310" cy="1455420"/>
                    </a:xfrm>
                    <a:prstGeom prst="rect">
                      <a:avLst/>
                    </a:prstGeom>
                  </pic:spPr>
                </pic:pic>
              </a:graphicData>
            </a:graphic>
          </wp:inline>
        </w:drawing>
      </w:r>
    </w:p>
    <w:p w14:paraId="22F953E9">
      <w:pPr>
        <w:ind w:firstLine="170" w:firstLineChars="71"/>
        <w:jc w:val="center"/>
        <w:rPr>
          <w:rFonts w:hint="eastAsia" w:ascii="宋体" w:hAnsi="宋体" w:eastAsia="宋体"/>
        </w:rPr>
      </w:pPr>
      <w:r>
        <w:rPr>
          <w:rFonts w:hint="eastAsia" w:ascii="宋体" w:hAnsi="宋体" w:eastAsia="宋体"/>
        </w:rPr>
        <w:t>图3-8 定义第二个窗口类</w:t>
      </w:r>
    </w:p>
    <w:p w14:paraId="23682272">
      <w:pPr>
        <w:ind w:firstLine="480"/>
        <w:rPr>
          <w:rFonts w:hint="eastAsia" w:ascii="宋体" w:hAnsi="宋体" w:eastAsia="宋体"/>
        </w:rPr>
      </w:pPr>
      <w:r>
        <w:rPr>
          <w:rFonts w:ascii="宋体" w:hAnsi="宋体" w:eastAsia="宋体"/>
        </w:rPr>
        <w:t xml:space="preserve">    def __init__(self, data): Window()中的self.data在这里作为实参被传入形参data  </w:t>
      </w:r>
      <w:r>
        <w:rPr>
          <w:rFonts w:ascii="宋体" w:hAnsi="宋体" w:eastAsia="宋体"/>
        </w:rPr>
        <w:br w:type="textWrapping"/>
      </w:r>
      <w:r>
        <w:rPr>
          <w:rFonts w:ascii="宋体" w:hAnsi="宋体" w:eastAsia="宋体"/>
        </w:rPr>
        <w:t xml:space="preserve">        self.data = data </w:t>
      </w:r>
      <w:r>
        <w:rPr>
          <w:rFonts w:hint="eastAsia" w:ascii="宋体" w:hAnsi="宋体" w:eastAsia="宋体"/>
        </w:rPr>
        <w:t>：</w:t>
      </w:r>
      <w:r>
        <w:rPr>
          <w:rFonts w:ascii="宋体" w:hAnsi="宋体" w:eastAsia="宋体"/>
        </w:rPr>
        <w:t>初始化data</w:t>
      </w:r>
    </w:p>
    <w:p w14:paraId="1FE725D1">
      <w:pPr>
        <w:ind w:firstLine="171" w:firstLineChars="71"/>
        <w:rPr>
          <w:rFonts w:hint="eastAsia" w:ascii="宋体" w:hAnsi="宋体" w:eastAsia="宋体"/>
        </w:rPr>
      </w:pPr>
      <w:r>
        <w:rPr>
          <w:rFonts w:hint="eastAsia" w:ascii="宋体" w:hAnsi="宋体" w:eastAsia="宋体"/>
          <w:b/>
          <w:bCs/>
        </w:rPr>
        <w:t xml:space="preserve">3.3.3 </w:t>
      </w:r>
      <w:r>
        <w:rPr>
          <w:rFonts w:ascii="宋体" w:hAnsi="宋体" w:eastAsia="宋体"/>
          <w:b/>
          <w:bCs/>
        </w:rPr>
        <w:t>设置窗口布局和控件</w:t>
      </w:r>
    </w:p>
    <w:p w14:paraId="0405DF1A">
      <w:pPr>
        <w:ind w:firstLine="480"/>
        <w:jc w:val="center"/>
        <w:rPr>
          <w:rFonts w:hint="eastAsia" w:ascii="宋体" w:hAnsi="宋体" w:eastAsia="宋体"/>
        </w:rPr>
      </w:pPr>
      <w:r>
        <w:drawing>
          <wp:inline distT="0" distB="0" distL="0" distR="0">
            <wp:extent cx="5274310" cy="5979160"/>
            <wp:effectExtent l="0" t="0" r="2540" b="2540"/>
            <wp:docPr id="1460693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3239" name="图片 1"/>
                    <pic:cNvPicPr>
                      <a:picLocks noChangeAspect="1"/>
                    </pic:cNvPicPr>
                  </pic:nvPicPr>
                  <pic:blipFill>
                    <a:blip r:embed="rId23"/>
                    <a:stretch>
                      <a:fillRect/>
                    </a:stretch>
                  </pic:blipFill>
                  <pic:spPr>
                    <a:xfrm>
                      <a:off x="0" y="0"/>
                      <a:ext cx="5274310" cy="5979160"/>
                    </a:xfrm>
                    <a:prstGeom prst="rect">
                      <a:avLst/>
                    </a:prstGeom>
                  </pic:spPr>
                </pic:pic>
              </a:graphicData>
            </a:graphic>
          </wp:inline>
        </w:drawing>
      </w:r>
    </w:p>
    <w:p w14:paraId="095CA41E">
      <w:pPr>
        <w:ind w:firstLine="480"/>
        <w:jc w:val="center"/>
        <w:rPr>
          <w:rFonts w:hint="eastAsia" w:ascii="宋体" w:hAnsi="宋体" w:eastAsia="宋体"/>
        </w:rPr>
      </w:pPr>
      <w:r>
        <w:rPr>
          <w:rFonts w:hint="eastAsia" w:ascii="宋体" w:hAnsi="宋体" w:eastAsia="宋体"/>
        </w:rPr>
        <w:t>图3-9 设置窗口布局和控件</w:t>
      </w:r>
    </w:p>
    <w:p w14:paraId="1D5E367A">
      <w:pPr>
        <w:ind w:firstLine="0" w:firstLineChars="0"/>
        <w:rPr>
          <w:rFonts w:hint="eastAsia" w:ascii="宋体" w:hAnsi="宋体" w:eastAsia="宋体"/>
        </w:rPr>
      </w:pPr>
      <w:r>
        <w:rPr>
          <w:rFonts w:ascii="宋体" w:hAnsi="宋体" w:eastAsia="宋体"/>
        </w:rPr>
        <w:t xml:space="preserve">    self.setGeometry() </w:t>
      </w:r>
      <w:r>
        <w:rPr>
          <w:rFonts w:hint="eastAsia" w:ascii="宋体" w:hAnsi="宋体" w:eastAsia="宋体"/>
        </w:rPr>
        <w:t>：</w:t>
      </w:r>
      <w:r>
        <w:rPr>
          <w:rFonts w:ascii="宋体" w:hAnsi="宋体" w:eastAsia="宋体"/>
        </w:rPr>
        <w:t>窗口坐标及尺寸</w:t>
      </w:r>
      <w:r>
        <w:rPr>
          <w:rFonts w:ascii="宋体" w:hAnsi="宋体" w:eastAsia="宋体"/>
        </w:rPr>
        <w:br w:type="textWrapping"/>
      </w:r>
      <w:r>
        <w:rPr>
          <w:rFonts w:ascii="宋体" w:hAnsi="宋体" w:eastAsia="宋体"/>
        </w:rPr>
        <w:t xml:space="preserve">    layout = QVBoxLayout()</w:t>
      </w:r>
      <w:r>
        <w:rPr>
          <w:rFonts w:hint="eastAsia" w:ascii="宋体" w:hAnsi="宋体" w:eastAsia="宋体"/>
        </w:rPr>
        <w:t>：</w:t>
      </w:r>
      <w:r>
        <w:rPr>
          <w:rFonts w:ascii="宋体" w:hAnsi="宋体" w:eastAsia="宋体"/>
        </w:rPr>
        <w:t>创建垂直布局</w:t>
      </w:r>
      <w:r>
        <w:rPr>
          <w:rFonts w:ascii="宋体" w:hAnsi="宋体" w:eastAsia="宋体"/>
        </w:rPr>
        <w:br w:type="textWrapping"/>
      </w:r>
      <w:r>
        <w:rPr>
          <w:rFonts w:ascii="宋体" w:hAnsi="宋体" w:eastAsia="宋体"/>
        </w:rPr>
        <w:t xml:space="preserve">    self.button = QPushButton() </w:t>
      </w:r>
      <w:r>
        <w:rPr>
          <w:rFonts w:hint="eastAsia" w:ascii="宋体" w:hAnsi="宋体" w:eastAsia="宋体"/>
        </w:rPr>
        <w:t>：创</w:t>
      </w:r>
      <w:r>
        <w:rPr>
          <w:rFonts w:ascii="宋体" w:hAnsi="宋体" w:eastAsia="宋体"/>
        </w:rPr>
        <w:t>建一个按钮</w:t>
      </w:r>
      <w:r>
        <w:rPr>
          <w:rFonts w:ascii="宋体" w:hAnsi="宋体" w:eastAsia="宋体"/>
        </w:rPr>
        <w:br w:type="textWrapping"/>
      </w:r>
      <w:r>
        <w:rPr>
          <w:rFonts w:ascii="宋体" w:hAnsi="宋体" w:eastAsia="宋体"/>
        </w:rPr>
        <w:t xml:space="preserve">    self.button.clicked.connect()</w:t>
      </w:r>
      <w:r>
        <w:rPr>
          <w:rFonts w:hint="eastAsia" w:ascii="宋体" w:hAnsi="宋体" w:eastAsia="宋体"/>
        </w:rPr>
        <w:t>：</w:t>
      </w:r>
      <w:r>
        <w:rPr>
          <w:rFonts w:ascii="宋体" w:hAnsi="宋体" w:eastAsia="宋体"/>
        </w:rPr>
        <w:t>调用方法</w:t>
      </w:r>
      <w:r>
        <w:rPr>
          <w:rFonts w:hint="eastAsia" w:ascii="宋体" w:hAnsi="宋体" w:eastAsia="宋体"/>
        </w:rPr>
        <w:t>bar、plot、pie、scatter、hist</w:t>
      </w:r>
      <w:r>
        <w:rPr>
          <w:rFonts w:ascii="宋体" w:hAnsi="宋体" w:eastAsia="宋体"/>
        </w:rPr>
        <w:br w:type="textWrapping"/>
      </w:r>
      <w:r>
        <w:rPr>
          <w:rFonts w:ascii="宋体" w:hAnsi="宋体" w:eastAsia="宋体"/>
        </w:rPr>
        <w:t xml:space="preserve">    layout.addWidget()</w:t>
      </w:r>
      <w:r>
        <w:rPr>
          <w:rFonts w:hint="eastAsia" w:ascii="宋体" w:hAnsi="宋体" w:eastAsia="宋体"/>
        </w:rPr>
        <w:t>：</w:t>
      </w:r>
      <w:r>
        <w:rPr>
          <w:rFonts w:ascii="宋体" w:hAnsi="宋体" w:eastAsia="宋体"/>
        </w:rPr>
        <w:t>把按钮添加到垂直布局中</w:t>
      </w:r>
      <w:r>
        <w:rPr>
          <w:rFonts w:ascii="宋体" w:hAnsi="宋体" w:eastAsia="宋体"/>
        </w:rPr>
        <w:br w:type="textWrapping"/>
      </w:r>
      <w:r>
        <w:rPr>
          <w:rFonts w:ascii="宋体" w:hAnsi="宋体" w:eastAsia="宋体"/>
        </w:rPr>
        <w:t xml:space="preserve">    self.setLayout(layout) </w:t>
      </w:r>
      <w:r>
        <w:rPr>
          <w:rFonts w:hint="eastAsia" w:ascii="宋体" w:hAnsi="宋体" w:eastAsia="宋体"/>
        </w:rPr>
        <w:t>：</w:t>
      </w:r>
      <w:r>
        <w:rPr>
          <w:rFonts w:ascii="宋体" w:hAnsi="宋体" w:eastAsia="宋体"/>
        </w:rPr>
        <w:t>更新窗口布局</w:t>
      </w:r>
    </w:p>
    <w:p w14:paraId="0ECF92C8">
      <w:pPr>
        <w:ind w:firstLine="171" w:firstLineChars="71"/>
        <w:rPr>
          <w:rFonts w:hint="eastAsia" w:ascii="宋体" w:hAnsi="宋体" w:eastAsia="宋体"/>
          <w:b/>
          <w:bCs/>
        </w:rPr>
      </w:pPr>
      <w:r>
        <w:rPr>
          <w:rFonts w:hint="eastAsia" w:ascii="宋体" w:hAnsi="宋体" w:eastAsia="宋体"/>
          <w:b/>
          <w:bCs/>
        </w:rPr>
        <w:t>3.3.4 数据处理方法</w:t>
      </w:r>
    </w:p>
    <w:p w14:paraId="38E53A75">
      <w:pPr>
        <w:ind w:firstLine="0" w:firstLineChars="0"/>
        <w:jc w:val="center"/>
        <w:rPr>
          <w:rFonts w:hint="eastAsia" w:ascii="宋体" w:hAnsi="宋体" w:eastAsia="宋体"/>
          <w:b/>
          <w:bCs/>
        </w:rPr>
      </w:pPr>
      <w:r>
        <w:rPr>
          <w:rFonts w:ascii="宋体" w:hAnsi="宋体" w:eastAsia="宋体"/>
          <w:b/>
          <w:bCs/>
        </w:rPr>
        <w:drawing>
          <wp:inline distT="0" distB="0" distL="0" distR="0">
            <wp:extent cx="5274310" cy="3338830"/>
            <wp:effectExtent l="0" t="0" r="2540" b="0"/>
            <wp:docPr id="7508235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23574"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3338830"/>
                    </a:xfrm>
                    <a:prstGeom prst="rect">
                      <a:avLst/>
                    </a:prstGeom>
                    <a:noFill/>
                    <a:ln>
                      <a:noFill/>
                    </a:ln>
                  </pic:spPr>
                </pic:pic>
              </a:graphicData>
            </a:graphic>
          </wp:inline>
        </w:drawing>
      </w:r>
    </w:p>
    <w:p w14:paraId="0B3BC3B4">
      <w:pPr>
        <w:ind w:firstLine="0" w:firstLineChars="0"/>
        <w:jc w:val="center"/>
        <w:rPr>
          <w:rFonts w:hint="eastAsia" w:ascii="宋体" w:hAnsi="宋体" w:eastAsia="宋体"/>
        </w:rPr>
      </w:pPr>
      <w:r>
        <w:rPr>
          <w:rFonts w:ascii="宋体" w:hAnsi="宋体" w:eastAsia="宋体"/>
        </w:rPr>
        <w:drawing>
          <wp:inline distT="0" distB="0" distL="0" distR="0">
            <wp:extent cx="5274310" cy="2696845"/>
            <wp:effectExtent l="0" t="0" r="2540" b="8255"/>
            <wp:docPr id="16432162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6264"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696845"/>
                    </a:xfrm>
                    <a:prstGeom prst="rect">
                      <a:avLst/>
                    </a:prstGeom>
                    <a:noFill/>
                    <a:ln>
                      <a:noFill/>
                    </a:ln>
                  </pic:spPr>
                </pic:pic>
              </a:graphicData>
            </a:graphic>
          </wp:inline>
        </w:drawing>
      </w:r>
    </w:p>
    <w:p w14:paraId="35D9412F">
      <w:pPr>
        <w:ind w:firstLine="0" w:firstLineChars="0"/>
        <w:jc w:val="center"/>
        <w:rPr>
          <w:rFonts w:hint="eastAsia" w:ascii="宋体" w:hAnsi="宋体" w:eastAsia="宋体"/>
        </w:rPr>
      </w:pPr>
      <w:r>
        <w:rPr>
          <w:rFonts w:hint="eastAsia" w:ascii="宋体" w:hAnsi="宋体" w:eastAsia="宋体"/>
        </w:rPr>
        <w:t>图3-10 数据处理方法</w:t>
      </w:r>
    </w:p>
    <w:p w14:paraId="5EB676B2">
      <w:pPr>
        <w:ind w:firstLine="171" w:firstLineChars="71"/>
        <w:rPr>
          <w:rFonts w:hint="eastAsia" w:ascii="宋体" w:hAnsi="宋体" w:eastAsia="宋体"/>
          <w:b/>
          <w:bCs/>
        </w:rPr>
      </w:pPr>
      <w:r>
        <w:rPr>
          <w:rFonts w:hint="eastAsia" w:ascii="宋体" w:hAnsi="宋体" w:eastAsia="宋体"/>
          <w:b/>
          <w:bCs/>
        </w:rPr>
        <w:t>3.3.5 图表处理方法</w:t>
      </w:r>
    </w:p>
    <w:p w14:paraId="1DF4D33A">
      <w:pPr>
        <w:ind w:firstLine="480"/>
        <w:rPr>
          <w:rFonts w:hint="eastAsia" w:ascii="宋体" w:hAnsi="宋体" w:eastAsia="宋体"/>
        </w:rPr>
      </w:pPr>
      <w:r>
        <w:rPr>
          <w:rFonts w:ascii="宋体" w:hAnsi="宋体" w:eastAsia="宋体"/>
        </w:rPr>
        <w:t>p1 = sorted(zip(self.line_1[1:], self.line_[1:]))</w:t>
      </w:r>
      <w:r>
        <w:rPr>
          <w:rFonts w:hint="eastAsia" w:ascii="宋体" w:hAnsi="宋体" w:eastAsia="宋体"/>
        </w:rPr>
        <w:t>：打包，按第一个顺序</w:t>
      </w:r>
    </w:p>
    <w:p w14:paraId="55A8CCB3">
      <w:pPr>
        <w:ind w:left="480" w:leftChars="200" w:firstLine="0" w:firstLineChars="0"/>
        <w:rPr>
          <w:rFonts w:hint="eastAsia" w:ascii="宋体" w:hAnsi="宋体" w:eastAsia="宋体"/>
        </w:rPr>
      </w:pPr>
      <w:r>
        <w:rPr>
          <w:rFonts w:ascii="宋体" w:hAnsi="宋体" w:eastAsia="宋体"/>
        </w:rPr>
        <w:t>p1_1, p1_2 = zip(*p1)</w:t>
      </w:r>
      <w:r>
        <w:rPr>
          <w:rFonts w:hint="eastAsia" w:ascii="宋体" w:hAnsi="宋体" w:eastAsia="宋体"/>
        </w:rPr>
        <w:t>：解压转换成列表</w:t>
      </w:r>
      <w:r>
        <w:rPr>
          <w:rFonts w:ascii="宋体" w:hAnsi="宋体" w:eastAsia="宋体"/>
        </w:rPr>
        <w:br w:type="textWrapping"/>
      </w:r>
      <w:r>
        <w:rPr>
          <w:rFonts w:ascii="宋体" w:hAnsi="宋体" w:eastAsia="宋体"/>
        </w:rPr>
        <w:t>plt.figure('bar graph', figsize=(12, 7))</w:t>
      </w:r>
      <w:r>
        <w:rPr>
          <w:rFonts w:hint="eastAsia" w:ascii="宋体" w:hAnsi="宋体" w:eastAsia="宋体"/>
        </w:rPr>
        <w:t>：</w:t>
      </w:r>
      <w:r>
        <w:rPr>
          <w:rFonts w:ascii="宋体" w:hAnsi="宋体" w:eastAsia="宋体"/>
        </w:rPr>
        <w:t xml:space="preserve"> 创建一个图形，包含多个子图</w:t>
      </w:r>
      <w:r>
        <w:rPr>
          <w:rFonts w:ascii="宋体" w:hAnsi="宋体" w:eastAsia="宋体"/>
        </w:rPr>
        <w:br w:type="textWrapping"/>
      </w:r>
      <w:r>
        <w:rPr>
          <w:rFonts w:ascii="宋体" w:hAnsi="宋体" w:eastAsia="宋体"/>
        </w:rPr>
        <w:t>plt.rcParams['font.family'] =</w:t>
      </w:r>
      <w:r>
        <w:rPr>
          <w:rFonts w:hint="eastAsia" w:ascii="宋体" w:hAnsi="宋体" w:eastAsia="宋体"/>
        </w:rPr>
        <w:t>：</w:t>
      </w:r>
      <w:r>
        <w:rPr>
          <w:rFonts w:ascii="宋体" w:hAnsi="宋体" w:eastAsia="宋体"/>
        </w:rPr>
        <w:t>设置字体，避免中文无法显示</w:t>
      </w:r>
    </w:p>
    <w:p w14:paraId="747BE92B">
      <w:pPr>
        <w:ind w:firstLine="0" w:firstLineChars="0"/>
      </w:pPr>
      <w:r>
        <w:drawing>
          <wp:inline distT="0" distB="0" distL="0" distR="0">
            <wp:extent cx="5274310" cy="3792855"/>
            <wp:effectExtent l="0" t="0" r="2540" b="0"/>
            <wp:docPr id="172547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71194" name="图片 1"/>
                    <pic:cNvPicPr>
                      <a:picLocks noChangeAspect="1"/>
                    </pic:cNvPicPr>
                  </pic:nvPicPr>
                  <pic:blipFill>
                    <a:blip r:embed="rId26"/>
                    <a:stretch>
                      <a:fillRect/>
                    </a:stretch>
                  </pic:blipFill>
                  <pic:spPr>
                    <a:xfrm>
                      <a:off x="0" y="0"/>
                      <a:ext cx="5274310" cy="3792855"/>
                    </a:xfrm>
                    <a:prstGeom prst="rect">
                      <a:avLst/>
                    </a:prstGeom>
                  </pic:spPr>
                </pic:pic>
              </a:graphicData>
            </a:graphic>
          </wp:inline>
        </w:drawing>
      </w:r>
    </w:p>
    <w:p w14:paraId="3892D70A">
      <w:pPr>
        <w:ind w:firstLine="0" w:firstLineChars="0"/>
        <w:rPr>
          <w:rFonts w:hint="eastAsia" w:ascii="宋体" w:hAnsi="宋体" w:eastAsia="宋体"/>
        </w:rPr>
      </w:pPr>
      <w:r>
        <w:drawing>
          <wp:inline distT="0" distB="0" distL="0" distR="0">
            <wp:extent cx="5274310" cy="3898265"/>
            <wp:effectExtent l="0" t="0" r="2540" b="6985"/>
            <wp:docPr id="67039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99971" name="图片 1"/>
                    <pic:cNvPicPr>
                      <a:picLocks noChangeAspect="1"/>
                    </pic:cNvPicPr>
                  </pic:nvPicPr>
                  <pic:blipFill>
                    <a:blip r:embed="rId27"/>
                    <a:stretch>
                      <a:fillRect/>
                    </a:stretch>
                  </pic:blipFill>
                  <pic:spPr>
                    <a:xfrm>
                      <a:off x="0" y="0"/>
                      <a:ext cx="5274310" cy="3898265"/>
                    </a:xfrm>
                    <a:prstGeom prst="rect">
                      <a:avLst/>
                    </a:prstGeom>
                  </pic:spPr>
                </pic:pic>
              </a:graphicData>
            </a:graphic>
          </wp:inline>
        </w:drawing>
      </w:r>
    </w:p>
    <w:p w14:paraId="1CA5A9D5">
      <w:pPr>
        <w:ind w:firstLine="0" w:firstLineChars="0"/>
        <w:jc w:val="center"/>
        <w:rPr>
          <w:rFonts w:hint="eastAsia" w:ascii="宋体" w:hAnsi="宋体" w:eastAsia="宋体"/>
        </w:rPr>
      </w:pPr>
      <w:r>
        <w:rPr>
          <w:rFonts w:hint="eastAsia" w:ascii="宋体" w:hAnsi="宋体" w:eastAsia="宋体"/>
        </w:rPr>
        <w:t>图3-11 图表处理方法</w:t>
      </w:r>
    </w:p>
    <w:p w14:paraId="1BAD6A43">
      <w:pPr>
        <w:ind w:firstLine="480"/>
        <w:rPr>
          <w:rFonts w:hint="eastAsia" w:ascii="宋体" w:hAnsi="宋体" w:eastAsia="宋体"/>
        </w:rPr>
      </w:pPr>
      <w:r>
        <w:rPr>
          <w:rFonts w:hint="eastAsia" w:ascii="宋体" w:hAnsi="宋体" w:eastAsia="宋体"/>
        </w:rPr>
        <w:t>剩余图表处理方法同理。</w:t>
      </w:r>
    </w:p>
    <w:p w14:paraId="23FDB813">
      <w:pPr>
        <w:ind w:firstLine="562"/>
        <w:rPr>
          <w:rFonts w:hint="eastAsia" w:ascii="宋体" w:hAnsi="宋体" w:eastAsia="宋体"/>
          <w:b/>
          <w:bCs/>
          <w:sz w:val="28"/>
          <w:szCs w:val="24"/>
        </w:rPr>
      </w:pPr>
      <w:r>
        <w:rPr>
          <w:rFonts w:hint="eastAsia" w:ascii="宋体" w:hAnsi="宋体" w:eastAsia="宋体"/>
          <w:b/>
          <w:bCs/>
          <w:sz w:val="28"/>
          <w:szCs w:val="24"/>
        </w:rPr>
        <w:t>3.4 界面展示</w:t>
      </w:r>
    </w:p>
    <w:p w14:paraId="4DE4CF5A">
      <w:pPr>
        <w:ind w:firstLine="480"/>
        <w:rPr>
          <w:rFonts w:hint="eastAsia" w:ascii="宋体" w:hAnsi="宋体" w:eastAsia="宋体"/>
        </w:rPr>
      </w:pPr>
      <w:r>
        <w:drawing>
          <wp:inline distT="0" distB="0" distL="0" distR="0">
            <wp:extent cx="5274310" cy="3007360"/>
            <wp:effectExtent l="0" t="0" r="2540" b="2540"/>
            <wp:docPr id="207577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73184" name="图片 1"/>
                    <pic:cNvPicPr>
                      <a:picLocks noChangeAspect="1"/>
                    </pic:cNvPicPr>
                  </pic:nvPicPr>
                  <pic:blipFill>
                    <a:blip r:embed="rId28"/>
                    <a:stretch>
                      <a:fillRect/>
                    </a:stretch>
                  </pic:blipFill>
                  <pic:spPr>
                    <a:xfrm>
                      <a:off x="0" y="0"/>
                      <a:ext cx="5274310" cy="3007360"/>
                    </a:xfrm>
                    <a:prstGeom prst="rect">
                      <a:avLst/>
                    </a:prstGeom>
                  </pic:spPr>
                </pic:pic>
              </a:graphicData>
            </a:graphic>
          </wp:inline>
        </w:drawing>
      </w:r>
    </w:p>
    <w:p w14:paraId="0975C3EE">
      <w:pPr>
        <w:ind w:firstLine="480"/>
        <w:rPr>
          <w:rFonts w:hint="eastAsia" w:ascii="宋体" w:hAnsi="宋体" w:eastAsia="宋体"/>
        </w:rPr>
      </w:pPr>
      <w:r>
        <w:drawing>
          <wp:inline distT="0" distB="0" distL="0" distR="0">
            <wp:extent cx="5274310" cy="4007485"/>
            <wp:effectExtent l="0" t="0" r="2540" b="0"/>
            <wp:docPr id="205188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81601" name="图片 1"/>
                    <pic:cNvPicPr>
                      <a:picLocks noChangeAspect="1"/>
                    </pic:cNvPicPr>
                  </pic:nvPicPr>
                  <pic:blipFill>
                    <a:blip r:embed="rId29"/>
                    <a:stretch>
                      <a:fillRect/>
                    </a:stretch>
                  </pic:blipFill>
                  <pic:spPr>
                    <a:xfrm>
                      <a:off x="0" y="0"/>
                      <a:ext cx="5274310" cy="4007485"/>
                    </a:xfrm>
                    <a:prstGeom prst="rect">
                      <a:avLst/>
                    </a:prstGeom>
                  </pic:spPr>
                </pic:pic>
              </a:graphicData>
            </a:graphic>
          </wp:inline>
        </w:drawing>
      </w:r>
    </w:p>
    <w:p w14:paraId="35B5B1FC">
      <w:pPr>
        <w:ind w:firstLine="480"/>
        <w:rPr>
          <w:rFonts w:hint="eastAsia" w:ascii="宋体" w:hAnsi="宋体" w:eastAsia="宋体"/>
        </w:rPr>
      </w:pPr>
      <w:r>
        <w:drawing>
          <wp:inline distT="0" distB="0" distL="0" distR="0">
            <wp:extent cx="5274310" cy="3348990"/>
            <wp:effectExtent l="0" t="0" r="2540" b="3810"/>
            <wp:docPr id="110351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1579" name="图片 1"/>
                    <pic:cNvPicPr>
                      <a:picLocks noChangeAspect="1"/>
                    </pic:cNvPicPr>
                  </pic:nvPicPr>
                  <pic:blipFill>
                    <a:blip r:embed="rId30"/>
                    <a:stretch>
                      <a:fillRect/>
                    </a:stretch>
                  </pic:blipFill>
                  <pic:spPr>
                    <a:xfrm>
                      <a:off x="0" y="0"/>
                      <a:ext cx="5274310" cy="3348990"/>
                    </a:xfrm>
                    <a:prstGeom prst="rect">
                      <a:avLst/>
                    </a:prstGeom>
                  </pic:spPr>
                </pic:pic>
              </a:graphicData>
            </a:graphic>
          </wp:inline>
        </w:drawing>
      </w:r>
    </w:p>
    <w:p w14:paraId="7E5CBF71">
      <w:pPr>
        <w:ind w:firstLine="480"/>
        <w:rPr>
          <w:rFonts w:hint="eastAsia" w:ascii="宋体" w:hAnsi="宋体" w:eastAsia="宋体"/>
        </w:rPr>
      </w:pPr>
      <w:r>
        <w:drawing>
          <wp:inline distT="0" distB="0" distL="0" distR="0">
            <wp:extent cx="5274310" cy="3344545"/>
            <wp:effectExtent l="0" t="0" r="2540" b="8255"/>
            <wp:docPr id="1325753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3334" name="图片 1"/>
                    <pic:cNvPicPr>
                      <a:picLocks noChangeAspect="1"/>
                    </pic:cNvPicPr>
                  </pic:nvPicPr>
                  <pic:blipFill>
                    <a:blip r:embed="rId31"/>
                    <a:stretch>
                      <a:fillRect/>
                    </a:stretch>
                  </pic:blipFill>
                  <pic:spPr>
                    <a:xfrm>
                      <a:off x="0" y="0"/>
                      <a:ext cx="5274310" cy="3344545"/>
                    </a:xfrm>
                    <a:prstGeom prst="rect">
                      <a:avLst/>
                    </a:prstGeom>
                  </pic:spPr>
                </pic:pic>
              </a:graphicData>
            </a:graphic>
          </wp:inline>
        </w:drawing>
      </w:r>
    </w:p>
    <w:p w14:paraId="2252ECBD">
      <w:pPr>
        <w:ind w:firstLine="480"/>
        <w:rPr>
          <w:rFonts w:hint="eastAsia" w:ascii="宋体" w:hAnsi="宋体" w:eastAsia="宋体"/>
        </w:rPr>
      </w:pPr>
      <w:r>
        <w:drawing>
          <wp:inline distT="0" distB="0" distL="0" distR="0">
            <wp:extent cx="5274310" cy="3348990"/>
            <wp:effectExtent l="0" t="0" r="2540" b="3810"/>
            <wp:docPr id="10139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746" name="图片 1"/>
                    <pic:cNvPicPr>
                      <a:picLocks noChangeAspect="1"/>
                    </pic:cNvPicPr>
                  </pic:nvPicPr>
                  <pic:blipFill>
                    <a:blip r:embed="rId32"/>
                    <a:stretch>
                      <a:fillRect/>
                    </a:stretch>
                  </pic:blipFill>
                  <pic:spPr>
                    <a:xfrm>
                      <a:off x="0" y="0"/>
                      <a:ext cx="5274310" cy="3348990"/>
                    </a:xfrm>
                    <a:prstGeom prst="rect">
                      <a:avLst/>
                    </a:prstGeom>
                  </pic:spPr>
                </pic:pic>
              </a:graphicData>
            </a:graphic>
          </wp:inline>
        </w:drawing>
      </w:r>
    </w:p>
    <w:p w14:paraId="174F68F3">
      <w:pPr>
        <w:ind w:firstLine="480"/>
        <w:rPr>
          <w:rFonts w:hint="eastAsia" w:ascii="宋体" w:hAnsi="宋体" w:eastAsia="宋体"/>
        </w:rPr>
      </w:pPr>
      <w:r>
        <w:drawing>
          <wp:inline distT="0" distB="0" distL="0" distR="0">
            <wp:extent cx="5274310" cy="3343275"/>
            <wp:effectExtent l="0" t="0" r="2540" b="9525"/>
            <wp:docPr id="45162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1613" name="图片 1"/>
                    <pic:cNvPicPr>
                      <a:picLocks noChangeAspect="1"/>
                    </pic:cNvPicPr>
                  </pic:nvPicPr>
                  <pic:blipFill>
                    <a:blip r:embed="rId33"/>
                    <a:stretch>
                      <a:fillRect/>
                    </a:stretch>
                  </pic:blipFill>
                  <pic:spPr>
                    <a:xfrm>
                      <a:off x="0" y="0"/>
                      <a:ext cx="5274310" cy="3343275"/>
                    </a:xfrm>
                    <a:prstGeom prst="rect">
                      <a:avLst/>
                    </a:prstGeom>
                  </pic:spPr>
                </pic:pic>
              </a:graphicData>
            </a:graphic>
          </wp:inline>
        </w:drawing>
      </w:r>
    </w:p>
    <w:p w14:paraId="4C4F9335">
      <w:pPr>
        <w:ind w:firstLine="480"/>
        <w:rPr>
          <w:rFonts w:hint="eastAsia" w:ascii="宋体" w:hAnsi="宋体" w:eastAsia="宋体"/>
        </w:rPr>
      </w:pPr>
      <w:r>
        <w:drawing>
          <wp:inline distT="0" distB="0" distL="0" distR="0">
            <wp:extent cx="5274310" cy="3347085"/>
            <wp:effectExtent l="0" t="0" r="2540" b="5715"/>
            <wp:docPr id="122375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53116" name="图片 1"/>
                    <pic:cNvPicPr>
                      <a:picLocks noChangeAspect="1"/>
                    </pic:cNvPicPr>
                  </pic:nvPicPr>
                  <pic:blipFill>
                    <a:blip r:embed="rId34"/>
                    <a:stretch>
                      <a:fillRect/>
                    </a:stretch>
                  </pic:blipFill>
                  <pic:spPr>
                    <a:xfrm>
                      <a:off x="0" y="0"/>
                      <a:ext cx="5274310" cy="3347085"/>
                    </a:xfrm>
                    <a:prstGeom prst="rect">
                      <a:avLst/>
                    </a:prstGeom>
                  </pic:spPr>
                </pic:pic>
              </a:graphicData>
            </a:graphic>
          </wp:inline>
        </w:drawing>
      </w:r>
    </w:p>
    <w:p w14:paraId="03DE596B">
      <w:pPr>
        <w:pStyle w:val="2"/>
        <w:rPr>
          <w:rFonts w:hint="eastAsia" w:ascii="宋体" w:hAnsi="宋体" w:eastAsia="宋体"/>
        </w:rPr>
      </w:pPr>
      <w:bookmarkStart w:id="2" w:name="_Toc51535024"/>
      <w:r>
        <w:rPr>
          <w:rFonts w:hint="eastAsia" w:ascii="宋体" w:hAnsi="宋体" w:eastAsia="宋体"/>
        </w:rPr>
        <w:t>四</w:t>
      </w:r>
      <w:r>
        <w:rPr>
          <w:rFonts w:ascii="宋体" w:hAnsi="宋体" w:eastAsia="宋体"/>
        </w:rPr>
        <w:t xml:space="preserve">. </w:t>
      </w:r>
      <w:bookmarkEnd w:id="2"/>
      <w:r>
        <w:rPr>
          <w:rFonts w:hint="eastAsia" w:ascii="宋体" w:hAnsi="宋体" w:eastAsia="宋体"/>
        </w:rPr>
        <w:t>课程设计总结</w:t>
      </w:r>
    </w:p>
    <w:p w14:paraId="0419012B">
      <w:pPr>
        <w:ind w:firstLine="480"/>
        <w:rPr>
          <w:rFonts w:hint="eastAsia" w:ascii="宋体" w:hAnsi="宋体" w:eastAsia="宋体" w:cs="宋体"/>
        </w:rPr>
      </w:pPr>
      <w:r>
        <w:rPr>
          <w:rFonts w:hint="eastAsia" w:ascii="宋体" w:hAnsi="宋体" w:eastAsia="宋体" w:cs="宋体"/>
        </w:rPr>
        <w:t>通过本次《Python编程与医学应用》课程，我们小组深入探讨了如何利用Python语言处理和分析医学文本数据，特别是体检健康检测数据。以下是我们在课程中的一些主要收获和经验教训：</w:t>
      </w:r>
    </w:p>
    <w:p w14:paraId="324F885F">
      <w:pPr>
        <w:ind w:firstLine="0" w:firstLineChars="0"/>
        <w:rPr>
          <w:rFonts w:hint="eastAsia" w:ascii="宋体" w:hAnsi="宋体" w:eastAsia="宋体" w:cs="宋体"/>
        </w:rPr>
      </w:pPr>
      <w:r>
        <w:rPr>
          <w:rFonts w:hint="eastAsia" w:ascii="宋体" w:hAnsi="宋体" w:eastAsia="宋体" w:cs="宋体"/>
        </w:rPr>
        <w:t>1. 数据处理的重要性</w:t>
      </w:r>
    </w:p>
    <w:p w14:paraId="26B08FA8">
      <w:pPr>
        <w:ind w:firstLine="480"/>
        <w:rPr>
          <w:rFonts w:hint="eastAsia" w:ascii="宋体" w:hAnsi="宋体" w:eastAsia="宋体" w:cs="宋体"/>
        </w:rPr>
      </w:pPr>
      <w:r>
        <w:rPr>
          <w:rFonts w:hint="eastAsia" w:ascii="宋体" w:hAnsi="宋体" w:eastAsia="宋体" w:cs="宋体"/>
        </w:rPr>
        <w:t>我们认识到了医学文本数据在医疗大数据中的重要地位，这些数据的高效处理和分析对于提升医疗服务质量和促进精准医疗至关重要。在项目初期，由于对医学文本数据特性理解不足，导致数据处理过程中遇到了很多挑战，如数据的多模态性、不完整性、冗余性和隐私性等问题。这些问题提醒我们在进行数据处理时需要更加细致和谨慎。</w:t>
      </w:r>
    </w:p>
    <w:p w14:paraId="7F605DE8">
      <w:pPr>
        <w:ind w:firstLine="0" w:firstLineChars="0"/>
        <w:rPr>
          <w:rFonts w:hint="eastAsia" w:ascii="宋体" w:hAnsi="宋体" w:eastAsia="宋体" w:cs="宋体"/>
        </w:rPr>
      </w:pPr>
      <w:r>
        <w:rPr>
          <w:rFonts w:hint="eastAsia" w:ascii="宋体" w:hAnsi="宋体" w:eastAsia="宋体" w:cs="宋体"/>
        </w:rPr>
        <w:t>2. Python技术的应用</w:t>
      </w:r>
    </w:p>
    <w:p w14:paraId="6900E110">
      <w:pPr>
        <w:ind w:firstLine="480"/>
        <w:rPr>
          <w:rFonts w:hint="eastAsia" w:ascii="宋体" w:hAnsi="宋体" w:eastAsia="宋体" w:cs="宋体"/>
        </w:rPr>
      </w:pPr>
      <w:r>
        <w:rPr>
          <w:rFonts w:hint="eastAsia" w:ascii="宋体" w:hAnsi="宋体" w:eastAsia="宋体" w:cs="宋体"/>
        </w:rPr>
        <w:t>我们掌握了基于Python的多种数据处理技术，包括数据预处理、文本处理与信息抽取等。这些技术帮助我们将非结构化的医学文本数据转化为可分析、可查询的结构化数据。在使用Python进行数据处理时，我们发现了一些工具库的使用技巧和最佳实践，比如使用`numpy`进行数组操作，使用`pandas`进行数据分析和处理。这些经验教训使我们在未来遇到类似问题时能更加高效地解决。</w:t>
      </w:r>
    </w:p>
    <w:p w14:paraId="0BDDEA6B">
      <w:pPr>
        <w:ind w:firstLine="199" w:firstLineChars="83"/>
        <w:rPr>
          <w:rFonts w:hint="eastAsia" w:ascii="宋体" w:hAnsi="宋体" w:eastAsia="宋体" w:cs="宋体"/>
        </w:rPr>
      </w:pPr>
      <w:r>
        <w:rPr>
          <w:rFonts w:hint="eastAsia" w:ascii="宋体" w:hAnsi="宋体" w:eastAsia="宋体" w:cs="宋体"/>
        </w:rPr>
        <w:t>3. GUI设计与实现</w:t>
      </w:r>
    </w:p>
    <w:p w14:paraId="1588EE50">
      <w:pPr>
        <w:ind w:firstLine="480"/>
        <w:rPr>
          <w:rFonts w:hint="eastAsia" w:ascii="宋体" w:hAnsi="宋体" w:eastAsia="宋体" w:cs="宋体"/>
        </w:rPr>
      </w:pPr>
      <w:r>
        <w:rPr>
          <w:rFonts w:hint="eastAsia" w:ascii="宋体" w:hAnsi="宋体" w:eastAsia="宋体" w:cs="宋体"/>
        </w:rPr>
        <w:t>在项目中，我们学习并实现了基于PyQt6的图形用户界面（GUI），使得最终的用户能够方便地查看和理解数据分析结果。这一部分的学习让我们对Python在桌面应用程序开发中的应用有了更深入的了解。在设计GUI时，我们最初没有充分考虑用户的需求和体验，导致界面不够直观和友好。这提醒我们在未来的项目中要更加注重用户体验设计。</w:t>
      </w:r>
    </w:p>
    <w:p w14:paraId="6C207FB5">
      <w:pPr>
        <w:ind w:firstLine="480"/>
      </w:pPr>
      <w:r>
        <w:rPr>
          <w:rFonts w:hint="eastAsia" w:ascii="宋体" w:hAnsi="宋体" w:eastAsia="宋体" w:cs="宋体"/>
        </w:rPr>
        <w:t>通过本次课程设计，我们不仅提升了自己在Python编程和数据处理方面的能力，还积累了宝贵的实践经验和理论知识。这些收获和经验将为我们未来从事相关工作或进一步研究打下坚实的基础。希望在今后的学习和工作中能够继续发扬此次课程中学到的知识和技能，不断提升自我，为推动医疗信息化的发展做出贡献。</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AE7C6">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AD36">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FC3E0">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CB8D6">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29A5E">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E90F5">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95433C"/>
    <w:multiLevelType w:val="multilevel"/>
    <w:tmpl w:val="4195433C"/>
    <w:lvl w:ilvl="0" w:tentative="0">
      <w:start w:val="1"/>
      <w:numFmt w:val="decimal"/>
      <w:lvlText w:val="%1、"/>
      <w:lvlJc w:val="left"/>
      <w:pPr>
        <w:ind w:left="560" w:hanging="360"/>
      </w:pPr>
      <w:rPr>
        <w:rFonts w:hint="default"/>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kYWNlN2IyNTJkZDZlOGZjZWYzM2I3NDY2ZDBiZmIifQ=="/>
  </w:docVars>
  <w:rsids>
    <w:rsidRoot w:val="000D0328"/>
    <w:rsid w:val="00000E19"/>
    <w:rsid w:val="00077D20"/>
    <w:rsid w:val="000D0328"/>
    <w:rsid w:val="001B5467"/>
    <w:rsid w:val="002026E5"/>
    <w:rsid w:val="00245B2F"/>
    <w:rsid w:val="0029451C"/>
    <w:rsid w:val="002A12DF"/>
    <w:rsid w:val="002A2633"/>
    <w:rsid w:val="002E4F15"/>
    <w:rsid w:val="002E67D8"/>
    <w:rsid w:val="00324A22"/>
    <w:rsid w:val="003609C3"/>
    <w:rsid w:val="003A3819"/>
    <w:rsid w:val="00400507"/>
    <w:rsid w:val="0049205D"/>
    <w:rsid w:val="004F0CAD"/>
    <w:rsid w:val="00516020"/>
    <w:rsid w:val="00540A05"/>
    <w:rsid w:val="005470C1"/>
    <w:rsid w:val="00547D21"/>
    <w:rsid w:val="005608D5"/>
    <w:rsid w:val="00595E3B"/>
    <w:rsid w:val="005A5E0C"/>
    <w:rsid w:val="005A6264"/>
    <w:rsid w:val="005D1332"/>
    <w:rsid w:val="006045D8"/>
    <w:rsid w:val="00607261"/>
    <w:rsid w:val="00620554"/>
    <w:rsid w:val="0067620F"/>
    <w:rsid w:val="00703CF8"/>
    <w:rsid w:val="0070619A"/>
    <w:rsid w:val="00713006"/>
    <w:rsid w:val="00753942"/>
    <w:rsid w:val="00794B7F"/>
    <w:rsid w:val="007963F4"/>
    <w:rsid w:val="00876738"/>
    <w:rsid w:val="008E3B4A"/>
    <w:rsid w:val="00903029"/>
    <w:rsid w:val="00982EBD"/>
    <w:rsid w:val="009B7EB1"/>
    <w:rsid w:val="009C6C99"/>
    <w:rsid w:val="00A079AA"/>
    <w:rsid w:val="00AA7520"/>
    <w:rsid w:val="00AB1DC8"/>
    <w:rsid w:val="00AB4C6F"/>
    <w:rsid w:val="00B15692"/>
    <w:rsid w:val="00B643C6"/>
    <w:rsid w:val="00B67083"/>
    <w:rsid w:val="00BD6F6B"/>
    <w:rsid w:val="00BF70DA"/>
    <w:rsid w:val="00C03446"/>
    <w:rsid w:val="00C32503"/>
    <w:rsid w:val="00C4051A"/>
    <w:rsid w:val="00C44754"/>
    <w:rsid w:val="00C803C0"/>
    <w:rsid w:val="00C8406D"/>
    <w:rsid w:val="00CB36DF"/>
    <w:rsid w:val="00D079CE"/>
    <w:rsid w:val="00D42CA6"/>
    <w:rsid w:val="00D5714F"/>
    <w:rsid w:val="00D629B1"/>
    <w:rsid w:val="00DD6F53"/>
    <w:rsid w:val="00E5137B"/>
    <w:rsid w:val="00E5583C"/>
    <w:rsid w:val="00E6286F"/>
    <w:rsid w:val="00E8142A"/>
    <w:rsid w:val="00E87844"/>
    <w:rsid w:val="00EF5E3B"/>
    <w:rsid w:val="00EF69A4"/>
    <w:rsid w:val="00F0451E"/>
    <w:rsid w:val="00F223C3"/>
    <w:rsid w:val="00F87F2C"/>
    <w:rsid w:val="00FB4A6A"/>
    <w:rsid w:val="112E21E3"/>
    <w:rsid w:val="157405BE"/>
    <w:rsid w:val="2D821BBD"/>
    <w:rsid w:val="55582054"/>
    <w:rsid w:val="5E074647"/>
    <w:rsid w:val="6D747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15"/>
    <w:autoRedefine/>
    <w:qFormat/>
    <w:uiPriority w:val="9"/>
    <w:pPr>
      <w:spacing w:before="340" w:after="330" w:line="578" w:lineRule="auto"/>
      <w:ind w:firstLine="0" w:firstLineChars="0"/>
      <w:outlineLvl w:val="0"/>
    </w:pPr>
    <w:rPr>
      <w:b/>
      <w:bCs/>
      <w:kern w:val="44"/>
      <w:sz w:val="32"/>
      <w:szCs w:val="44"/>
    </w:rPr>
  </w:style>
  <w:style w:type="paragraph" w:styleId="3">
    <w:name w:val="heading 2"/>
    <w:basedOn w:val="1"/>
    <w:next w:val="1"/>
    <w:link w:val="16"/>
    <w:autoRedefine/>
    <w:unhideWhenUsed/>
    <w:qFormat/>
    <w:uiPriority w:val="9"/>
    <w:pPr>
      <w:spacing w:before="260" w:after="260" w:line="415" w:lineRule="auto"/>
      <w:ind w:firstLine="0" w:firstLineChars="0"/>
      <w:outlineLvl w:val="1"/>
    </w:pPr>
    <w:rPr>
      <w:rFonts w:asciiTheme="majorHAnsi" w:hAnsiTheme="majorHAnsi" w:eastAsiaTheme="majorEastAsia" w:cstheme="majorBidi"/>
      <w:b/>
      <w:bCs/>
      <w:sz w:val="30"/>
      <w:szCs w:val="32"/>
    </w:rPr>
  </w:style>
  <w:style w:type="paragraph" w:styleId="4">
    <w:name w:val="heading 3"/>
    <w:basedOn w:val="1"/>
    <w:next w:val="1"/>
    <w:link w:val="17"/>
    <w:unhideWhenUsed/>
    <w:qFormat/>
    <w:uiPriority w:val="9"/>
    <w:pPr>
      <w:spacing w:before="260" w:after="260" w:line="415" w:lineRule="auto"/>
      <w:ind w:firstLine="0" w:firstLineChars="0"/>
      <w:jc w:val="left"/>
      <w:outlineLvl w:val="2"/>
    </w:pPr>
    <w:rPr>
      <w:rFonts w:eastAsia="黑体"/>
      <w:b/>
      <w:bCs/>
      <w:sz w:val="28"/>
      <w:szCs w:val="32"/>
    </w:rPr>
  </w:style>
  <w:style w:type="paragraph" w:styleId="5">
    <w:name w:val="heading 4"/>
    <w:basedOn w:val="1"/>
    <w:next w:val="1"/>
    <w:link w:val="2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autoRedefine/>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unhideWhenUsed/>
    <w:qFormat/>
    <w:uiPriority w:val="39"/>
  </w:style>
  <w:style w:type="paragraph" w:styleId="9">
    <w:name w:val="toc 2"/>
    <w:basedOn w:val="1"/>
    <w:next w:val="1"/>
    <w:autoRedefine/>
    <w:unhideWhenUsed/>
    <w:uiPriority w:val="39"/>
    <w:pPr>
      <w:ind w:left="420" w:leftChars="200"/>
    </w:p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标题 1 字符"/>
    <w:basedOn w:val="11"/>
    <w:link w:val="2"/>
    <w:qFormat/>
    <w:uiPriority w:val="9"/>
    <w:rPr>
      <w:rFonts w:ascii="Times New Roman" w:hAnsi="Times New Roman"/>
      <w:b/>
      <w:bCs/>
      <w:kern w:val="44"/>
      <w:sz w:val="32"/>
      <w:szCs w:val="44"/>
    </w:rPr>
  </w:style>
  <w:style w:type="character" w:customStyle="1" w:styleId="16">
    <w:name w:val="标题 2 字符"/>
    <w:basedOn w:val="11"/>
    <w:link w:val="3"/>
    <w:qFormat/>
    <w:uiPriority w:val="9"/>
    <w:rPr>
      <w:rFonts w:asciiTheme="majorHAnsi" w:hAnsiTheme="majorHAnsi" w:eastAsiaTheme="majorEastAsia" w:cstheme="majorBidi"/>
      <w:b/>
      <w:bCs/>
      <w:sz w:val="30"/>
      <w:szCs w:val="32"/>
    </w:rPr>
  </w:style>
  <w:style w:type="character" w:customStyle="1" w:styleId="17">
    <w:name w:val="标题 3 字符"/>
    <w:basedOn w:val="11"/>
    <w:link w:val="4"/>
    <w:autoRedefine/>
    <w:qFormat/>
    <w:uiPriority w:val="9"/>
    <w:rPr>
      <w:rFonts w:ascii="Times New Roman" w:hAnsi="Times New Roman" w:eastAsia="黑体"/>
      <w:b/>
      <w:bCs/>
      <w:sz w:val="28"/>
      <w:szCs w:val="32"/>
    </w:rPr>
  </w:style>
  <w:style w:type="paragraph" w:customStyle="1" w:styleId="18">
    <w:name w:val="TOC 标题1"/>
    <w:basedOn w:val="2"/>
    <w:next w:val="1"/>
    <w:autoRedefine/>
    <w:unhideWhenUsed/>
    <w:qFormat/>
    <w:uiPriority w:val="39"/>
    <w:pPr>
      <w:keepNext/>
      <w:keepLines/>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character" w:customStyle="1" w:styleId="19">
    <w:name w:val="Unresolved Mention"/>
    <w:basedOn w:val="11"/>
    <w:semiHidden/>
    <w:unhideWhenUsed/>
    <w:qFormat/>
    <w:uiPriority w:val="99"/>
    <w:rPr>
      <w:color w:val="605E5C"/>
      <w:shd w:val="clear" w:color="auto" w:fill="E1DFDD"/>
    </w:rPr>
  </w:style>
  <w:style w:type="paragraph" w:styleId="20">
    <w:name w:val="List Paragraph"/>
    <w:basedOn w:val="1"/>
    <w:qFormat/>
    <w:uiPriority w:val="99"/>
    <w:pPr>
      <w:ind w:firstLine="420"/>
    </w:pPr>
  </w:style>
  <w:style w:type="character" w:customStyle="1" w:styleId="21">
    <w:name w:val="标题 4 字符"/>
    <w:basedOn w:val="11"/>
    <w:link w:val="5"/>
    <w:semiHidden/>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3FF395-B365-4340-882B-E639FE68B24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2456</Words>
  <Characters>3670</Characters>
  <Lines>29</Lines>
  <Paragraphs>8</Paragraphs>
  <TotalTime>14</TotalTime>
  <ScaleCrop>false</ScaleCrop>
  <LinksUpToDate>false</LinksUpToDate>
  <CharactersWithSpaces>3890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2024-12-04T06:06:00Z</dcterms:created>
  <dc:creator>Gai He</dc:creator>
  <cp:lastModifiedBy>cu</cp:lastModifiedBy>
  <dcterms:modified xsi:type="dcterms:W3CDTF">2025-11-16T23:56:11Z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392F4493C14C4405943CF10B50D8A209_12</vt:lpwstr>
  </property>
  <property fmtid="{D5CDD505-2E9C-101B-9397-08002B2CF9AE}" pid="4" name="KSOTemplateDocerSaveRecord">
    <vt:lpwstr>eyJoZGlkIjoiMjdkNWQ3ZmNlZTdlZjE1NzFkZTFiN2M5OGFlNmVlMDkiLCJ1c2VySWQiOiIzNzcxMjU0MzgifQ==</vt:lpwstr>
  </property>
</Properties>
</file>