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85EFB" w14:textId="3B4F8315" w:rsidR="0094512A" w:rsidRDefault="0036364F" w:rsidP="0036364F">
      <w:pPr>
        <w:pStyle w:val="Title"/>
      </w:pPr>
      <w:r>
        <w:t>Homework 1</w:t>
      </w:r>
    </w:p>
    <w:p w14:paraId="746497E4" w14:textId="21F47435" w:rsidR="0036364F" w:rsidRPr="0036364F" w:rsidRDefault="0036364F" w:rsidP="0036364F">
      <w:pPr>
        <w:pStyle w:val="Heading1"/>
      </w:pPr>
      <w:r>
        <w:t>Introduction to programming languages. Regular expression.</w:t>
      </w:r>
    </w:p>
    <w:p w14:paraId="701F2275" w14:textId="1A23616B" w:rsidR="0036364F" w:rsidRDefault="0036364F" w:rsidP="0036364F">
      <w:pPr>
        <w:pStyle w:val="ListParagraph"/>
        <w:numPr>
          <w:ilvl w:val="0"/>
          <w:numId w:val="2"/>
        </w:numPr>
      </w:pPr>
      <w:r>
        <w:t>N.A.</w:t>
      </w:r>
    </w:p>
    <w:p w14:paraId="5A5CF5D3" w14:textId="2B4B06F6" w:rsidR="0036364F" w:rsidRDefault="0036364F" w:rsidP="0036364F">
      <w:pPr>
        <w:pStyle w:val="ListParagraph"/>
        <w:numPr>
          <w:ilvl w:val="0"/>
          <w:numId w:val="2"/>
        </w:numPr>
      </w:pPr>
      <w:r>
        <w:t>B</w:t>
      </w:r>
    </w:p>
    <w:p w14:paraId="419D9872" w14:textId="0E02A1A5" w:rsidR="0036364F" w:rsidRDefault="0036364F" w:rsidP="0036364F">
      <w:pPr>
        <w:pStyle w:val="ListParagraph"/>
        <w:numPr>
          <w:ilvl w:val="0"/>
          <w:numId w:val="2"/>
        </w:numPr>
      </w:pPr>
      <w:r>
        <w:t>List three Turing award winners whose election is largely related to their contribution to Programming Languages and their foundation.</w:t>
      </w:r>
      <w:r w:rsidR="005567F8">
        <w:t xml:space="preserve"> </w:t>
      </w:r>
      <w:r w:rsidR="005567F8" w:rsidRPr="005567F8">
        <w:rPr>
          <w:b/>
          <w:bCs/>
        </w:rPr>
        <w:t>Each entry in your list should contain the programming language contribution (in a few sentences) of the corresponding winner.</w:t>
      </w:r>
    </w:p>
    <w:p w14:paraId="6F48D915" w14:textId="15FFF882" w:rsidR="0036364F" w:rsidRDefault="0036364F" w:rsidP="0036364F">
      <w:pPr>
        <w:pStyle w:val="ListParagraph"/>
        <w:numPr>
          <w:ilvl w:val="1"/>
          <w:numId w:val="2"/>
        </w:numPr>
      </w:pPr>
      <w:r w:rsidRPr="0036364F">
        <w:t>Tony Hoare</w:t>
      </w:r>
    </w:p>
    <w:p w14:paraId="17ED443C" w14:textId="11EE528E" w:rsidR="005567F8" w:rsidRDefault="00F17678" w:rsidP="005567F8">
      <w:pPr>
        <w:pStyle w:val="ListParagraph"/>
        <w:numPr>
          <w:ilvl w:val="2"/>
          <w:numId w:val="2"/>
        </w:numPr>
      </w:pPr>
      <w:r>
        <w:t>Tony Hoare is known for his research in a</w:t>
      </w:r>
      <w:r w:rsidR="00E02F66">
        <w:t>xiomatic specification of programming languages.</w:t>
      </w:r>
      <w:r w:rsidR="008D72B7">
        <w:t xml:space="preserve"> </w:t>
      </w:r>
      <w:r w:rsidR="00AE2B78">
        <w:t xml:space="preserve">He </w:t>
      </w:r>
      <w:r w:rsidR="00BE3F39">
        <w:t xml:space="preserve">developed a logical system </w:t>
      </w:r>
      <w:r w:rsidR="00096744">
        <w:t>that moved away from flowcharts</w:t>
      </w:r>
      <w:r w:rsidR="00377C5E">
        <w:t xml:space="preserve"> and instead reasoned</w:t>
      </w:r>
      <w:r w:rsidR="00B1581C">
        <w:t xml:space="preserve"> with specifications of the behavior of statements. </w:t>
      </w:r>
      <w:r w:rsidR="00340771">
        <w:t>His specification of statement behavior is known as Hoare triples.</w:t>
      </w:r>
    </w:p>
    <w:p w14:paraId="1312B7D4" w14:textId="30EC33A9" w:rsidR="005567F8" w:rsidRDefault="005567F8" w:rsidP="0036364F">
      <w:pPr>
        <w:pStyle w:val="ListParagraph"/>
        <w:numPr>
          <w:ilvl w:val="1"/>
          <w:numId w:val="2"/>
        </w:numPr>
      </w:pPr>
      <w:r w:rsidRPr="005567F8">
        <w:t>Edsger W. Dijkstra</w:t>
      </w:r>
    </w:p>
    <w:p w14:paraId="774D9B0A" w14:textId="667DD6DF" w:rsidR="005567F8" w:rsidRDefault="009D602B" w:rsidP="005567F8">
      <w:pPr>
        <w:pStyle w:val="ListParagraph"/>
        <w:numPr>
          <w:ilvl w:val="2"/>
          <w:numId w:val="2"/>
        </w:numPr>
      </w:pPr>
      <w:r>
        <w:t xml:space="preserve">Dijsktra is responsible for a lot of developments in computer science. When it comes to programming languages specifically, he </w:t>
      </w:r>
      <w:r w:rsidR="008131B5">
        <w:t xml:space="preserve">argued that the GO TO statement was a symptom of </w:t>
      </w:r>
      <w:r w:rsidR="00FD1790">
        <w:t xml:space="preserve">faulty code and it should be eliminated. </w:t>
      </w:r>
      <w:r w:rsidR="003E69F4">
        <w:t xml:space="preserve">Additionally, </w:t>
      </w:r>
      <w:r w:rsidR="004910F8">
        <w:t xml:space="preserve">he thought that programming should be a mathematical discipline </w:t>
      </w:r>
      <w:r w:rsidR="00036FF8">
        <w:t>because of the software crisis.</w:t>
      </w:r>
    </w:p>
    <w:p w14:paraId="4EA6D42A" w14:textId="7741C970" w:rsidR="005567F8" w:rsidRDefault="005567F8" w:rsidP="0036364F">
      <w:pPr>
        <w:pStyle w:val="ListParagraph"/>
        <w:numPr>
          <w:ilvl w:val="1"/>
          <w:numId w:val="2"/>
        </w:numPr>
      </w:pPr>
      <w:r w:rsidRPr="005567F8">
        <w:t>Robert W. Floyd</w:t>
      </w:r>
    </w:p>
    <w:p w14:paraId="0A1308B8" w14:textId="0C2939EF" w:rsidR="005567F8" w:rsidRDefault="00B155B2" w:rsidP="005567F8">
      <w:pPr>
        <w:pStyle w:val="ListParagraph"/>
        <w:numPr>
          <w:ilvl w:val="2"/>
          <w:numId w:val="2"/>
        </w:numPr>
      </w:pPr>
      <w:r>
        <w:t>Floyd is credited with</w:t>
      </w:r>
      <w:r w:rsidR="00DE10E8">
        <w:t xml:space="preserve"> initiating the field of programming language semantics</w:t>
      </w:r>
      <w:r w:rsidR="001C08AA">
        <w:t xml:space="preserve">. </w:t>
      </w:r>
      <w:r w:rsidR="009F769F">
        <w:t>Semantics, in this context, focuses on the mathematical rigor that</w:t>
      </w:r>
      <w:r w:rsidR="009300FB">
        <w:t xml:space="preserve"> works as the basis for programming languages.</w:t>
      </w:r>
      <w:r w:rsidR="001C08AA">
        <w:t xml:space="preserve"> </w:t>
      </w:r>
      <w:r w:rsidR="00CB09A5">
        <w:t>The process</w:t>
      </w:r>
      <w:r w:rsidR="0045506A">
        <w:t>es</w:t>
      </w:r>
      <w:r w:rsidR="00CB09A5">
        <w:t xml:space="preserve"> a computer follows </w:t>
      </w:r>
      <w:r w:rsidR="00417846">
        <w:t>when it executes a program in a</w:t>
      </w:r>
      <w:r w:rsidR="0045506A">
        <w:t xml:space="preserve"> specific programming language</w:t>
      </w:r>
      <w:r w:rsidR="00417846">
        <w:t xml:space="preserve"> is </w:t>
      </w:r>
      <w:r w:rsidR="00187B53">
        <w:t>what is described by semantics.</w:t>
      </w:r>
    </w:p>
    <w:p w14:paraId="62BFC854" w14:textId="36A4C922" w:rsidR="005567F8" w:rsidRDefault="005567F8" w:rsidP="005567F8">
      <w:pPr>
        <w:pStyle w:val="ListParagraph"/>
        <w:numPr>
          <w:ilvl w:val="0"/>
          <w:numId w:val="2"/>
        </w:numPr>
      </w:pPr>
      <w:r>
        <w:t>Compilation vs Interpretation</w:t>
      </w:r>
    </w:p>
    <w:p w14:paraId="6AC4F0E5" w14:textId="03D9B131" w:rsidR="005567F8" w:rsidRDefault="005567F8" w:rsidP="005567F8">
      <w:pPr>
        <w:pStyle w:val="ListParagraph"/>
        <w:numPr>
          <w:ilvl w:val="1"/>
          <w:numId w:val="2"/>
        </w:numPr>
      </w:pPr>
      <w:r>
        <w:t>Compilation</w:t>
      </w:r>
    </w:p>
    <w:p w14:paraId="516F6444" w14:textId="08F1AF07" w:rsidR="005567F8" w:rsidRDefault="005567F8" w:rsidP="005567F8">
      <w:pPr>
        <w:pStyle w:val="ListParagraph"/>
        <w:numPr>
          <w:ilvl w:val="2"/>
          <w:numId w:val="2"/>
        </w:numPr>
      </w:pPr>
      <w:r>
        <w:t xml:space="preserve">Compilation is </w:t>
      </w:r>
      <w:r w:rsidR="00562A1F">
        <w:t>the translation of a higher-level language program to a lower-level language program (typically machine language). Once a program’s code is completed in a higher-level language, it will all be translated at once. The user may execute the compiled program arbitrarily.</w:t>
      </w:r>
    </w:p>
    <w:p w14:paraId="53B91FD3" w14:textId="3AD444B5" w:rsidR="005567F8" w:rsidRDefault="005567F8" w:rsidP="005567F8">
      <w:pPr>
        <w:pStyle w:val="ListParagraph"/>
        <w:numPr>
          <w:ilvl w:val="1"/>
          <w:numId w:val="2"/>
        </w:numPr>
      </w:pPr>
      <w:r>
        <w:t>Interpretation</w:t>
      </w:r>
    </w:p>
    <w:p w14:paraId="2E43FD37" w14:textId="0CEA3EEA" w:rsidR="00685BBC" w:rsidRDefault="00562A1F" w:rsidP="00685BBC">
      <w:pPr>
        <w:pStyle w:val="ListParagraph"/>
        <w:numPr>
          <w:ilvl w:val="2"/>
          <w:numId w:val="2"/>
        </w:numPr>
      </w:pPr>
      <w:r>
        <w:t>Interpretation is slower than compilation, but it is easier to debug in. The reason is because the interpreter will run each line after it is translated</w:t>
      </w:r>
      <w:r w:rsidR="00685BBC">
        <w:t>.</w:t>
      </w:r>
    </w:p>
    <w:p w14:paraId="117C3E6C" w14:textId="23467C31" w:rsidR="00460EA8" w:rsidRDefault="00EA721E" w:rsidP="00460EA8">
      <w:pPr>
        <w:pStyle w:val="ListParagraph"/>
        <w:numPr>
          <w:ilvl w:val="0"/>
          <w:numId w:val="2"/>
        </w:numPr>
      </w:pPr>
      <w:r>
        <w:lastRenderedPageBreak/>
        <w:t xml:space="preserve">You are a Pascal teacher (a very good programmer using assembly language (i.e., machine language) of your local machine). You are given only the following </w:t>
      </w:r>
      <w:r>
        <w:t>programs</w:t>
      </w:r>
    </w:p>
    <w:p w14:paraId="06F9F8BE" w14:textId="51F18ACB" w:rsidR="00EA721E" w:rsidRDefault="006F154D" w:rsidP="00EA721E">
      <w:pPr>
        <w:pStyle w:val="ListParagraph"/>
        <w:numPr>
          <w:ilvl w:val="1"/>
          <w:numId w:val="2"/>
        </w:numPr>
      </w:pPr>
      <w:r>
        <w:t>I will use the compiler written in P-code so I can translate their Pascal programs to one in P-code for my local machine to execute.</w:t>
      </w:r>
    </w:p>
    <w:p w14:paraId="3A666B7B" w14:textId="084563DE" w:rsidR="005E6F1F" w:rsidRDefault="003C2807" w:rsidP="00EA721E">
      <w:pPr>
        <w:pStyle w:val="ListParagraph"/>
        <w:numPr>
          <w:ilvl w:val="1"/>
          <w:numId w:val="2"/>
        </w:numPr>
      </w:pPr>
      <w:r>
        <w:t xml:space="preserve">You can produce a </w:t>
      </w:r>
      <w:r w:rsidR="001970A8">
        <w:t>Pascal to machine language</w:t>
      </w:r>
      <w:r w:rsidR="00270933">
        <w:t xml:space="preserve"> compiler that is written in machine language </w:t>
      </w:r>
      <w:r w:rsidR="005F7F79">
        <w:t>by</w:t>
      </w:r>
      <w:r w:rsidR="00EA64BE">
        <w:t xml:space="preserve"> writing a </w:t>
      </w:r>
      <w:r w:rsidR="002738F1">
        <w:t>P-code interpreter into locally available language.</w:t>
      </w:r>
      <w:r w:rsidR="004D5C2A">
        <w:t xml:space="preserve"> Once the interpreter is written/translated, you can pass </w:t>
      </w:r>
      <w:r w:rsidR="005E5401">
        <w:t xml:space="preserve">the </w:t>
      </w:r>
      <w:r w:rsidR="00567438">
        <w:t xml:space="preserve">P-code version of the </w:t>
      </w:r>
      <w:r w:rsidR="00696904">
        <w:t xml:space="preserve">Pascal </w:t>
      </w:r>
      <w:r w:rsidR="00567438">
        <w:t>compiler on the P-code interpreter.</w:t>
      </w:r>
      <w:r w:rsidR="005E5401">
        <w:t xml:space="preserve"> The P-code interpreter will then use the</w:t>
      </w:r>
      <w:r w:rsidR="005B131A">
        <w:t xml:space="preserve"> P-code generated by the Pascal compiler to translate it to the machine language used by the local system.</w:t>
      </w:r>
      <w:r w:rsidR="00696904">
        <w:t xml:space="preserve"> The new machine code generated by the P-code interpreter </w:t>
      </w:r>
      <w:r w:rsidR="00A24DDA">
        <w:t xml:space="preserve">can be the Pascal compiler that was translated into P-code by the Pascal </w:t>
      </w:r>
      <w:r w:rsidR="002B6C04">
        <w:t>compiler.</w:t>
      </w:r>
    </w:p>
    <w:p w14:paraId="031B9C33" w14:textId="0D33A871" w:rsidR="00FD0107" w:rsidRDefault="00FD0107" w:rsidP="00AA558B">
      <w:pPr>
        <w:pStyle w:val="ListParagraph"/>
        <w:numPr>
          <w:ilvl w:val="0"/>
          <w:numId w:val="2"/>
        </w:numPr>
      </w:pPr>
      <w:r>
        <w:t>Regular expression</w:t>
      </w:r>
    </w:p>
    <w:p w14:paraId="68F499BA" w14:textId="77777777" w:rsidR="00227FC5" w:rsidRDefault="00227FC5" w:rsidP="00FD0107">
      <w:pPr>
        <w:pStyle w:val="ListParagraph"/>
        <w:numPr>
          <w:ilvl w:val="1"/>
          <w:numId w:val="2"/>
        </w:numPr>
      </w:pPr>
      <w:r>
        <w:t>Natural numbers</w:t>
      </w:r>
    </w:p>
    <w:p w14:paraId="31CA42C3" w14:textId="0FAC8846" w:rsidR="00FD0107" w:rsidRDefault="00192E89" w:rsidP="00227FC5">
      <w:pPr>
        <w:pStyle w:val="ListParagraph"/>
        <w:numPr>
          <w:ilvl w:val="2"/>
          <w:numId w:val="2"/>
        </w:numPr>
      </w:pPr>
      <w:r>
        <w:t>Digit -&gt; 0</w:t>
      </w:r>
      <w:r w:rsidR="00A80A56">
        <w:t>|1|2|3|4|5|6|7|8|9</w:t>
      </w:r>
    </w:p>
    <w:p w14:paraId="6914DDD0" w14:textId="0ABA6C89" w:rsidR="00AA558B" w:rsidRDefault="00484B80" w:rsidP="00227FC5">
      <w:pPr>
        <w:pStyle w:val="ListParagraph"/>
        <w:numPr>
          <w:ilvl w:val="2"/>
          <w:numId w:val="2"/>
        </w:numPr>
      </w:pPr>
      <w:r>
        <w:t>N</w:t>
      </w:r>
      <w:r w:rsidR="009E47F2">
        <w:t>atural</w:t>
      </w:r>
      <w:r>
        <w:t xml:space="preserve"> -&gt;</w:t>
      </w:r>
      <w:r w:rsidR="00A80A56">
        <w:t xml:space="preserve"> </w:t>
      </w:r>
      <w:r w:rsidR="00515B25" w:rsidRPr="00515B25">
        <w:t>(</w:t>
      </w:r>
      <w:r w:rsidR="00515B25" w:rsidRPr="00515B25">
        <w:t>|</w:t>
      </w:r>
      <w:r w:rsidR="00515B25" w:rsidRPr="00515B25">
        <w:t>1</w:t>
      </w:r>
      <w:r w:rsidR="00515B25" w:rsidRPr="00515B25">
        <w:t>|2|3|4|5|6|7|8|9</w:t>
      </w:r>
      <w:r w:rsidR="00515B25" w:rsidRPr="00515B25">
        <w:t>)</w:t>
      </w:r>
      <w:r w:rsidR="00D15AAE">
        <w:t xml:space="preserve"> </w:t>
      </w:r>
      <w:r w:rsidR="002856B0">
        <w:t>Digit*</w:t>
      </w:r>
    </w:p>
    <w:p w14:paraId="2CE26FD4" w14:textId="3AB49547" w:rsidR="00227FC5" w:rsidRDefault="00746A42" w:rsidP="00227FC5">
      <w:pPr>
        <w:pStyle w:val="ListParagraph"/>
        <w:numPr>
          <w:ilvl w:val="1"/>
          <w:numId w:val="2"/>
        </w:numPr>
      </w:pPr>
      <w:r>
        <w:t>all strings over alphabet {a, b, A, B} that starts with capital letters.</w:t>
      </w:r>
    </w:p>
    <w:p w14:paraId="3CCF933E" w14:textId="11D117E1" w:rsidR="00746A42" w:rsidRDefault="00746A42" w:rsidP="00746A42">
      <w:pPr>
        <w:pStyle w:val="ListParagraph"/>
        <w:numPr>
          <w:ilvl w:val="2"/>
          <w:numId w:val="2"/>
        </w:numPr>
      </w:pPr>
      <w:r>
        <w:t xml:space="preserve">Alphabet </w:t>
      </w:r>
      <w:r w:rsidR="0006668C">
        <w:t>-&gt;</w:t>
      </w:r>
      <w:r>
        <w:t xml:space="preserve"> a |</w:t>
      </w:r>
      <w:r w:rsidR="0006668C">
        <w:t xml:space="preserve"> b | A | B</w:t>
      </w:r>
    </w:p>
    <w:p w14:paraId="5E3BA7A6" w14:textId="7F15AE11" w:rsidR="0006668C" w:rsidRDefault="0006668C" w:rsidP="00746A42">
      <w:pPr>
        <w:pStyle w:val="ListParagraph"/>
        <w:numPr>
          <w:ilvl w:val="2"/>
          <w:numId w:val="2"/>
        </w:numPr>
      </w:pPr>
      <w:r>
        <w:t>Capital -&gt;</w:t>
      </w:r>
      <w:r w:rsidR="008F5CEA">
        <w:t xml:space="preserve"> </w:t>
      </w:r>
      <w:r w:rsidR="00D46F42">
        <w:t>A | B</w:t>
      </w:r>
    </w:p>
    <w:p w14:paraId="7DC3B2B7" w14:textId="25D8C105" w:rsidR="00764822" w:rsidRDefault="00764822" w:rsidP="00746A42">
      <w:pPr>
        <w:pStyle w:val="ListParagraph"/>
        <w:numPr>
          <w:ilvl w:val="2"/>
          <w:numId w:val="2"/>
        </w:numPr>
      </w:pPr>
      <w:r>
        <w:t xml:space="preserve">All_strings - &gt; A | B </w:t>
      </w:r>
      <w:r w:rsidR="00CE71BF">
        <w:t>Alphabet*</w:t>
      </w:r>
    </w:p>
    <w:p w14:paraId="0771A0C8" w14:textId="21997606" w:rsidR="00895229" w:rsidRDefault="00C87ED5" w:rsidP="00895229">
      <w:pPr>
        <w:pStyle w:val="ListParagraph"/>
        <w:numPr>
          <w:ilvl w:val="1"/>
          <w:numId w:val="2"/>
        </w:numPr>
      </w:pPr>
      <w:r>
        <w:t>Numeric constants in a language X . A numeric constant is an octal, decimal, or hexadecimal integer. An octal integer begins with 0, and may contain only the digits from 0 to 7. A hexadecimal integer begins with 0x or 0X, and may contain the digits from 0 to 9 and letters from a/A to f/F. Decimal integers are those we normally use in our daily life.</w:t>
      </w:r>
    </w:p>
    <w:p w14:paraId="061C6363" w14:textId="74766BD1" w:rsidR="00803CFE" w:rsidRDefault="00803CFE" w:rsidP="00803CFE">
      <w:pPr>
        <w:pStyle w:val="ListParagraph"/>
        <w:numPr>
          <w:ilvl w:val="2"/>
          <w:numId w:val="2"/>
        </w:numPr>
      </w:pPr>
      <w:r>
        <w:t>Octal</w:t>
      </w:r>
      <w:r w:rsidR="00483497">
        <w:t xml:space="preserve"> -&gt; (</w:t>
      </w:r>
      <w:r w:rsidR="00483497">
        <w:t>0|1|2|3|4|5|6|7|</w:t>
      </w:r>
      <w:r w:rsidR="00483497">
        <w:t>)</w:t>
      </w:r>
      <w:r w:rsidR="00175768">
        <w:t>(0|1|2|3|4|5|6|7|)</w:t>
      </w:r>
      <w:r w:rsidR="00175768">
        <w:t>*</w:t>
      </w:r>
    </w:p>
    <w:p w14:paraId="6EDDCB17" w14:textId="45D0BEB1" w:rsidR="00803CFE" w:rsidRDefault="00803CFE" w:rsidP="00803CFE">
      <w:pPr>
        <w:pStyle w:val="ListParagraph"/>
        <w:numPr>
          <w:ilvl w:val="2"/>
          <w:numId w:val="2"/>
        </w:numPr>
      </w:pPr>
      <w:r>
        <w:t>Hex</w:t>
      </w:r>
      <w:r w:rsidR="00F27A41">
        <w:t xml:space="preserve"> -&gt; </w:t>
      </w:r>
      <w:r w:rsidR="00F27A41">
        <w:t>(0|1|2|3|4|5|6|7|</w:t>
      </w:r>
      <w:r w:rsidR="00D64323">
        <w:t>8|9|</w:t>
      </w:r>
      <w:r w:rsidR="00F523B3">
        <w:t>a|b|c|d|e|f)</w:t>
      </w:r>
      <w:r w:rsidR="00F523B3" w:rsidRPr="00F523B3">
        <w:t xml:space="preserve"> </w:t>
      </w:r>
      <w:r w:rsidR="00F523B3">
        <w:t>(0|1|2|3|4|5|6|7|8|9|a|b|c|d|e|f)</w:t>
      </w:r>
      <w:r w:rsidR="00F523B3">
        <w:t>*</w:t>
      </w:r>
    </w:p>
    <w:p w14:paraId="69B6F7C6" w14:textId="64676701" w:rsidR="00803CFE" w:rsidRDefault="00483497" w:rsidP="00803CFE">
      <w:pPr>
        <w:pStyle w:val="ListParagraph"/>
        <w:numPr>
          <w:ilvl w:val="2"/>
          <w:numId w:val="2"/>
        </w:numPr>
      </w:pPr>
      <w:r>
        <w:t>Deci</w:t>
      </w:r>
      <w:r w:rsidR="00F523B3">
        <w:t>-&gt;</w:t>
      </w:r>
      <w:r w:rsidR="00350235">
        <w:t xml:space="preserve"> </w:t>
      </w:r>
      <w:r w:rsidR="00F523B3">
        <w:t>(0|1|2|3|4|5|6|7|8|9)</w:t>
      </w:r>
      <w:r w:rsidR="00350235" w:rsidRPr="00350235">
        <w:t xml:space="preserve"> </w:t>
      </w:r>
      <w:r w:rsidR="00350235">
        <w:t>(0|1|2|3|4|5|6|7|8|9)</w:t>
      </w:r>
      <w:r w:rsidR="00350235">
        <w:t>*</w:t>
      </w:r>
    </w:p>
    <w:p w14:paraId="17517F00" w14:textId="2CD54704" w:rsidR="002444BC" w:rsidRDefault="002444BC" w:rsidP="002444BC">
      <w:pPr>
        <w:pStyle w:val="ListParagraph"/>
        <w:numPr>
          <w:ilvl w:val="2"/>
          <w:numId w:val="2"/>
        </w:numPr>
      </w:pPr>
      <w:r>
        <w:t>Numc -&gt;</w:t>
      </w:r>
      <w:r w:rsidR="000E51CF">
        <w:t xml:space="preserve"> Octal | Hex| Deci</w:t>
      </w:r>
    </w:p>
    <w:p w14:paraId="0D122F16" w14:textId="5DB4071D" w:rsidR="000E51CF" w:rsidRDefault="009D55E0" w:rsidP="000E51CF">
      <w:pPr>
        <w:pStyle w:val="ListParagraph"/>
        <w:numPr>
          <w:ilvl w:val="0"/>
          <w:numId w:val="2"/>
        </w:numPr>
      </w:pPr>
      <w:r>
        <w:t xml:space="preserve">The set of all strings that start </w:t>
      </w:r>
      <w:r w:rsidR="00D04075">
        <w:t>with the character a,b, or an empty string</w:t>
      </w:r>
    </w:p>
    <w:p w14:paraId="5E81C47E" w14:textId="106C3F5F" w:rsidR="00BA1E05" w:rsidRDefault="00443599" w:rsidP="000E51CF">
      <w:pPr>
        <w:pStyle w:val="ListParagraph"/>
        <w:numPr>
          <w:ilvl w:val="0"/>
          <w:numId w:val="2"/>
        </w:numPr>
      </w:pPr>
      <w:r>
        <w:t>Given an input (x+y5)*5 /* This is a comment */ 2x, what are the tokens recognized by the DFA in Page 12 of the slides (for regular expressions)?</w:t>
      </w:r>
    </w:p>
    <w:p w14:paraId="23C7C906" w14:textId="4D6D5E69" w:rsidR="00443599" w:rsidRDefault="00CA60EA" w:rsidP="00443599">
      <w:pPr>
        <w:pStyle w:val="ListParagraph"/>
        <w:numPr>
          <w:ilvl w:val="1"/>
          <w:numId w:val="2"/>
        </w:numPr>
      </w:pPr>
      <w:r>
        <w:t>(</w:t>
      </w:r>
    </w:p>
    <w:p w14:paraId="77CBB862" w14:textId="3494991F" w:rsidR="00CA60EA" w:rsidRDefault="006E222F" w:rsidP="00443599">
      <w:pPr>
        <w:pStyle w:val="ListParagraph"/>
        <w:numPr>
          <w:ilvl w:val="1"/>
          <w:numId w:val="2"/>
        </w:numPr>
      </w:pPr>
      <w:r>
        <w:t>X</w:t>
      </w:r>
    </w:p>
    <w:p w14:paraId="52CBE079" w14:textId="299CEC85" w:rsidR="006E222F" w:rsidRDefault="006E222F" w:rsidP="00443599">
      <w:pPr>
        <w:pStyle w:val="ListParagraph"/>
        <w:numPr>
          <w:ilvl w:val="1"/>
          <w:numId w:val="2"/>
        </w:numPr>
      </w:pPr>
      <w:r>
        <w:t>+</w:t>
      </w:r>
    </w:p>
    <w:p w14:paraId="042A850F" w14:textId="4D48C697" w:rsidR="006E222F" w:rsidRDefault="00CC4AC2" w:rsidP="00443599">
      <w:pPr>
        <w:pStyle w:val="ListParagraph"/>
        <w:numPr>
          <w:ilvl w:val="1"/>
          <w:numId w:val="2"/>
        </w:numPr>
      </w:pPr>
      <w:r>
        <w:t>Y5</w:t>
      </w:r>
    </w:p>
    <w:p w14:paraId="7BF77C79" w14:textId="22CC5DEB" w:rsidR="00AA5F96" w:rsidRDefault="00AA5F96" w:rsidP="00443599">
      <w:pPr>
        <w:pStyle w:val="ListParagraph"/>
        <w:numPr>
          <w:ilvl w:val="1"/>
          <w:numId w:val="2"/>
        </w:numPr>
      </w:pPr>
      <w:r>
        <w:t>*</w:t>
      </w:r>
    </w:p>
    <w:p w14:paraId="153BCC5A" w14:textId="2ED2474F" w:rsidR="00AA5F96" w:rsidRDefault="002E3281" w:rsidP="00443599">
      <w:pPr>
        <w:pStyle w:val="ListParagraph"/>
        <w:numPr>
          <w:ilvl w:val="1"/>
          <w:numId w:val="2"/>
        </w:numPr>
      </w:pPr>
      <w:r>
        <w:lastRenderedPageBreak/>
        <w:t>5</w:t>
      </w:r>
    </w:p>
    <w:p w14:paraId="558B8439" w14:textId="49023EE6" w:rsidR="000754FA" w:rsidRDefault="000754FA" w:rsidP="00443599">
      <w:pPr>
        <w:pStyle w:val="ListParagraph"/>
        <w:numPr>
          <w:ilvl w:val="1"/>
          <w:numId w:val="2"/>
        </w:numPr>
      </w:pPr>
      <w:r>
        <w:t>)</w:t>
      </w:r>
    </w:p>
    <w:p w14:paraId="7633CCFA" w14:textId="0F16A2EC" w:rsidR="000754FA" w:rsidRDefault="00B73059" w:rsidP="00496861">
      <w:pPr>
        <w:pStyle w:val="ListParagraph"/>
        <w:numPr>
          <w:ilvl w:val="1"/>
          <w:numId w:val="2"/>
        </w:numPr>
      </w:pPr>
      <w:r>
        <w:t>2</w:t>
      </w:r>
    </w:p>
    <w:p w14:paraId="7274E9B5" w14:textId="0A36CAE1" w:rsidR="002B701B" w:rsidRDefault="002B701B" w:rsidP="00496861">
      <w:pPr>
        <w:pStyle w:val="ListParagraph"/>
        <w:numPr>
          <w:ilvl w:val="1"/>
          <w:numId w:val="2"/>
        </w:numPr>
      </w:pPr>
      <w:r>
        <w:t>X</w:t>
      </w:r>
    </w:p>
    <w:sectPr w:rsidR="002B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52E78"/>
    <w:multiLevelType w:val="hybridMultilevel"/>
    <w:tmpl w:val="F1026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42E0E"/>
    <w:multiLevelType w:val="hybridMultilevel"/>
    <w:tmpl w:val="06705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4F"/>
    <w:rsid w:val="00036FF8"/>
    <w:rsid w:val="0006668C"/>
    <w:rsid w:val="000754FA"/>
    <w:rsid w:val="00096744"/>
    <w:rsid w:val="000E51CF"/>
    <w:rsid w:val="00175768"/>
    <w:rsid w:val="00187B53"/>
    <w:rsid w:val="00192E89"/>
    <w:rsid w:val="00194421"/>
    <w:rsid w:val="001970A8"/>
    <w:rsid w:val="001A11EB"/>
    <w:rsid w:val="001C08AA"/>
    <w:rsid w:val="00227FC5"/>
    <w:rsid w:val="002444BC"/>
    <w:rsid w:val="00270933"/>
    <w:rsid w:val="002738F1"/>
    <w:rsid w:val="002856B0"/>
    <w:rsid w:val="002B6C04"/>
    <w:rsid w:val="002B701B"/>
    <w:rsid w:val="002E3281"/>
    <w:rsid w:val="00340771"/>
    <w:rsid w:val="00350235"/>
    <w:rsid w:val="0036364F"/>
    <w:rsid w:val="00377C5E"/>
    <w:rsid w:val="003C2807"/>
    <w:rsid w:val="003E69F4"/>
    <w:rsid w:val="00417846"/>
    <w:rsid w:val="00443599"/>
    <w:rsid w:val="0045506A"/>
    <w:rsid w:val="00460EA8"/>
    <w:rsid w:val="00483497"/>
    <w:rsid w:val="00484B80"/>
    <w:rsid w:val="004910F8"/>
    <w:rsid w:val="00496861"/>
    <w:rsid w:val="004D5C2A"/>
    <w:rsid w:val="00515B25"/>
    <w:rsid w:val="00535D64"/>
    <w:rsid w:val="005567F8"/>
    <w:rsid w:val="00562A1F"/>
    <w:rsid w:val="00567438"/>
    <w:rsid w:val="005B131A"/>
    <w:rsid w:val="005E5401"/>
    <w:rsid w:val="005E6F1F"/>
    <w:rsid w:val="005F7F79"/>
    <w:rsid w:val="00685BBC"/>
    <w:rsid w:val="00696904"/>
    <w:rsid w:val="006E222F"/>
    <w:rsid w:val="006F154D"/>
    <w:rsid w:val="00704727"/>
    <w:rsid w:val="00746A42"/>
    <w:rsid w:val="00764822"/>
    <w:rsid w:val="00803CFE"/>
    <w:rsid w:val="008131B5"/>
    <w:rsid w:val="00895229"/>
    <w:rsid w:val="008D72B7"/>
    <w:rsid w:val="008F5CEA"/>
    <w:rsid w:val="009300FB"/>
    <w:rsid w:val="0094512A"/>
    <w:rsid w:val="009D55E0"/>
    <w:rsid w:val="009D602B"/>
    <w:rsid w:val="009E47F2"/>
    <w:rsid w:val="009F769F"/>
    <w:rsid w:val="00A24DDA"/>
    <w:rsid w:val="00A80A56"/>
    <w:rsid w:val="00AA558B"/>
    <w:rsid w:val="00AA5F96"/>
    <w:rsid w:val="00AE2B78"/>
    <w:rsid w:val="00B155B2"/>
    <w:rsid w:val="00B1581C"/>
    <w:rsid w:val="00B73059"/>
    <w:rsid w:val="00BA1E05"/>
    <w:rsid w:val="00BE3F39"/>
    <w:rsid w:val="00C87ED5"/>
    <w:rsid w:val="00CA60EA"/>
    <w:rsid w:val="00CB09A5"/>
    <w:rsid w:val="00CC4AC2"/>
    <w:rsid w:val="00CE71BF"/>
    <w:rsid w:val="00D04075"/>
    <w:rsid w:val="00D15AAE"/>
    <w:rsid w:val="00D46F42"/>
    <w:rsid w:val="00D47158"/>
    <w:rsid w:val="00D64323"/>
    <w:rsid w:val="00DE10E8"/>
    <w:rsid w:val="00E02F66"/>
    <w:rsid w:val="00E94F7E"/>
    <w:rsid w:val="00EA3EBE"/>
    <w:rsid w:val="00EA64BE"/>
    <w:rsid w:val="00EA721E"/>
    <w:rsid w:val="00F17678"/>
    <w:rsid w:val="00F27A41"/>
    <w:rsid w:val="00F523B3"/>
    <w:rsid w:val="00FD0107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A0B9"/>
  <w15:chartTrackingRefBased/>
  <w15:docId w15:val="{BD4425C7-BD57-456D-91AF-243E13BA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36364F"/>
    <w:pPr>
      <w:spacing w:after="24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64F"/>
    <w:pPr>
      <w:keepNext/>
      <w:keepLines/>
      <w:outlineLvl w:val="0"/>
    </w:pPr>
    <w:rPr>
      <w:rFonts w:ascii="Tahoma" w:eastAsiaTheme="majorEastAsia" w:hAnsi="Tahoma" w:cs="Tahoma"/>
      <w:b/>
      <w:bCs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4F"/>
    <w:pPr>
      <w:keepNext/>
      <w:keepLines/>
      <w:spacing w:before="240" w:after="120"/>
      <w:outlineLvl w:val="1"/>
    </w:pPr>
    <w:rPr>
      <w:rFonts w:ascii="Tahoma" w:eastAsiaTheme="majorEastAsia" w:hAnsi="Tahoma" w:cs="Tahoma"/>
      <w:i/>
      <w:iCs/>
      <w:color w:val="1F3864" w:themeColor="accent1" w:themeShade="80"/>
      <w:sz w:val="32"/>
      <w:szCs w:val="32"/>
    </w:rPr>
  </w:style>
  <w:style w:type="paragraph" w:styleId="Heading3">
    <w:name w:val="heading 3"/>
    <w:basedOn w:val="Normal"/>
    <w:next w:val="Heading3NormalIndent"/>
    <w:link w:val="Heading3Char"/>
    <w:uiPriority w:val="9"/>
    <w:semiHidden/>
    <w:unhideWhenUsed/>
    <w:qFormat/>
    <w:rsid w:val="0036364F"/>
    <w:pPr>
      <w:keepNext/>
      <w:keepLines/>
      <w:spacing w:before="240" w:after="0"/>
      <w:ind w:left="720"/>
      <w:outlineLvl w:val="2"/>
    </w:pPr>
    <w:rPr>
      <w:rFonts w:ascii="Tahoma" w:eastAsiaTheme="majorEastAsia" w:hAnsi="Tahoma" w:cs="Tahoma"/>
      <w:color w:val="1F3763" w:themeColor="accent1" w:themeShade="7F"/>
      <w:sz w:val="28"/>
      <w:szCs w:val="28"/>
    </w:rPr>
  </w:style>
  <w:style w:type="paragraph" w:styleId="Heading4">
    <w:name w:val="heading 4"/>
    <w:basedOn w:val="Footer"/>
    <w:next w:val="Normal"/>
    <w:link w:val="Heading4Char"/>
    <w:uiPriority w:val="9"/>
    <w:semiHidden/>
    <w:unhideWhenUsed/>
    <w:qFormat/>
    <w:rsid w:val="0036364F"/>
    <w:pPr>
      <w:jc w:val="right"/>
      <w:outlineLvl w:val="3"/>
    </w:pPr>
    <w:rPr>
      <w:rFonts w:asciiTheme="minorHAnsi" w:hAnsiTheme="minorHAnsi" w:cstheme="minorHAnsi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NormalIndent">
    <w:name w:val="Heading 3 Normal Indent"/>
    <w:basedOn w:val="Normal"/>
    <w:link w:val="Heading3NormalIndentChar"/>
    <w:qFormat/>
    <w:rsid w:val="0036364F"/>
    <w:pPr>
      <w:ind w:left="720"/>
    </w:pPr>
  </w:style>
  <w:style w:type="character" w:customStyle="1" w:styleId="Heading3NormalIndentChar">
    <w:name w:val="Heading 3 Normal Indent Char"/>
    <w:basedOn w:val="DefaultParagraphFont"/>
    <w:link w:val="Heading3NormalIndent"/>
    <w:rsid w:val="0036364F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364F"/>
    <w:rPr>
      <w:rFonts w:ascii="Tahoma" w:eastAsiaTheme="majorEastAsia" w:hAnsi="Tahoma" w:cs="Tahoma"/>
      <w:b/>
      <w:bCs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4F"/>
    <w:rPr>
      <w:rFonts w:ascii="Tahoma" w:eastAsiaTheme="majorEastAsia" w:hAnsi="Tahoma" w:cs="Tahoma"/>
      <w:i/>
      <w:iCs/>
      <w:color w:val="1F3864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4F"/>
    <w:rPr>
      <w:rFonts w:ascii="Tahoma" w:eastAsiaTheme="majorEastAsia" w:hAnsi="Tahoma" w:cs="Tahoma"/>
      <w:color w:val="1F3763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4F"/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636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4F"/>
    <w:rPr>
      <w:rFonts w:ascii="Times New Roman" w:hAnsi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4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4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364F"/>
    <w:pPr>
      <w:spacing w:after="200"/>
    </w:pPr>
    <w:rPr>
      <w:rFonts w:ascii="Tahoma" w:hAnsi="Tahoma" w:cs="Tahoma"/>
      <w:color w:val="44546A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364F"/>
    <w:pPr>
      <w:contextualSpacing/>
    </w:pPr>
    <w:rPr>
      <w:rFonts w:ascii="Tahoma" w:eastAsiaTheme="majorEastAsia" w:hAnsi="Tahoma" w:cs="Tahoma"/>
      <w:b/>
      <w:bCs/>
      <w:color w:val="262626" w:themeColor="text1" w:themeTint="D9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6364F"/>
    <w:rPr>
      <w:rFonts w:ascii="Tahoma" w:eastAsiaTheme="majorEastAsia" w:hAnsi="Tahoma" w:cs="Tahoma"/>
      <w:b/>
      <w:bCs/>
      <w:color w:val="262626" w:themeColor="text1" w:themeTint="D9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4F"/>
    <w:pPr>
      <w:numPr>
        <w:ilvl w:val="1"/>
      </w:numPr>
    </w:pPr>
    <w:rPr>
      <w:rFonts w:ascii="Tahoma" w:eastAsiaTheme="minorEastAsia" w:hAnsi="Tahoma" w:cs="Tahom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364F"/>
    <w:rPr>
      <w:rFonts w:ascii="Tahoma" w:eastAsiaTheme="minorEastAsia" w:hAnsi="Tahoma" w:cs="Tahoma"/>
      <w:color w:val="5A5A5A" w:themeColor="text1" w:themeTint="A5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6364F"/>
    <w:rPr>
      <w:b/>
      <w:bCs/>
    </w:rPr>
  </w:style>
  <w:style w:type="character" w:styleId="Emphasis">
    <w:name w:val="Emphasis"/>
    <w:basedOn w:val="DefaultParagraphFont"/>
    <w:uiPriority w:val="20"/>
    <w:qFormat/>
    <w:rsid w:val="0036364F"/>
    <w:rPr>
      <w:i/>
      <w:iCs/>
    </w:rPr>
  </w:style>
  <w:style w:type="paragraph" w:styleId="ListParagraph">
    <w:name w:val="List Paragraph"/>
    <w:basedOn w:val="Normal"/>
    <w:uiPriority w:val="34"/>
    <w:qFormat/>
    <w:rsid w:val="005567F8"/>
    <w:pPr>
      <w:spacing w:after="12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6364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4F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4F"/>
    <w:rPr>
      <w:rFonts w:ascii="Times New Roman" w:hAnsi="Times New Roman"/>
      <w:i/>
      <w:iCs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6364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364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6364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6364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6364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364F"/>
    <w:pPr>
      <w:spacing w:after="0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Montes</dc:creator>
  <cp:keywords/>
  <dc:description/>
  <cp:lastModifiedBy>Jahir Montes</cp:lastModifiedBy>
  <cp:revision>89</cp:revision>
  <dcterms:created xsi:type="dcterms:W3CDTF">2021-02-08T19:21:00Z</dcterms:created>
  <dcterms:modified xsi:type="dcterms:W3CDTF">2021-02-09T03:25:00Z</dcterms:modified>
</cp:coreProperties>
</file>