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C8C5DF" w14:textId="0C7F8A7D" w:rsidR="00B1120C" w:rsidRDefault="00B1120C" w:rsidP="00F27A65">
      <w:pPr>
        <w:pStyle w:val="BHead"/>
        <w:rPr>
          <w:sz w:val="36"/>
          <w:szCs w:val="36"/>
        </w:rPr>
      </w:pPr>
      <w:r w:rsidRPr="00B1120C">
        <w:rPr>
          <w:sz w:val="36"/>
          <w:szCs w:val="36"/>
          <w:lang w:val="en"/>
        </w:rPr>
        <w:t>About the module</w:t>
      </w:r>
      <w:r w:rsidR="00BF316B">
        <w:rPr>
          <w:sz w:val="36"/>
          <w:szCs w:val="36"/>
        </w:rPr>
        <w:t>: Student guide</w:t>
      </w:r>
    </w:p>
    <w:p w14:paraId="58388227" w14:textId="77777777" w:rsidR="00BF316B" w:rsidRPr="00BF316B" w:rsidRDefault="00BF316B" w:rsidP="00BF316B">
      <w:pPr>
        <w:rPr>
          <w:rFonts w:cstheme="minorHAnsi"/>
        </w:rPr>
      </w:pPr>
      <w:r w:rsidRPr="00BF316B">
        <w:rPr>
          <w:rFonts w:cstheme="minorHAnsi"/>
        </w:rPr>
        <w:t>Without knowledge of the history of computers and computer science, it is impossible to predict how things might change in the future. It is only by looking back, realising how far we have come and appreciating the rapid increase in the processing power of our digital devices that we are able to project this trend into the future and make a guess about the changes information technologies may bring.</w:t>
      </w:r>
    </w:p>
    <w:p w14:paraId="3613E6ED" w14:textId="7150579B" w:rsidR="00BF316B" w:rsidRPr="00BF316B" w:rsidRDefault="00BF316B" w:rsidP="00BF316B">
      <w:pPr>
        <w:pStyle w:val="BHead"/>
      </w:pPr>
      <w:r w:rsidRPr="00BF316B">
        <w:t>Software</w:t>
      </w:r>
    </w:p>
    <w:p w14:paraId="348EF4EE" w14:textId="77777777" w:rsidR="00BF316B" w:rsidRPr="00BF316B" w:rsidRDefault="00BF316B" w:rsidP="00BF316B">
      <w:pPr>
        <w:rPr>
          <w:rFonts w:cstheme="minorHAnsi"/>
        </w:rPr>
      </w:pPr>
      <w:r w:rsidRPr="00BF316B">
        <w:rPr>
          <w:rFonts w:cstheme="minorHAnsi"/>
        </w:rPr>
        <w:t>Throughout the course, we look at a range of software applications that will be useful in this subject, other subject areas and in a digital world. In this unit we are working with word processing and presentation software. These are applications that you will return to and use frequently in a wide range of situations.</w:t>
      </w:r>
    </w:p>
    <w:p w14:paraId="074D9F32" w14:textId="77777777" w:rsidR="00BF316B" w:rsidRPr="00BF316B" w:rsidRDefault="00BF316B" w:rsidP="00BF316B">
      <w:pPr>
        <w:rPr>
          <w:rFonts w:cstheme="minorHAnsi"/>
        </w:rPr>
      </w:pPr>
      <w:r w:rsidRPr="00BF316B">
        <w:rPr>
          <w:rFonts w:cstheme="minorHAnsi"/>
        </w:rPr>
        <w:t>With the word processing and presentation software you are encouraged to experiment and find out what the features are, how they work and how you can use them to produce reports and presentations. There are some documents with key points for students to get you started but do not be afraid to try things.</w:t>
      </w:r>
    </w:p>
    <w:p w14:paraId="1B5851CA" w14:textId="59FFC94A" w:rsidR="00BF316B" w:rsidRPr="00BF316B" w:rsidRDefault="00BF316B" w:rsidP="00BF316B">
      <w:pPr>
        <w:pStyle w:val="BHead"/>
      </w:pPr>
      <w:r w:rsidRPr="00BF316B">
        <w:t>What you will learn</w:t>
      </w:r>
    </w:p>
    <w:p w14:paraId="264668DC" w14:textId="77777777" w:rsidR="00BF316B" w:rsidRPr="00BF316B" w:rsidRDefault="00BF316B" w:rsidP="00BF316B">
      <w:pPr>
        <w:rPr>
          <w:rFonts w:cstheme="minorHAnsi"/>
        </w:rPr>
      </w:pPr>
      <w:r w:rsidRPr="00BF316B">
        <w:rPr>
          <w:rFonts w:cstheme="minorHAnsi"/>
        </w:rPr>
        <w:t xml:space="preserve">By the end of the module you should: </w:t>
      </w:r>
    </w:p>
    <w:p w14:paraId="7631756B" w14:textId="77777777" w:rsidR="00BF316B" w:rsidRPr="00566133" w:rsidRDefault="00BF316B" w:rsidP="00566133">
      <w:pPr>
        <w:pStyle w:val="ListParagraph"/>
        <w:numPr>
          <w:ilvl w:val="0"/>
          <w:numId w:val="9"/>
        </w:numPr>
        <w:ind w:left="426"/>
        <w:rPr>
          <w:rFonts w:cstheme="minorHAnsi"/>
        </w:rPr>
      </w:pPr>
      <w:r w:rsidRPr="00566133">
        <w:rPr>
          <w:rFonts w:cstheme="minorHAnsi"/>
        </w:rPr>
        <w:t>know more about:</w:t>
      </w:r>
    </w:p>
    <w:p w14:paraId="62727E3C" w14:textId="6C55C7AD" w:rsidR="00BF316B" w:rsidRPr="00BF316B" w:rsidRDefault="00BF316B" w:rsidP="00BF316B">
      <w:pPr>
        <w:pStyle w:val="ListParagraph"/>
        <w:numPr>
          <w:ilvl w:val="0"/>
          <w:numId w:val="9"/>
        </w:numPr>
        <w:rPr>
          <w:rFonts w:cstheme="minorHAnsi"/>
        </w:rPr>
      </w:pPr>
      <w:r w:rsidRPr="00BF316B">
        <w:rPr>
          <w:rFonts w:cstheme="minorHAnsi"/>
        </w:rPr>
        <w:t>important figures in computing</w:t>
      </w:r>
    </w:p>
    <w:p w14:paraId="5D61A115" w14:textId="1AED24C0" w:rsidR="00BF316B" w:rsidRPr="00BF316B" w:rsidRDefault="00BF316B" w:rsidP="00BF316B">
      <w:pPr>
        <w:pStyle w:val="ListParagraph"/>
        <w:numPr>
          <w:ilvl w:val="0"/>
          <w:numId w:val="9"/>
        </w:numPr>
        <w:rPr>
          <w:rFonts w:cstheme="minorHAnsi"/>
        </w:rPr>
      </w:pPr>
      <w:r w:rsidRPr="00BF316B">
        <w:rPr>
          <w:rFonts w:cstheme="minorHAnsi"/>
        </w:rPr>
        <w:t>how computing has developed over time and how it might develop in the future</w:t>
      </w:r>
    </w:p>
    <w:p w14:paraId="056D81F1" w14:textId="65275017" w:rsidR="00BF316B" w:rsidRDefault="00BF316B" w:rsidP="00BF316B">
      <w:pPr>
        <w:pStyle w:val="ListParagraph"/>
        <w:numPr>
          <w:ilvl w:val="0"/>
          <w:numId w:val="9"/>
        </w:numPr>
        <w:rPr>
          <w:rFonts w:cstheme="minorHAnsi"/>
        </w:rPr>
      </w:pPr>
      <w:r w:rsidRPr="00BF316B">
        <w:rPr>
          <w:rFonts w:cstheme="minorHAnsi"/>
        </w:rPr>
        <w:t>what word processing and presentation software can do and how to make use of the features effectively</w:t>
      </w:r>
    </w:p>
    <w:p w14:paraId="30386364" w14:textId="77777777" w:rsidR="00566133" w:rsidRPr="00BF316B" w:rsidRDefault="00566133" w:rsidP="00566133">
      <w:pPr>
        <w:pStyle w:val="ListParagraph"/>
        <w:rPr>
          <w:rFonts w:cstheme="minorHAnsi"/>
        </w:rPr>
      </w:pPr>
    </w:p>
    <w:p w14:paraId="551EAFD3" w14:textId="77777777" w:rsidR="00BF316B" w:rsidRPr="00566133" w:rsidRDefault="00BF316B" w:rsidP="00566133">
      <w:pPr>
        <w:pStyle w:val="ListParagraph"/>
        <w:numPr>
          <w:ilvl w:val="0"/>
          <w:numId w:val="9"/>
        </w:numPr>
        <w:ind w:left="426"/>
        <w:rPr>
          <w:rFonts w:cstheme="minorHAnsi"/>
        </w:rPr>
      </w:pPr>
      <w:r w:rsidRPr="00566133">
        <w:rPr>
          <w:rFonts w:cstheme="minorHAnsi"/>
        </w:rPr>
        <w:t>be able to:</w:t>
      </w:r>
    </w:p>
    <w:p w14:paraId="154C111D" w14:textId="68FB46F8" w:rsidR="00BF316B" w:rsidRPr="00BF316B" w:rsidRDefault="00BF316B" w:rsidP="00BF316B">
      <w:pPr>
        <w:pStyle w:val="ListParagraph"/>
        <w:numPr>
          <w:ilvl w:val="0"/>
          <w:numId w:val="10"/>
        </w:numPr>
        <w:rPr>
          <w:rFonts w:cstheme="minorHAnsi"/>
        </w:rPr>
      </w:pPr>
      <w:r w:rsidRPr="00BF316B">
        <w:rPr>
          <w:rFonts w:cstheme="minorHAnsi"/>
        </w:rPr>
        <w:t>use your knowledge of the software to create and format reports appropriately</w:t>
      </w:r>
    </w:p>
    <w:p w14:paraId="223948BF" w14:textId="13E52291" w:rsidR="00BF316B" w:rsidRPr="00BF316B" w:rsidRDefault="00BF316B" w:rsidP="00BF316B">
      <w:pPr>
        <w:pStyle w:val="ListParagraph"/>
        <w:numPr>
          <w:ilvl w:val="0"/>
          <w:numId w:val="10"/>
        </w:numPr>
        <w:rPr>
          <w:rFonts w:cstheme="minorHAnsi"/>
        </w:rPr>
      </w:pPr>
      <w:r w:rsidRPr="00BF316B">
        <w:rPr>
          <w:rFonts w:cstheme="minorHAnsi"/>
        </w:rPr>
        <w:t>use your knowledge of presentation software and presentation techniques to create and present a report</w:t>
      </w:r>
    </w:p>
    <w:p w14:paraId="0AA89E9B" w14:textId="3B54818C" w:rsidR="00BF316B" w:rsidRPr="00BF316B" w:rsidRDefault="00BF316B" w:rsidP="00BF316B">
      <w:pPr>
        <w:pStyle w:val="ListParagraph"/>
        <w:numPr>
          <w:ilvl w:val="0"/>
          <w:numId w:val="10"/>
        </w:numPr>
        <w:rPr>
          <w:rFonts w:cstheme="minorHAnsi"/>
        </w:rPr>
      </w:pPr>
      <w:r w:rsidRPr="00BF316B">
        <w:rPr>
          <w:rFonts w:cstheme="minorHAnsi"/>
        </w:rPr>
        <w:t>use the design cycle to plan, design, create, test, edit and refine reports.</w:t>
      </w:r>
    </w:p>
    <w:p w14:paraId="0BE87B3E" w14:textId="0F94C96B" w:rsidR="00BF316B" w:rsidRPr="00BF316B" w:rsidRDefault="00BF316B" w:rsidP="00BF316B">
      <w:pPr>
        <w:pStyle w:val="BHead"/>
      </w:pPr>
      <w:r w:rsidRPr="00BF316B">
        <w:t>National curriculum</w:t>
      </w:r>
    </w:p>
    <w:p w14:paraId="70CCBAA3" w14:textId="77777777" w:rsidR="00BF316B" w:rsidRPr="00BF316B" w:rsidRDefault="00BF316B" w:rsidP="00BF316B">
      <w:pPr>
        <w:rPr>
          <w:rFonts w:cstheme="minorHAnsi"/>
        </w:rPr>
      </w:pPr>
      <w:r w:rsidRPr="00BF316B">
        <w:rPr>
          <w:rFonts w:cstheme="minorHAnsi"/>
        </w:rPr>
        <w:t>In this module you will:</w:t>
      </w:r>
    </w:p>
    <w:p w14:paraId="7920EA20" w14:textId="78F0E929" w:rsidR="00BF316B" w:rsidRPr="00BF316B" w:rsidRDefault="00BF316B" w:rsidP="00BF316B">
      <w:pPr>
        <w:pStyle w:val="ListParagraph"/>
        <w:numPr>
          <w:ilvl w:val="0"/>
          <w:numId w:val="11"/>
        </w:numPr>
        <w:rPr>
          <w:rFonts w:cstheme="minorHAnsi"/>
        </w:rPr>
      </w:pPr>
      <w:r w:rsidRPr="00BF316B">
        <w:rPr>
          <w:rFonts w:cstheme="minorHAnsi"/>
        </w:rPr>
        <w:t>Understand the hardware and software components that make up computer systems.</w:t>
      </w:r>
    </w:p>
    <w:p w14:paraId="7EC2C655" w14:textId="6F25249E" w:rsidR="00BF316B" w:rsidRPr="00BF316B" w:rsidRDefault="00BF316B" w:rsidP="00BF316B">
      <w:pPr>
        <w:pStyle w:val="ListParagraph"/>
        <w:numPr>
          <w:ilvl w:val="0"/>
          <w:numId w:val="11"/>
        </w:numPr>
        <w:rPr>
          <w:rFonts w:cstheme="minorHAnsi"/>
        </w:rPr>
      </w:pPr>
      <w:r w:rsidRPr="00BF316B">
        <w:rPr>
          <w:rFonts w:cstheme="minorHAnsi"/>
        </w:rPr>
        <w:t>Undertake creative projects that involve selecting, using, and combining multiple applications.</w:t>
      </w:r>
    </w:p>
    <w:p w14:paraId="113F9CB3" w14:textId="77777777" w:rsidR="00BF316B" w:rsidRPr="00BF316B" w:rsidRDefault="00BF316B" w:rsidP="00BF316B">
      <w:pPr>
        <w:rPr>
          <w:rFonts w:cstheme="minorHAnsi"/>
        </w:rPr>
      </w:pPr>
    </w:p>
    <w:p w14:paraId="506B2F35" w14:textId="23870C9A" w:rsidR="00BF316B" w:rsidRPr="00BF316B" w:rsidRDefault="00BF316B" w:rsidP="00BF316B">
      <w:pPr>
        <w:pStyle w:val="BHead"/>
      </w:pPr>
      <w:r w:rsidRPr="00BF316B">
        <w:lastRenderedPageBreak/>
        <w:t>Assessment</w:t>
      </w:r>
    </w:p>
    <w:p w14:paraId="3AFED63A" w14:textId="77777777" w:rsidR="00BF316B" w:rsidRPr="00BF316B" w:rsidRDefault="00BF316B" w:rsidP="00BF316B">
      <w:pPr>
        <w:rPr>
          <w:rFonts w:cstheme="minorHAnsi"/>
        </w:rPr>
      </w:pPr>
      <w:r w:rsidRPr="00BF316B">
        <w:rPr>
          <w:rFonts w:cstheme="minorHAnsi"/>
        </w:rPr>
        <w:t>The module includes quizzes at the end of each of the first five lessons that test how well you have understood the content of the lesson. These are mostly multiple-choice questions where you select the correct answer. A small number of the questions require you to drag and drop the correct answer into a template or sentence.</w:t>
      </w:r>
    </w:p>
    <w:p w14:paraId="42EF3733" w14:textId="77777777" w:rsidR="00BF316B" w:rsidRPr="00BF316B" w:rsidRDefault="00BF316B" w:rsidP="00BF316B">
      <w:pPr>
        <w:rPr>
          <w:rFonts w:cstheme="minorHAnsi"/>
        </w:rPr>
      </w:pPr>
      <w:r w:rsidRPr="00BF316B">
        <w:rPr>
          <w:rFonts w:cstheme="minorHAnsi"/>
        </w:rPr>
        <w:t xml:space="preserve">The teacher may also wish to </w:t>
      </w:r>
      <w:proofErr w:type="gramStart"/>
      <w:r w:rsidRPr="00BF316B">
        <w:rPr>
          <w:rFonts w:cstheme="minorHAnsi"/>
        </w:rPr>
        <w:t>take into account</w:t>
      </w:r>
      <w:proofErr w:type="gramEnd"/>
      <w:r w:rsidRPr="00BF316B">
        <w:rPr>
          <w:rFonts w:cstheme="minorHAnsi"/>
        </w:rPr>
        <w:t xml:space="preserve"> the reports and presentations created for the module.</w:t>
      </w:r>
    </w:p>
    <w:p w14:paraId="2CCAF28C" w14:textId="77777777" w:rsidR="00BF316B" w:rsidRPr="00BF316B" w:rsidRDefault="00BF316B" w:rsidP="00BF316B">
      <w:pPr>
        <w:rPr>
          <w:rFonts w:cstheme="minorHAnsi"/>
        </w:rPr>
      </w:pPr>
      <w:r w:rsidRPr="00BF316B">
        <w:rPr>
          <w:rFonts w:cstheme="minorHAnsi"/>
        </w:rPr>
        <w:t>When presenting remember these six tips:</w:t>
      </w:r>
    </w:p>
    <w:p w14:paraId="00C7C033" w14:textId="39C2182F" w:rsidR="00BF316B" w:rsidRPr="00F829B9" w:rsidRDefault="00BF316B" w:rsidP="00F829B9">
      <w:pPr>
        <w:pStyle w:val="ListParagraph"/>
        <w:numPr>
          <w:ilvl w:val="0"/>
          <w:numId w:val="13"/>
        </w:numPr>
        <w:rPr>
          <w:rFonts w:cstheme="minorHAnsi"/>
        </w:rPr>
      </w:pPr>
      <w:r w:rsidRPr="00F829B9">
        <w:rPr>
          <w:rFonts w:cstheme="minorHAnsi"/>
        </w:rPr>
        <w:t>Emphasise the first sentence, say it, count 1 2 3 in your head, then repeat it.</w:t>
      </w:r>
    </w:p>
    <w:p w14:paraId="0A25281E" w14:textId="5E02B51B" w:rsidR="00BF316B" w:rsidRPr="00F829B9" w:rsidRDefault="00BF316B" w:rsidP="00F829B9">
      <w:pPr>
        <w:pStyle w:val="ListParagraph"/>
        <w:numPr>
          <w:ilvl w:val="0"/>
          <w:numId w:val="13"/>
        </w:numPr>
        <w:rPr>
          <w:rFonts w:cstheme="minorHAnsi"/>
        </w:rPr>
      </w:pPr>
      <w:r w:rsidRPr="00F829B9">
        <w:rPr>
          <w:rFonts w:cstheme="minorHAnsi"/>
        </w:rPr>
        <w:t>Focus on a friendly face, try to avoid looking down at notes all the time.</w:t>
      </w:r>
    </w:p>
    <w:p w14:paraId="4E80B43B" w14:textId="60E109E2" w:rsidR="00BF316B" w:rsidRPr="00F829B9" w:rsidRDefault="00BF316B" w:rsidP="00F829B9">
      <w:pPr>
        <w:pStyle w:val="ListParagraph"/>
        <w:numPr>
          <w:ilvl w:val="0"/>
          <w:numId w:val="13"/>
        </w:numPr>
        <w:rPr>
          <w:rFonts w:cstheme="minorHAnsi"/>
        </w:rPr>
      </w:pPr>
      <w:r w:rsidRPr="00F829B9">
        <w:rPr>
          <w:rFonts w:cstheme="minorHAnsi"/>
        </w:rPr>
        <w:t>Maintain a good posture, stand upright.</w:t>
      </w:r>
    </w:p>
    <w:p w14:paraId="3A8F1CA7" w14:textId="326E1E44" w:rsidR="00BF316B" w:rsidRPr="00F829B9" w:rsidRDefault="00BF316B" w:rsidP="00F829B9">
      <w:pPr>
        <w:pStyle w:val="ListParagraph"/>
        <w:numPr>
          <w:ilvl w:val="0"/>
          <w:numId w:val="13"/>
        </w:numPr>
        <w:rPr>
          <w:rFonts w:cstheme="minorHAnsi"/>
        </w:rPr>
      </w:pPr>
      <w:r w:rsidRPr="00F829B9">
        <w:rPr>
          <w:rFonts w:cstheme="minorHAnsi"/>
        </w:rPr>
        <w:t xml:space="preserve">Keep your feet still, </w:t>
      </w:r>
      <w:proofErr w:type="gramStart"/>
      <w:r w:rsidRPr="00F829B9">
        <w:rPr>
          <w:rFonts w:cstheme="minorHAnsi"/>
        </w:rPr>
        <w:t>don’t</w:t>
      </w:r>
      <w:proofErr w:type="gramEnd"/>
      <w:r w:rsidRPr="00F829B9">
        <w:rPr>
          <w:rFonts w:cstheme="minorHAnsi"/>
        </w:rPr>
        <w:t xml:space="preserve"> shuffle about or get in the way of the slides.</w:t>
      </w:r>
    </w:p>
    <w:p w14:paraId="1F4B1354" w14:textId="5E64FF1C" w:rsidR="00BF316B" w:rsidRPr="00F829B9" w:rsidRDefault="00BF316B" w:rsidP="00F829B9">
      <w:pPr>
        <w:pStyle w:val="ListParagraph"/>
        <w:numPr>
          <w:ilvl w:val="0"/>
          <w:numId w:val="13"/>
        </w:numPr>
        <w:rPr>
          <w:rFonts w:cstheme="minorHAnsi"/>
        </w:rPr>
      </w:pPr>
      <w:r w:rsidRPr="00F829B9">
        <w:rPr>
          <w:rFonts w:cstheme="minorHAnsi"/>
        </w:rPr>
        <w:t xml:space="preserve">Talk to the person at the back of the room, not too quiet, but </w:t>
      </w:r>
      <w:proofErr w:type="gramStart"/>
      <w:r w:rsidRPr="00F829B9">
        <w:rPr>
          <w:rFonts w:cstheme="minorHAnsi"/>
        </w:rPr>
        <w:t>don’t</w:t>
      </w:r>
      <w:proofErr w:type="gramEnd"/>
      <w:r w:rsidRPr="00F829B9">
        <w:rPr>
          <w:rFonts w:cstheme="minorHAnsi"/>
        </w:rPr>
        <w:t xml:space="preserve"> shout.</w:t>
      </w:r>
    </w:p>
    <w:p w14:paraId="5E80E3F1" w14:textId="41A63A68" w:rsidR="00DE49EB" w:rsidRDefault="00BF316B" w:rsidP="00F829B9">
      <w:pPr>
        <w:pStyle w:val="ListParagraph"/>
        <w:numPr>
          <w:ilvl w:val="0"/>
          <w:numId w:val="13"/>
        </w:numPr>
      </w:pPr>
      <w:r w:rsidRPr="00F829B9">
        <w:rPr>
          <w:rFonts w:cstheme="minorHAnsi"/>
        </w:rPr>
        <w:t>Try to memorise the last sentence so you do not have to read it.</w:t>
      </w:r>
    </w:p>
    <w:sectPr w:rsidR="00DE49EB" w:rsidSect="00293A8E">
      <w:headerReference w:type="default" r:id="rId8"/>
      <w:footerReference w:type="default" r:id="rId9"/>
      <w:pgSz w:w="11900" w:h="16840"/>
      <w:pgMar w:top="1985"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402566" w14:textId="77777777" w:rsidR="006D0E50" w:rsidRDefault="006D0E50" w:rsidP="00F23499">
      <w:r>
        <w:separator/>
      </w:r>
    </w:p>
  </w:endnote>
  <w:endnote w:type="continuationSeparator" w:id="0">
    <w:p w14:paraId="188930B8" w14:textId="77777777" w:rsidR="006D0E50" w:rsidRDefault="006D0E50"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70A557" w14:textId="77777777" w:rsidR="00C475B0" w:rsidRDefault="00C475B0" w:rsidP="001F054B">
    <w:pPr>
      <w:jc w:val="right"/>
    </w:pPr>
    <w:r w:rsidRPr="004A281E">
      <w:rPr>
        <w:rFonts w:ascii="Calibri" w:eastAsia="Times New Roman" w:hAnsi="Calibri" w:cs="Times New Roman"/>
        <w:color w:val="212121"/>
        <w:sz w:val="22"/>
        <w:szCs w:val="22"/>
        <w:shd w:val="clear" w:color="auto" w:fill="FFFFFF"/>
        <w:lang w:eastAsia="en-GB"/>
      </w:rPr>
      <w:t>© Hodder &amp; Stoughton Limited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92546C" w14:textId="77777777" w:rsidR="006D0E50" w:rsidRDefault="006D0E50" w:rsidP="00F23499">
      <w:r>
        <w:separator/>
      </w:r>
    </w:p>
  </w:footnote>
  <w:footnote w:type="continuationSeparator" w:id="0">
    <w:p w14:paraId="75691A93" w14:textId="77777777" w:rsidR="006D0E50" w:rsidRDefault="006D0E50"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40C4EC" w14:textId="20914556" w:rsidR="00C475B0" w:rsidRPr="00592D54" w:rsidRDefault="00C475B0" w:rsidP="00677289">
    <w:pPr>
      <w:pStyle w:val="Title"/>
    </w:pPr>
    <w:r>
      <w:drawing>
        <wp:anchor distT="0" distB="0" distL="114300" distR="114300" simplePos="0" relativeHeight="251658240" behindDoc="1" locked="0" layoutInCell="1" allowOverlap="1" wp14:anchorId="2FECD390" wp14:editId="2B7D06D8">
          <wp:simplePos x="0" y="0"/>
          <wp:positionH relativeFrom="page">
            <wp:align>left</wp:align>
          </wp:positionH>
          <wp:positionV relativeFrom="paragraph">
            <wp:posOffset>-449580</wp:posOffset>
          </wp:positionV>
          <wp:extent cx="8014328" cy="1066800"/>
          <wp:effectExtent l="0" t="0" r="635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13596" cy="1080014"/>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 </w:t>
    </w:r>
    <w:r w:rsidRPr="00265B89">
      <w:rPr>
        <w:lang w:val="en"/>
      </w:rPr>
      <w:t>Computing past, present and future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F569E"/>
    <w:multiLevelType w:val="hybridMultilevel"/>
    <w:tmpl w:val="160C257C"/>
    <w:lvl w:ilvl="0" w:tplc="AA0E5158">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99B4851"/>
    <w:multiLevelType w:val="hybridMultilevel"/>
    <w:tmpl w:val="F94EEB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A2A37C2"/>
    <w:multiLevelType w:val="hybridMultilevel"/>
    <w:tmpl w:val="6FB841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FEF7050"/>
    <w:multiLevelType w:val="hybridMultilevel"/>
    <w:tmpl w:val="F3D4A9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3611916"/>
    <w:multiLevelType w:val="hybridMultilevel"/>
    <w:tmpl w:val="220A1B6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6351965"/>
    <w:multiLevelType w:val="multilevel"/>
    <w:tmpl w:val="D6923298"/>
    <w:lvl w:ilvl="0">
      <w:start w:val="1"/>
      <w:numFmt w:val="bullet"/>
      <w:lvlText w:val="●"/>
      <w:lvlJc w:val="left"/>
      <w:pPr>
        <w:ind w:left="360" w:hanging="360"/>
      </w:pPr>
      <w:rPr>
        <w:rFonts w:ascii="Noto Sans Symbols" w:eastAsia="Noto Sans Symbols" w:hAnsi="Noto Sans Symbols" w:cs="Noto Sans Symbols"/>
        <w:color w:val="000000" w:themeColor="text1"/>
      </w:rPr>
    </w:lvl>
    <w:lvl w:ilvl="1">
      <w:start w:val="1"/>
      <w:numFmt w:val="bullet"/>
      <w:lvlText w:val=""/>
      <w:lvlJc w:val="left"/>
      <w:pPr>
        <w:ind w:left="1080" w:hanging="360"/>
      </w:pPr>
      <w:rPr>
        <w:rFonts w:ascii="Symbol" w:hAnsi="Symbol" w:hint="default"/>
        <w:b/>
        <w:bCs w:val="0"/>
        <w:i w:val="0"/>
        <w:iCs w:val="0"/>
        <w:color w:val="000000" w:themeColor="text1"/>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6373720E"/>
    <w:multiLevelType w:val="multilevel"/>
    <w:tmpl w:val="881C2A8E"/>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7161513"/>
    <w:multiLevelType w:val="multilevel"/>
    <w:tmpl w:val="55868F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8DD0B9D"/>
    <w:multiLevelType w:val="hybridMultilevel"/>
    <w:tmpl w:val="A9C21DDC"/>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09284639">
    <w:abstractNumId w:val="7"/>
  </w:num>
  <w:num w:numId="2" w16cid:durableId="201947501">
    <w:abstractNumId w:val="1"/>
  </w:num>
  <w:num w:numId="3" w16cid:durableId="680476484">
    <w:abstractNumId w:val="9"/>
  </w:num>
  <w:num w:numId="4" w16cid:durableId="874580623">
    <w:abstractNumId w:val="10"/>
  </w:num>
  <w:num w:numId="5" w16cid:durableId="979923537">
    <w:abstractNumId w:val="7"/>
  </w:num>
  <w:num w:numId="6" w16cid:durableId="1354841715">
    <w:abstractNumId w:val="10"/>
  </w:num>
  <w:num w:numId="7" w16cid:durableId="47847598">
    <w:abstractNumId w:val="6"/>
  </w:num>
  <w:num w:numId="8" w16cid:durableId="1374228077">
    <w:abstractNumId w:val="8"/>
  </w:num>
  <w:num w:numId="9" w16cid:durableId="1722705463">
    <w:abstractNumId w:val="3"/>
  </w:num>
  <w:num w:numId="10" w16cid:durableId="415781878">
    <w:abstractNumId w:val="4"/>
  </w:num>
  <w:num w:numId="11" w16cid:durableId="1331177635">
    <w:abstractNumId w:val="2"/>
  </w:num>
  <w:num w:numId="12" w16cid:durableId="811362542">
    <w:abstractNumId w:val="5"/>
  </w:num>
  <w:num w:numId="13" w16cid:durableId="233786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951"/>
    <w:rsid w:val="0001339D"/>
    <w:rsid w:val="000635FE"/>
    <w:rsid w:val="0007209F"/>
    <w:rsid w:val="00080C68"/>
    <w:rsid w:val="00080F22"/>
    <w:rsid w:val="001256BC"/>
    <w:rsid w:val="001D6C5D"/>
    <w:rsid w:val="001E48E0"/>
    <w:rsid w:val="001E5882"/>
    <w:rsid w:val="001F054B"/>
    <w:rsid w:val="00200A43"/>
    <w:rsid w:val="002107A1"/>
    <w:rsid w:val="00265B89"/>
    <w:rsid w:val="00265EB4"/>
    <w:rsid w:val="00293A8E"/>
    <w:rsid w:val="002944BA"/>
    <w:rsid w:val="00364951"/>
    <w:rsid w:val="003A0FDE"/>
    <w:rsid w:val="003C694F"/>
    <w:rsid w:val="0041759E"/>
    <w:rsid w:val="0046053E"/>
    <w:rsid w:val="00485DEF"/>
    <w:rsid w:val="00566133"/>
    <w:rsid w:val="005831BB"/>
    <w:rsid w:val="00592D54"/>
    <w:rsid w:val="005D79E4"/>
    <w:rsid w:val="005E18DF"/>
    <w:rsid w:val="0061701C"/>
    <w:rsid w:val="00677289"/>
    <w:rsid w:val="006D0E50"/>
    <w:rsid w:val="00706B9B"/>
    <w:rsid w:val="0072630D"/>
    <w:rsid w:val="007D7590"/>
    <w:rsid w:val="007F07A6"/>
    <w:rsid w:val="008035A4"/>
    <w:rsid w:val="00817334"/>
    <w:rsid w:val="00854A0D"/>
    <w:rsid w:val="008A38AB"/>
    <w:rsid w:val="008C524F"/>
    <w:rsid w:val="008D182A"/>
    <w:rsid w:val="009927DF"/>
    <w:rsid w:val="00993274"/>
    <w:rsid w:val="009F5B75"/>
    <w:rsid w:val="00A30C3D"/>
    <w:rsid w:val="00AE7BA0"/>
    <w:rsid w:val="00B1120C"/>
    <w:rsid w:val="00B27A29"/>
    <w:rsid w:val="00B33BEE"/>
    <w:rsid w:val="00B80B1A"/>
    <w:rsid w:val="00B9308E"/>
    <w:rsid w:val="00BC3522"/>
    <w:rsid w:val="00BF316B"/>
    <w:rsid w:val="00C475B0"/>
    <w:rsid w:val="00C6294D"/>
    <w:rsid w:val="00D14DA6"/>
    <w:rsid w:val="00D24B6B"/>
    <w:rsid w:val="00D54F9B"/>
    <w:rsid w:val="00D800A7"/>
    <w:rsid w:val="00DB434D"/>
    <w:rsid w:val="00DE49EB"/>
    <w:rsid w:val="00E0439A"/>
    <w:rsid w:val="00E10A52"/>
    <w:rsid w:val="00E37C3F"/>
    <w:rsid w:val="00EB2189"/>
    <w:rsid w:val="00ED5D37"/>
    <w:rsid w:val="00F1450B"/>
    <w:rsid w:val="00F23499"/>
    <w:rsid w:val="00F27A65"/>
    <w:rsid w:val="00F31CD1"/>
    <w:rsid w:val="00F6559D"/>
    <w:rsid w:val="00F829B9"/>
    <w:rsid w:val="00FB285B"/>
    <w:rsid w:val="00FD76BE"/>
    <w:rsid w:val="18E17251"/>
    <w:rsid w:val="207831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7416C4"/>
  <w15:chartTrackingRefBased/>
  <w15:docId w15:val="{6AFA6E49-2404-864A-B96D-4E7589562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7A29"/>
    <w:pPr>
      <w:spacing w:before="120" w:after="120" w:line="276" w:lineRule="auto"/>
    </w:pPr>
  </w:style>
  <w:style w:type="paragraph" w:styleId="Heading1">
    <w:name w:val="heading 1"/>
    <w:aliases w:val="A Head"/>
    <w:basedOn w:val="BHead"/>
    <w:next w:val="Normal"/>
    <w:link w:val="Heading1Char"/>
    <w:uiPriority w:val="9"/>
    <w:qFormat/>
    <w:rsid w:val="00FB285B"/>
    <w:pPr>
      <w:outlineLvl w:val="0"/>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p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p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FB285B"/>
    <w:rPr>
      <w:b/>
      <w:color w:val="0075BE"/>
      <w:sz w:val="36"/>
      <w:szCs w:val="36"/>
    </w:rPr>
  </w:style>
  <w:style w:type="paragraph" w:styleId="Title">
    <w:name w:val="Title"/>
    <w:basedOn w:val="Normal"/>
    <w:next w:val="Normal"/>
    <w:link w:val="TitleChar"/>
    <w:uiPriority w:val="10"/>
    <w:qFormat/>
    <w:rsid w:val="00592D54"/>
    <w:pPr>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B27A29"/>
    <w:rPr>
      <w:rFonts w:ascii="Lucida Handwriting" w:hAnsi="Lucida Handwriting"/>
      <w:color w:val="0070C0"/>
    </w:rPr>
  </w:style>
  <w:style w:type="paragraph" w:customStyle="1" w:styleId="Notes">
    <w:name w:val="Notes"/>
    <w:basedOn w:val="Normal"/>
    <w:link w:val="NotesChar"/>
    <w:qFormat/>
    <w:rsid w:val="00B27A29"/>
    <w:rPr>
      <w:b/>
      <w:color w:val="FF0000"/>
    </w:rPr>
  </w:style>
  <w:style w:type="character" w:customStyle="1" w:styleId="TextboxforstudentanswerChar">
    <w:name w:val="Textbox for student answer Char"/>
    <w:basedOn w:val="DefaultParagraphFont"/>
    <w:link w:val="Textboxforstudentanswer"/>
    <w:rsid w:val="00B27A29"/>
    <w:rPr>
      <w:rFonts w:ascii="Lucida Handwriting" w:hAnsi="Lucida Handwriting"/>
      <w:color w:val="0070C0"/>
    </w:rPr>
  </w:style>
  <w:style w:type="paragraph" w:customStyle="1" w:styleId="Unorderedlist">
    <w:name w:val="Unordered list"/>
    <w:basedOn w:val="Normal1"/>
    <w:link w:val="UnorderedlistChar"/>
    <w:qFormat/>
    <w:rsid w:val="002107A1"/>
    <w:pPr>
      <w:numPr>
        <w:numId w:val="1"/>
      </w:numPr>
      <w:spacing w:line="240" w:lineRule="auto"/>
      <w:ind w:left="641" w:hanging="357"/>
      <w:contextualSpacing/>
    </w:pPr>
    <w:rPr>
      <w:rFonts w:cstheme="minorHAnsi"/>
    </w:rPr>
  </w:style>
  <w:style w:type="character" w:customStyle="1" w:styleId="NotesChar">
    <w:name w:val="Notes Char"/>
    <w:basedOn w:val="DefaultParagraphFont"/>
    <w:link w:val="Notes"/>
    <w:rsid w:val="00B27A29"/>
    <w:rPr>
      <w:b/>
      <w:color w:val="FF0000"/>
    </w:rPr>
  </w:style>
  <w:style w:type="paragraph" w:customStyle="1" w:styleId="Unorderedsublist">
    <w:name w:val="Unordered sublist"/>
    <w:basedOn w:val="Unorderedlist"/>
    <w:link w:val="UnorderedsublistChar"/>
    <w:rsid w:val="00B27A29"/>
    <w:pPr>
      <w:numPr>
        <w:ilvl w:val="1"/>
        <w:numId w:val="5"/>
      </w:numPr>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2107A1"/>
    <w:rPr>
      <w:rFonts w:ascii="Arial" w:eastAsia="Arial" w:hAnsi="Arial" w:cstheme="minorHAnsi"/>
      <w:sz w:val="22"/>
      <w:szCs w:val="22"/>
      <w:lang w:val="en"/>
    </w:rPr>
  </w:style>
  <w:style w:type="paragraph" w:customStyle="1" w:styleId="Orderedlist">
    <w:name w:val="Ordered list"/>
    <w:basedOn w:val="Normal1"/>
    <w:link w:val="OrderedlistChar"/>
    <w:qFormat/>
    <w:rsid w:val="00E0439A"/>
    <w:pPr>
      <w:numPr>
        <w:numId w:val="4"/>
      </w:numPr>
      <w:spacing w:line="240" w:lineRule="auto"/>
      <w:ind w:left="641" w:hanging="357"/>
      <w:contextualSpacing/>
    </w:pPr>
    <w:rPr>
      <w:rFonts w:cstheme="minorHAnsi"/>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B27A29"/>
    <w:pPr>
      <w:widowControl w:val="0"/>
      <w:pBdr>
        <w:top w:val="nil"/>
        <w:left w:val="nil"/>
        <w:bottom w:val="nil"/>
        <w:right w:val="nil"/>
        <w:between w:val="nil"/>
      </w:pBdr>
      <w:spacing w:line="240" w:lineRule="auto"/>
    </w:pPr>
    <w:rPr>
      <w:rFonts w:cstheme="minorHAnsi"/>
      <w:b/>
      <w:color w:val="FFFFFF" w:themeColor="background1"/>
    </w:rPr>
  </w:style>
  <w:style w:type="character" w:customStyle="1" w:styleId="OrderedlistChar">
    <w:name w:val="Ordered list Char"/>
    <w:basedOn w:val="Normal1Char"/>
    <w:link w:val="Orderedlist"/>
    <w:rsid w:val="00E0439A"/>
    <w:rPr>
      <w:rFonts w:ascii="Arial" w:eastAsia="Arial" w:hAnsi="Arial" w:cstheme="minorHAnsi"/>
      <w:sz w:val="22"/>
      <w:szCs w:val="22"/>
      <w:lang w:val="en"/>
    </w:rPr>
  </w:style>
  <w:style w:type="character" w:customStyle="1" w:styleId="Code">
    <w:name w:val="Code"/>
    <w:basedOn w:val="DefaultParagraphFont"/>
    <w:uiPriority w:val="1"/>
    <w:qFormat/>
    <w:rsid w:val="00B27A29"/>
    <w:rPr>
      <w:rFonts w:ascii="Courier New" w:hAnsi="Courier New"/>
    </w:rPr>
  </w:style>
  <w:style w:type="character" w:customStyle="1" w:styleId="TableheadingChar">
    <w:name w:val="Table heading Char"/>
    <w:basedOn w:val="Normal1Char"/>
    <w:link w:val="Tableheading"/>
    <w:rsid w:val="00B27A29"/>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FB285B"/>
    <w:rPr>
      <w:b/>
      <w:color w:val="0075BE"/>
      <w:sz w:val="28"/>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FB285B"/>
    <w:rPr>
      <w:b/>
      <w:color w:val="0075BE"/>
      <w:sz w:val="28"/>
    </w:rPr>
  </w:style>
  <w:style w:type="character" w:customStyle="1" w:styleId="CHeadChar">
    <w:name w:val="C Head Char"/>
    <w:basedOn w:val="BHeadChar"/>
    <w:link w:val="CHead"/>
    <w:rsid w:val="00A30C3D"/>
    <w:rPr>
      <w:b/>
      <w:i/>
      <w:color w:val="1DAEE4"/>
      <w:sz w:val="28"/>
    </w:rPr>
  </w:style>
  <w:style w:type="paragraph" w:styleId="ListParagraph">
    <w:name w:val="List Paragraph"/>
    <w:basedOn w:val="Normal"/>
    <w:uiPriority w:val="34"/>
    <w:qFormat/>
    <w:rsid w:val="005831BB"/>
    <w:pPr>
      <w:spacing w:before="0" w:after="0" w:line="240" w:lineRule="auto"/>
      <w:ind w:left="720"/>
      <w:contextualSpacing/>
    </w:pPr>
  </w:style>
  <w:style w:type="paragraph" w:styleId="Revision">
    <w:name w:val="Revision"/>
    <w:hidden/>
    <w:uiPriority w:val="99"/>
    <w:semiHidden/>
    <w:rsid w:val="00F145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9E7E5E-400A-48ED-B6AB-A67A4D4035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408</Words>
  <Characters>2332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Fairnie</dc:creator>
  <cp:keywords/>
  <dc:description/>
  <cp:lastModifiedBy>Lea Albrechtsen</cp:lastModifiedBy>
  <cp:revision>7</cp:revision>
  <dcterms:created xsi:type="dcterms:W3CDTF">2022-09-03T15:10:00Z</dcterms:created>
  <dcterms:modified xsi:type="dcterms:W3CDTF">2022-09-12T10:56:00Z</dcterms:modified>
</cp:coreProperties>
</file>