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C77EC" w14:textId="4DC7FC1C" w:rsidR="00DE0976" w:rsidRDefault="00DE0976" w:rsidP="00DE0976">
      <w:pPr>
        <w:pStyle w:val="Heading1"/>
      </w:pPr>
      <w:r w:rsidRPr="00564E05">
        <w:t xml:space="preserve">Lesson </w:t>
      </w:r>
      <w:r>
        <w:t xml:space="preserve">plan </w:t>
      </w:r>
      <w:r w:rsidR="00FD6FD4" w:rsidRPr="00FD6FD4">
        <w:t>6: The future of computing</w:t>
      </w:r>
    </w:p>
    <w:p w14:paraId="09518802" w14:textId="77777777" w:rsidR="00DE0976" w:rsidRDefault="00DE0976" w:rsidP="00DE0976">
      <w:pPr>
        <w:pStyle w:val="BHead"/>
      </w:pPr>
      <w:r w:rsidRPr="00564E05">
        <w:t>About the lesson</w:t>
      </w:r>
    </w:p>
    <w:p w14:paraId="1D288204" w14:textId="77777777" w:rsidR="00FD6FD4" w:rsidRDefault="00FD6FD4" w:rsidP="00FD6FD4">
      <w:pPr>
        <w:widowControl w:val="0"/>
        <w:spacing w:line="240" w:lineRule="auto"/>
        <w:rPr>
          <w:rFonts w:ascii="Calibri" w:hAnsi="Calibri" w:cs="Calibri"/>
          <w:b/>
        </w:rPr>
      </w:pPr>
      <w:r>
        <w:rPr>
          <w:rFonts w:ascii="Calibri" w:hAnsi="Calibri" w:cs="Calibri"/>
        </w:rPr>
        <w:t>T</w:t>
      </w:r>
      <w:r w:rsidRPr="003763B8">
        <w:rPr>
          <w:rFonts w:ascii="Calibri" w:hAnsi="Calibri" w:cs="Calibri"/>
        </w:rPr>
        <w:t xml:space="preserve">his lesson is </w:t>
      </w:r>
      <w:r>
        <w:rPr>
          <w:rFonts w:ascii="Calibri" w:hAnsi="Calibri" w:cs="Calibri"/>
        </w:rPr>
        <w:t xml:space="preserve">all about </w:t>
      </w:r>
      <w:r w:rsidRPr="003763B8">
        <w:rPr>
          <w:rFonts w:ascii="Calibri" w:hAnsi="Calibri" w:cs="Calibri"/>
        </w:rPr>
        <w:t xml:space="preserve">the future of computing. </w:t>
      </w:r>
      <w:r>
        <w:rPr>
          <w:rFonts w:ascii="Calibri" w:hAnsi="Calibri" w:cs="Calibri"/>
        </w:rPr>
        <w:t>S</w:t>
      </w:r>
      <w:r w:rsidRPr="003763B8">
        <w:rPr>
          <w:rFonts w:ascii="Calibri" w:hAnsi="Calibri" w:cs="Calibri"/>
        </w:rPr>
        <w:t xml:space="preserve">tudents </w:t>
      </w:r>
      <w:r>
        <w:rPr>
          <w:rFonts w:ascii="Calibri" w:hAnsi="Calibri" w:cs="Calibri"/>
        </w:rPr>
        <w:t xml:space="preserve">will </w:t>
      </w:r>
      <w:r w:rsidRPr="003763B8">
        <w:rPr>
          <w:rFonts w:ascii="Calibri" w:hAnsi="Calibri" w:cs="Calibri"/>
        </w:rPr>
        <w:t>learn about the directions computing might take during their lifetimes and why th</w:t>
      </w:r>
      <w:r>
        <w:rPr>
          <w:rFonts w:ascii="Calibri" w:hAnsi="Calibri" w:cs="Calibri"/>
        </w:rPr>
        <w:t>e future</w:t>
      </w:r>
      <w:r w:rsidRPr="003763B8">
        <w:rPr>
          <w:rFonts w:ascii="Calibri" w:hAnsi="Calibri" w:cs="Calibri"/>
        </w:rPr>
        <w:t xml:space="preserve"> is hard to predict with any degree of accuracy. </w:t>
      </w:r>
      <w:r>
        <w:rPr>
          <w:rFonts w:ascii="Calibri" w:hAnsi="Calibri" w:cs="Calibri"/>
        </w:rPr>
        <w:t>S</w:t>
      </w:r>
      <w:r w:rsidRPr="003763B8">
        <w:rPr>
          <w:rFonts w:ascii="Calibri" w:hAnsi="Calibri" w:cs="Calibri"/>
        </w:rPr>
        <w:t xml:space="preserve">tudents will </w:t>
      </w:r>
      <w:r>
        <w:rPr>
          <w:rFonts w:ascii="Calibri" w:hAnsi="Calibri" w:cs="Calibri"/>
        </w:rPr>
        <w:t>then complete an end-of-module assessment</w:t>
      </w:r>
      <w:r w:rsidRPr="003763B8">
        <w:rPr>
          <w:rFonts w:ascii="Calibri" w:hAnsi="Calibri" w:cs="Calibri"/>
        </w:rPr>
        <w:t>.</w:t>
      </w:r>
    </w:p>
    <w:p w14:paraId="55B835E4" w14:textId="77777777" w:rsidR="00DE0976" w:rsidRDefault="00DE0976" w:rsidP="00DE0976">
      <w:pPr>
        <w:pStyle w:val="BHead"/>
      </w:pPr>
      <w:r w:rsidRPr="00564E05">
        <w:t>Learning objectives</w:t>
      </w:r>
    </w:p>
    <w:p w14:paraId="16F8545B" w14:textId="31C2DC57" w:rsidR="00DE0976" w:rsidRPr="009441FD" w:rsidRDefault="00DE0976" w:rsidP="00DE0976">
      <w:pPr>
        <w:rPr>
          <w:bCs/>
        </w:rPr>
      </w:pPr>
      <w:r>
        <w:rPr>
          <w:bCs/>
        </w:rPr>
        <w:t>By the end of this lesson, students will:</w:t>
      </w:r>
    </w:p>
    <w:p w14:paraId="22041DAA" w14:textId="77777777" w:rsidR="00FD6FD4" w:rsidRPr="00E04D51" w:rsidRDefault="00FD6FD4" w:rsidP="00E04D51">
      <w:pPr>
        <w:pStyle w:val="ListParagraph"/>
        <w:numPr>
          <w:ilvl w:val="0"/>
          <w:numId w:val="17"/>
        </w:numPr>
        <w:rPr>
          <w:rFonts w:ascii="Calibri" w:eastAsia="Arial" w:hAnsi="Calibri" w:cs="Calibri"/>
          <w:lang w:val="en" w:eastAsia="en-GB"/>
        </w:rPr>
      </w:pPr>
      <w:r w:rsidRPr="00E04D51">
        <w:rPr>
          <w:rFonts w:ascii="Calibri" w:eastAsia="Calibri" w:hAnsi="Calibri" w:cs="Calibri"/>
          <w:lang w:val="en" w:eastAsia="en-GB"/>
        </w:rPr>
        <w:t>know about the future of computing</w:t>
      </w:r>
    </w:p>
    <w:p w14:paraId="12F2D46F" w14:textId="77777777" w:rsidR="00FD6FD4" w:rsidRPr="00E04D51" w:rsidRDefault="00FD6FD4" w:rsidP="00E04D51">
      <w:pPr>
        <w:pStyle w:val="ListParagraph"/>
        <w:numPr>
          <w:ilvl w:val="0"/>
          <w:numId w:val="17"/>
        </w:numPr>
        <w:rPr>
          <w:rFonts w:ascii="Calibri" w:eastAsia="Calibri" w:hAnsi="Calibri" w:cs="Calibri"/>
          <w:lang w:val="en" w:eastAsia="en-GB"/>
        </w:rPr>
      </w:pPr>
      <w:r w:rsidRPr="00E04D51">
        <w:rPr>
          <w:rFonts w:ascii="Calibri" w:eastAsia="Calibri" w:hAnsi="Calibri" w:cs="Calibri"/>
          <w:lang w:val="en" w:eastAsia="en-GB"/>
        </w:rPr>
        <w:t>have demonstrated their word-processing and presentation skills.</w:t>
      </w:r>
    </w:p>
    <w:p w14:paraId="1FFB7D5C" w14:textId="2DD205B5" w:rsidR="000E2165" w:rsidRDefault="000E2165" w:rsidP="000E2165">
      <w:pPr>
        <w:pStyle w:val="BHead"/>
      </w:pPr>
      <w:r>
        <w:t>National Curriculum</w:t>
      </w:r>
    </w:p>
    <w:p w14:paraId="44F0E7D9" w14:textId="77777777" w:rsidR="00E04D51" w:rsidRDefault="00E04D51" w:rsidP="00E04D51">
      <w:pPr>
        <w:autoSpaceDE w:val="0"/>
        <w:autoSpaceDN w:val="0"/>
        <w:adjustRightInd w:val="0"/>
        <w:rPr>
          <w:rFonts w:ascii="Calibri" w:hAnsi="Calibri" w:cs="Calibri"/>
        </w:rPr>
      </w:pPr>
      <w:r>
        <w:rPr>
          <w:rFonts w:ascii="Calibri" w:hAnsi="Calibri" w:cs="Calibri"/>
        </w:rPr>
        <w:t xml:space="preserve">The following subject content from the KS3 National Curriculum is included in this lesson: </w:t>
      </w:r>
    </w:p>
    <w:p w14:paraId="0E04ED18" w14:textId="77777777" w:rsidR="000E2165" w:rsidRPr="00E04D51" w:rsidRDefault="000E2165" w:rsidP="00E04D51">
      <w:pPr>
        <w:pStyle w:val="ListParagraph"/>
        <w:numPr>
          <w:ilvl w:val="0"/>
          <w:numId w:val="16"/>
        </w:numPr>
        <w:autoSpaceDE w:val="0"/>
        <w:autoSpaceDN w:val="0"/>
        <w:adjustRightInd w:val="0"/>
        <w:rPr>
          <w:rFonts w:cstheme="minorHAnsi"/>
        </w:rPr>
      </w:pPr>
      <w:r w:rsidRPr="00E04D51">
        <w:rPr>
          <w:rFonts w:cstheme="minorHAnsi"/>
        </w:rPr>
        <w:t>Understand the hardware and software components that make up computer systems.</w:t>
      </w:r>
    </w:p>
    <w:p w14:paraId="672560B2" w14:textId="751F88E8" w:rsidR="000E2165" w:rsidRPr="00E04D51" w:rsidRDefault="00557181" w:rsidP="00E04D51">
      <w:pPr>
        <w:pStyle w:val="ListParagraph"/>
        <w:numPr>
          <w:ilvl w:val="0"/>
          <w:numId w:val="16"/>
        </w:numPr>
        <w:rPr>
          <w:rFonts w:cstheme="minorHAnsi"/>
        </w:rPr>
      </w:pPr>
      <w:r w:rsidRPr="00E04D51">
        <w:rPr>
          <w:rFonts w:cstheme="minorHAnsi"/>
        </w:rPr>
        <w:t>Undertake creative projects that involve selecting, using, and combining multiple applications.</w:t>
      </w:r>
    </w:p>
    <w:p w14:paraId="44E42397" w14:textId="77777777" w:rsidR="00207F25" w:rsidRDefault="00207F25" w:rsidP="00207F25">
      <w:pPr>
        <w:pStyle w:val="BHead"/>
      </w:pPr>
      <w:r>
        <w:t>Links</w:t>
      </w:r>
    </w:p>
    <w:p w14:paraId="7F361FA2" w14:textId="7331D924" w:rsidR="00207F25" w:rsidRPr="002C4AB1" w:rsidRDefault="00207F25" w:rsidP="00E04D51">
      <w:pPr>
        <w:spacing w:line="240" w:lineRule="auto"/>
        <w:rPr>
          <w:rFonts w:cstheme="minorHAnsi"/>
          <w:bCs/>
          <w:color w:val="5F6062"/>
        </w:rPr>
      </w:pPr>
      <w:r w:rsidRPr="00D90BC2">
        <w:rPr>
          <w:bCs/>
        </w:rPr>
        <w:t xml:space="preserve">The skills explored to create </w:t>
      </w:r>
      <w:r>
        <w:rPr>
          <w:bCs/>
        </w:rPr>
        <w:t>and deliver slideshows</w:t>
      </w:r>
      <w:r w:rsidRPr="00D90BC2">
        <w:rPr>
          <w:bCs/>
        </w:rPr>
        <w:t xml:space="preserve"> </w:t>
      </w:r>
      <w:r>
        <w:rPr>
          <w:bCs/>
        </w:rPr>
        <w:t>to an audience</w:t>
      </w:r>
      <w:r w:rsidRPr="00D90BC2">
        <w:rPr>
          <w:bCs/>
        </w:rPr>
        <w:t xml:space="preserve"> will be useful </w:t>
      </w:r>
      <w:r w:rsidRPr="00D9246F">
        <w:rPr>
          <w:bCs/>
        </w:rPr>
        <w:t xml:space="preserve">throughout the course and in </w:t>
      </w:r>
      <w:r>
        <w:rPr>
          <w:bCs/>
        </w:rPr>
        <w:t xml:space="preserve">many </w:t>
      </w:r>
      <w:r w:rsidRPr="00D90BC2">
        <w:rPr>
          <w:bCs/>
        </w:rPr>
        <w:t>other subject areas</w:t>
      </w:r>
      <w:r w:rsidR="00E04D51">
        <w:rPr>
          <w:bCs/>
        </w:rPr>
        <w:t>.</w:t>
      </w:r>
    </w:p>
    <w:p w14:paraId="5466E45E" w14:textId="6532C110" w:rsidR="00DE0976" w:rsidRDefault="00DE0976" w:rsidP="00EC68CF">
      <w:pPr>
        <w:pStyle w:val="BHead"/>
      </w:pPr>
      <w:r w:rsidRPr="00564E05">
        <w:t>Key terminology</w:t>
      </w:r>
    </w:p>
    <w:p w14:paraId="5B6EB36F" w14:textId="77777777" w:rsidR="00FD6FD4" w:rsidRDefault="00FD6FD4" w:rsidP="00FD6FD4">
      <w:pPr>
        <w:spacing w:line="240" w:lineRule="auto"/>
        <w:rPr>
          <w:rFonts w:ascii="Calibri" w:hAnsi="Calibri" w:cs="Calibri"/>
          <w:color w:val="000000" w:themeColor="text1"/>
        </w:rPr>
      </w:pPr>
      <w:r>
        <w:rPr>
          <w:rFonts w:ascii="Calibri" w:hAnsi="Calibri" w:cs="Calibri"/>
          <w:color w:val="000000" w:themeColor="text1"/>
        </w:rPr>
        <w:t>word-processing software, presentation software</w:t>
      </w:r>
    </w:p>
    <w:p w14:paraId="4C16A11F" w14:textId="77777777" w:rsidR="00DE0976" w:rsidRDefault="00DE0976" w:rsidP="00DE0976">
      <w:pPr>
        <w:pStyle w:val="BHead"/>
      </w:pPr>
      <w:r>
        <w:t>Teaching and learning activities</w:t>
      </w:r>
    </w:p>
    <w:p w14:paraId="1B300EC3" w14:textId="0D537FE2" w:rsidR="00DE0976" w:rsidRDefault="00DE0976" w:rsidP="00DE0976">
      <w:r>
        <w:t xml:space="preserve">Share the objectives for the lesson with students </w:t>
      </w:r>
      <w:r w:rsidRPr="005D5D47">
        <w:t xml:space="preserve">(Slide </w:t>
      </w:r>
      <w:r>
        <w:t>2</w:t>
      </w:r>
      <w:r w:rsidRPr="005D5D47">
        <w:t xml:space="preserve"> of Lesson</w:t>
      </w:r>
      <w:r>
        <w:t xml:space="preserve"> </w:t>
      </w:r>
      <w:r w:rsidR="00FD6FD4">
        <w:t>6</w:t>
      </w:r>
      <w:r w:rsidRPr="005D5D47">
        <w:t xml:space="preserve"> presentation).</w:t>
      </w:r>
    </w:p>
    <w:p w14:paraId="1DB302EB" w14:textId="77777777" w:rsidR="00DE0976" w:rsidRDefault="00DE0976" w:rsidP="00DE0976">
      <w:pPr>
        <w:pStyle w:val="CHead"/>
      </w:pPr>
      <w:r>
        <w:t>Starter</w:t>
      </w:r>
    </w:p>
    <w:p w14:paraId="11ABC22A" w14:textId="258BEE87" w:rsidR="00FD6FD4" w:rsidRPr="00B615AE" w:rsidRDefault="00FD6FD4" w:rsidP="00FD6FD4">
      <w:pPr>
        <w:widowControl w:val="0"/>
        <w:spacing w:line="240" w:lineRule="auto"/>
        <w:rPr>
          <w:rFonts w:ascii="Calibri" w:hAnsi="Calibri" w:cs="Calibri"/>
        </w:rPr>
      </w:pPr>
      <w:r>
        <w:rPr>
          <w:rFonts w:ascii="Calibri" w:hAnsi="Calibri" w:cs="Calibri"/>
          <w:b/>
        </w:rPr>
        <w:t xml:space="preserve">Share five images of future technologies that are in development at the moment and ask: Will we be using these technologies in the future? </w:t>
      </w:r>
      <w:r w:rsidRPr="00D56CB8">
        <w:rPr>
          <w:rFonts w:ascii="Calibri" w:hAnsi="Calibri" w:cs="Calibri"/>
          <w:b/>
        </w:rPr>
        <w:t>(</w:t>
      </w:r>
      <w:r>
        <w:rPr>
          <w:rFonts w:ascii="Calibri" w:hAnsi="Calibri" w:cs="Calibri"/>
          <w:b/>
          <w:i/>
          <w:iCs/>
        </w:rPr>
        <w:t>Slides 3–7 and page 4</w:t>
      </w:r>
      <w:r w:rsidR="00C55DDF">
        <w:rPr>
          <w:rFonts w:ascii="Calibri" w:hAnsi="Calibri" w:cs="Calibri"/>
          <w:b/>
          <w:i/>
          <w:iCs/>
        </w:rPr>
        <w:t>0</w:t>
      </w:r>
      <w:r w:rsidRPr="00D56CB8">
        <w:rPr>
          <w:rFonts w:ascii="Calibri" w:hAnsi="Calibri" w:cs="Calibri"/>
          <w:b/>
        </w:rPr>
        <w:t>)</w:t>
      </w:r>
      <w:r>
        <w:rPr>
          <w:rFonts w:ascii="Calibri" w:hAnsi="Calibri" w:cs="Calibri"/>
          <w:b/>
        </w:rPr>
        <w:t>.</w:t>
      </w:r>
    </w:p>
    <w:p w14:paraId="0544718B" w14:textId="77777777" w:rsidR="00FD6FD4" w:rsidRDefault="00FD6FD4" w:rsidP="00FD6FD4">
      <w:pPr>
        <w:widowControl w:val="0"/>
        <w:spacing w:line="240" w:lineRule="auto"/>
        <w:rPr>
          <w:rFonts w:ascii="Calibri" w:hAnsi="Calibri" w:cs="Calibri"/>
        </w:rPr>
      </w:pPr>
      <w:r>
        <w:rPr>
          <w:rFonts w:ascii="Calibri" w:hAnsi="Calibri" w:cs="Calibri"/>
        </w:rPr>
        <w:t xml:space="preserve">Encourage students to make predictions and explain their thinking. You could also ask students to think about whether we </w:t>
      </w:r>
      <w:r w:rsidRPr="001A798C">
        <w:rPr>
          <w:rFonts w:ascii="Calibri" w:hAnsi="Calibri" w:cs="Calibri"/>
        </w:rPr>
        <w:t>should</w:t>
      </w:r>
      <w:r>
        <w:rPr>
          <w:rFonts w:ascii="Calibri" w:hAnsi="Calibri" w:cs="Calibri"/>
        </w:rPr>
        <w:t xml:space="preserve"> use these technologies if they become a reality; for example, do we want to replace real dogs with robot dogs?</w:t>
      </w:r>
    </w:p>
    <w:p w14:paraId="2DC4A263" w14:textId="0DACCDF2" w:rsidR="00FD6FD4" w:rsidRDefault="00FD6FD4" w:rsidP="00FD6FD4">
      <w:pPr>
        <w:widowControl w:val="0"/>
        <w:spacing w:line="240" w:lineRule="auto"/>
        <w:rPr>
          <w:rFonts w:ascii="Calibri" w:hAnsi="Calibri" w:cs="Calibri"/>
          <w:b/>
          <w:bCs/>
        </w:rPr>
      </w:pPr>
      <w:r>
        <w:rPr>
          <w:rFonts w:ascii="Calibri" w:hAnsi="Calibri" w:cs="Calibri"/>
          <w:b/>
          <w:bCs/>
        </w:rPr>
        <w:t xml:space="preserve">Explain that predicting the future isn't as easy as it might seem </w:t>
      </w:r>
      <w:r w:rsidRPr="00D56CB8">
        <w:rPr>
          <w:rFonts w:ascii="Calibri" w:hAnsi="Calibri" w:cs="Calibri"/>
          <w:b/>
          <w:bCs/>
        </w:rPr>
        <w:t>(</w:t>
      </w:r>
      <w:r>
        <w:rPr>
          <w:rFonts w:ascii="Calibri" w:hAnsi="Calibri" w:cs="Calibri"/>
          <w:b/>
          <w:bCs/>
          <w:i/>
          <w:iCs/>
        </w:rPr>
        <w:t>Slide 8 and page 4</w:t>
      </w:r>
      <w:r w:rsidR="00374083">
        <w:rPr>
          <w:rFonts w:ascii="Calibri" w:hAnsi="Calibri" w:cs="Calibri"/>
          <w:b/>
          <w:bCs/>
          <w:i/>
          <w:iCs/>
        </w:rPr>
        <w:t>1</w:t>
      </w:r>
      <w:r w:rsidR="00C55DDF">
        <w:rPr>
          <w:rFonts w:ascii="Calibri" w:hAnsi="Calibri" w:cs="Calibri"/>
          <w:b/>
          <w:bCs/>
          <w:i/>
          <w:iCs/>
        </w:rPr>
        <w:t>)</w:t>
      </w:r>
      <w:r>
        <w:rPr>
          <w:rFonts w:ascii="Calibri" w:hAnsi="Calibri" w:cs="Calibri"/>
          <w:b/>
          <w:bCs/>
        </w:rPr>
        <w:t>.</w:t>
      </w:r>
    </w:p>
    <w:p w14:paraId="42049608" w14:textId="4DF59527" w:rsidR="00DE0976" w:rsidRDefault="00DE0976" w:rsidP="00DE0976">
      <w:pPr>
        <w:pStyle w:val="CHead"/>
      </w:pPr>
      <w:r>
        <w:t>Part 1</w:t>
      </w:r>
    </w:p>
    <w:p w14:paraId="2BD8B409" w14:textId="20902E22" w:rsidR="00FD6FD4" w:rsidRDefault="00FD6FD4" w:rsidP="00FD6FD4">
      <w:pPr>
        <w:widowControl w:val="0"/>
        <w:spacing w:line="240" w:lineRule="auto"/>
        <w:rPr>
          <w:rFonts w:ascii="Calibri" w:hAnsi="Calibri" w:cs="Calibri"/>
          <w:b/>
        </w:rPr>
      </w:pPr>
      <w:r>
        <w:rPr>
          <w:rFonts w:ascii="Calibri" w:hAnsi="Calibri" w:cs="Calibri"/>
          <w:b/>
        </w:rPr>
        <w:t xml:space="preserve">Remind students of the qualities of a well-designed report and a well-designed presentation </w:t>
      </w:r>
      <w:r w:rsidRPr="00D56CB8">
        <w:rPr>
          <w:rFonts w:ascii="Calibri" w:hAnsi="Calibri" w:cs="Calibri"/>
          <w:b/>
        </w:rPr>
        <w:t>(</w:t>
      </w:r>
      <w:r>
        <w:rPr>
          <w:rFonts w:ascii="Calibri" w:hAnsi="Calibri" w:cs="Calibri"/>
          <w:b/>
          <w:i/>
          <w:iCs/>
        </w:rPr>
        <w:t>Slides 9–10 and pages 3</w:t>
      </w:r>
      <w:r w:rsidR="00C55DDF">
        <w:rPr>
          <w:rFonts w:ascii="Calibri" w:hAnsi="Calibri" w:cs="Calibri"/>
          <w:b/>
          <w:i/>
          <w:iCs/>
        </w:rPr>
        <w:t>5</w:t>
      </w:r>
      <w:r>
        <w:rPr>
          <w:rFonts w:ascii="Calibri" w:hAnsi="Calibri" w:cs="Calibri"/>
          <w:b/>
          <w:i/>
          <w:iCs/>
        </w:rPr>
        <w:t xml:space="preserve"> and 3</w:t>
      </w:r>
      <w:r w:rsidR="00C55DDF">
        <w:rPr>
          <w:rFonts w:ascii="Calibri" w:hAnsi="Calibri" w:cs="Calibri"/>
          <w:b/>
          <w:i/>
          <w:iCs/>
        </w:rPr>
        <w:t>7</w:t>
      </w:r>
      <w:r w:rsidRPr="00D56CB8">
        <w:rPr>
          <w:rFonts w:ascii="Calibri" w:hAnsi="Calibri" w:cs="Calibri"/>
          <w:b/>
        </w:rPr>
        <w:t>)</w:t>
      </w:r>
      <w:r>
        <w:rPr>
          <w:rFonts w:ascii="Calibri" w:hAnsi="Calibri" w:cs="Calibri"/>
          <w:b/>
        </w:rPr>
        <w:t>.</w:t>
      </w:r>
    </w:p>
    <w:p w14:paraId="30D75845" w14:textId="77777777" w:rsidR="00E04D51" w:rsidRDefault="00E04D51" w:rsidP="00DE0976">
      <w:pPr>
        <w:pStyle w:val="CHead"/>
      </w:pPr>
    </w:p>
    <w:p w14:paraId="7170B63A" w14:textId="5EBA6C3D" w:rsidR="00DE0976" w:rsidRDefault="00DE0976" w:rsidP="00DE0976">
      <w:pPr>
        <w:pStyle w:val="CHead"/>
      </w:pPr>
      <w:r>
        <w:lastRenderedPageBreak/>
        <w:t>Part 2</w:t>
      </w:r>
    </w:p>
    <w:p w14:paraId="619D4EBA" w14:textId="7B3BF7F7" w:rsidR="00DE0976" w:rsidRPr="00FD6FD4" w:rsidRDefault="10816B0F" w:rsidP="00FD6FD4">
      <w:pPr>
        <w:widowControl w:val="0"/>
        <w:rPr>
          <w:rFonts w:ascii="Calibri" w:hAnsi="Calibri" w:cs="Calibri"/>
          <w:b/>
          <w:bCs/>
        </w:rPr>
      </w:pPr>
      <w:r w:rsidRPr="10816B0F">
        <w:rPr>
          <w:rFonts w:ascii="Calibri" w:hAnsi="Calibri" w:cs="Calibri"/>
          <w:b/>
          <w:bCs/>
        </w:rPr>
        <w:t>Ask the students to complete Activity 6.1: Where might computing take us next?</w:t>
      </w:r>
      <w:r w:rsidRPr="10816B0F">
        <w:rPr>
          <w:rFonts w:ascii="Calibri" w:hAnsi="Calibri" w:cs="Calibri"/>
          <w:i/>
          <w:iCs/>
        </w:rPr>
        <w:t xml:space="preserve"> </w:t>
      </w:r>
      <w:r w:rsidRPr="10816B0F">
        <w:rPr>
          <w:rFonts w:ascii="Calibri" w:hAnsi="Calibri" w:cs="Calibri"/>
          <w:b/>
          <w:bCs/>
        </w:rPr>
        <w:t>(</w:t>
      </w:r>
      <w:r w:rsidR="008D0085">
        <w:rPr>
          <w:rFonts w:ascii="Calibri" w:hAnsi="Calibri" w:cs="Calibri"/>
          <w:b/>
          <w:bCs/>
          <w:i/>
          <w:iCs/>
        </w:rPr>
        <w:t xml:space="preserve">Slide 11, </w:t>
      </w:r>
      <w:r w:rsidRPr="10816B0F">
        <w:rPr>
          <w:rFonts w:ascii="Calibri" w:hAnsi="Calibri" w:cs="Calibri"/>
          <w:b/>
          <w:bCs/>
          <w:i/>
          <w:iCs/>
        </w:rPr>
        <w:t>Worksheet 6.1</w:t>
      </w:r>
      <w:r w:rsidRPr="10816B0F">
        <w:rPr>
          <w:rFonts w:ascii="Calibri" w:hAnsi="Calibri" w:cs="Calibri"/>
          <w:b/>
          <w:bCs/>
        </w:rPr>
        <w:t>).</w:t>
      </w:r>
    </w:p>
    <w:p w14:paraId="534126DE" w14:textId="061DB8D4" w:rsidR="00FD6FD4" w:rsidRDefault="00FD6FD4" w:rsidP="00DE0976">
      <w:pPr>
        <w:pStyle w:val="CHead"/>
      </w:pPr>
      <w:r>
        <w:rPr>
          <w:noProof/>
          <w:lang w:eastAsia="en-GB"/>
        </w:rPr>
        <mc:AlternateContent>
          <mc:Choice Requires="wps">
            <w:drawing>
              <wp:anchor distT="0" distB="0" distL="114300" distR="114300" simplePos="0" relativeHeight="251659264" behindDoc="0" locked="0" layoutInCell="1" allowOverlap="1" wp14:anchorId="062A66F6" wp14:editId="3013C016">
                <wp:simplePos x="0" y="0"/>
                <wp:positionH relativeFrom="column">
                  <wp:posOffset>-45665</wp:posOffset>
                </wp:positionH>
                <wp:positionV relativeFrom="paragraph">
                  <wp:posOffset>170760</wp:posOffset>
                </wp:positionV>
                <wp:extent cx="5635487" cy="2743200"/>
                <wp:effectExtent l="0" t="0" r="16510" b="12700"/>
                <wp:wrapNone/>
                <wp:docPr id="1" name="Text Box 1"/>
                <wp:cNvGraphicFramePr/>
                <a:graphic xmlns:a="http://schemas.openxmlformats.org/drawingml/2006/main">
                  <a:graphicData uri="http://schemas.microsoft.com/office/word/2010/wordprocessingShape">
                    <wps:wsp>
                      <wps:cNvSpPr txBox="1"/>
                      <wps:spPr>
                        <a:xfrm>
                          <a:off x="0" y="0"/>
                          <a:ext cx="5635487" cy="2743200"/>
                        </a:xfrm>
                        <a:prstGeom prst="rect">
                          <a:avLst/>
                        </a:prstGeom>
                        <a:solidFill>
                          <a:schemeClr val="lt1"/>
                        </a:solidFill>
                        <a:ln w="6350">
                          <a:solidFill>
                            <a:srgbClr val="0070C0"/>
                          </a:solidFill>
                        </a:ln>
                      </wps:spPr>
                      <wps:txbx>
                        <w:txbxContent>
                          <w:p w14:paraId="4D0A1AC7" w14:textId="77777777" w:rsidR="00FD6FD4" w:rsidRPr="00FD6FD4" w:rsidRDefault="00FD6FD4" w:rsidP="00FD6FD4">
                            <w:pPr>
                              <w:spacing w:line="240" w:lineRule="auto"/>
                              <w:rPr>
                                <w:rFonts w:cstheme="minorHAnsi"/>
                                <w:b/>
                                <w:bCs/>
                                <w:iCs/>
                                <w:color w:val="0070C0"/>
                                <w:sz w:val="28"/>
                                <w:szCs w:val="28"/>
                              </w:rPr>
                            </w:pPr>
                            <w:r w:rsidRPr="00FD6FD4">
                              <w:rPr>
                                <w:rFonts w:cstheme="minorHAnsi"/>
                                <w:b/>
                                <w:bCs/>
                                <w:iCs/>
                                <w:color w:val="0070C0"/>
                                <w:sz w:val="28"/>
                                <w:szCs w:val="28"/>
                              </w:rPr>
                              <w:t>End-of-module assessment</w:t>
                            </w:r>
                          </w:p>
                          <w:p w14:paraId="17B211C6" w14:textId="77777777" w:rsidR="00FD6FD4" w:rsidRPr="00A631DB" w:rsidRDefault="00FD6FD4" w:rsidP="00FD6FD4">
                            <w:pPr>
                              <w:spacing w:line="240" w:lineRule="auto"/>
                              <w:rPr>
                                <w:rFonts w:cstheme="minorHAnsi"/>
                              </w:rPr>
                            </w:pPr>
                            <w:r w:rsidRPr="00A631DB">
                              <w:rPr>
                                <w:rFonts w:cstheme="minorHAnsi"/>
                              </w:rPr>
                              <w:t>Part 2 of this lesson form</w:t>
                            </w:r>
                            <w:r>
                              <w:rPr>
                                <w:rFonts w:cstheme="minorHAnsi"/>
                              </w:rPr>
                              <w:t>s</w:t>
                            </w:r>
                            <w:r w:rsidRPr="00A631DB">
                              <w:rPr>
                                <w:rFonts w:cstheme="minorHAnsi"/>
                              </w:rPr>
                              <w:t xml:space="preserve"> the end-of-module assessmen</w:t>
                            </w:r>
                            <w:r>
                              <w:rPr>
                                <w:rFonts w:cstheme="minorHAnsi"/>
                              </w:rPr>
                              <w:t xml:space="preserve">t, which gives </w:t>
                            </w:r>
                            <w:r>
                              <w:rPr>
                                <w:rFonts w:ascii="Calibri" w:hAnsi="Calibri" w:cs="Calibri"/>
                              </w:rPr>
                              <w:t xml:space="preserve">students the opportunity to demonstrate their word-processing or presentation skills. </w:t>
                            </w:r>
                            <w:r w:rsidRPr="00A631DB">
                              <w:rPr>
                                <w:rFonts w:cstheme="minorHAnsi"/>
                              </w:rPr>
                              <w:t>Assess students against the following criteria:</w:t>
                            </w:r>
                          </w:p>
                          <w:p w14:paraId="2560855D" w14:textId="77777777" w:rsidR="00FD6FD4" w:rsidRPr="00A631DB" w:rsidRDefault="00FD6FD4" w:rsidP="00FD6FD4">
                            <w:pPr>
                              <w:pStyle w:val="CommentText"/>
                              <w:numPr>
                                <w:ilvl w:val="0"/>
                                <w:numId w:val="14"/>
                              </w:numPr>
                              <w:spacing w:before="0" w:after="0" w:line="240" w:lineRule="auto"/>
                              <w:ind w:left="567" w:hanging="567"/>
                              <w:rPr>
                                <w:rFonts w:cstheme="minorHAnsi"/>
                                <w:sz w:val="24"/>
                                <w:szCs w:val="24"/>
                              </w:rPr>
                            </w:pPr>
                            <w:r w:rsidRPr="00A631DB">
                              <w:rPr>
                                <w:rFonts w:cstheme="minorHAnsi"/>
                                <w:sz w:val="24"/>
                                <w:szCs w:val="24"/>
                              </w:rPr>
                              <w:t>Al</w:t>
                            </w:r>
                            <w:r>
                              <w:rPr>
                                <w:rFonts w:cstheme="minorHAnsi"/>
                                <w:sz w:val="24"/>
                                <w:szCs w:val="24"/>
                              </w:rPr>
                              <w:t>l students will be able to create a document using their chosen software application, demonstrating some of the qualities of a well-designed report or a well-designed presentation.</w:t>
                            </w:r>
                          </w:p>
                          <w:p w14:paraId="02E90F9D" w14:textId="77777777" w:rsidR="00FD6FD4" w:rsidRPr="00A631DB" w:rsidRDefault="00FD6FD4" w:rsidP="00FD6FD4">
                            <w:pPr>
                              <w:pStyle w:val="CommentText"/>
                              <w:numPr>
                                <w:ilvl w:val="0"/>
                                <w:numId w:val="14"/>
                              </w:numPr>
                              <w:spacing w:before="0" w:after="0" w:line="240" w:lineRule="auto"/>
                              <w:ind w:left="567" w:hanging="567"/>
                              <w:rPr>
                                <w:rFonts w:cstheme="minorHAnsi"/>
                                <w:sz w:val="24"/>
                                <w:szCs w:val="24"/>
                              </w:rPr>
                            </w:pPr>
                            <w:r w:rsidRPr="00A631DB">
                              <w:rPr>
                                <w:rFonts w:cstheme="minorHAnsi"/>
                                <w:sz w:val="24"/>
                                <w:szCs w:val="24"/>
                              </w:rPr>
                              <w:t xml:space="preserve">Most students will </w:t>
                            </w:r>
                            <w:r>
                              <w:rPr>
                                <w:rFonts w:cstheme="minorHAnsi"/>
                                <w:sz w:val="24"/>
                                <w:szCs w:val="24"/>
                              </w:rPr>
                              <w:t>be able to demonstrate most of the qualities of a well-designed report or a well-designed presentation.</w:t>
                            </w:r>
                          </w:p>
                          <w:p w14:paraId="4208B0CF" w14:textId="77777777" w:rsidR="00FD6FD4" w:rsidRPr="00A631DB" w:rsidRDefault="00FD6FD4" w:rsidP="00FD6FD4">
                            <w:pPr>
                              <w:pStyle w:val="ListParagraph"/>
                              <w:numPr>
                                <w:ilvl w:val="0"/>
                                <w:numId w:val="14"/>
                              </w:numPr>
                              <w:ind w:left="567" w:hanging="567"/>
                              <w:rPr>
                                <w:rFonts w:cstheme="minorHAnsi"/>
                              </w:rPr>
                            </w:pPr>
                            <w:r w:rsidRPr="00A631DB">
                              <w:rPr>
                                <w:rFonts w:cstheme="minorHAnsi"/>
                              </w:rPr>
                              <w:t xml:space="preserve">Some students will be able to </w:t>
                            </w:r>
                            <w:r>
                              <w:rPr>
                                <w:rFonts w:cstheme="minorHAnsi"/>
                              </w:rPr>
                              <w:t>produce a polished report or presentation, that demonstrates a high degree of competency with their chosen software application.</w:t>
                            </w:r>
                          </w:p>
                          <w:p w14:paraId="3C381293" w14:textId="77777777" w:rsidR="00FD6FD4" w:rsidRDefault="00FD6FD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A66F6" id="_x0000_t202" coordsize="21600,21600" o:spt="202" path="m,l,21600r21600,l21600,xe">
                <v:stroke joinstyle="miter"/>
                <v:path gradientshapeok="t" o:connecttype="rect"/>
              </v:shapetype>
              <v:shape id="Text Box 1" o:spid="_x0000_s1026" type="#_x0000_t202" style="position:absolute;margin-left:-3.6pt;margin-top:13.45pt;width:443.75pt;height:3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" fillcolor="white [3201]" strokecolor="#0070c0" strokeweight=".5pt">
                <v:textbox>
                  <w:txbxContent>
                    <w:p w14:paraId="4D0A1AC7" w14:textId="77777777" w:rsidR="00FD6FD4" w:rsidRPr="00FD6FD4" w:rsidRDefault="00FD6FD4" w:rsidP="00FD6FD4">
                      <w:pPr>
                        <w:spacing w:line="240" w:lineRule="auto"/>
                        <w:rPr>
                          <w:rFonts w:cstheme="minorHAnsi"/>
                          <w:b/>
                          <w:bCs/>
                          <w:iCs/>
                          <w:color w:val="0070C0"/>
                          <w:sz w:val="28"/>
                          <w:szCs w:val="28"/>
                        </w:rPr>
                      </w:pPr>
                      <w:r w:rsidRPr="00FD6FD4">
                        <w:rPr>
                          <w:rFonts w:cstheme="minorHAnsi"/>
                          <w:b/>
                          <w:bCs/>
                          <w:iCs/>
                          <w:color w:val="0070C0"/>
                          <w:sz w:val="28"/>
                          <w:szCs w:val="28"/>
                        </w:rPr>
                        <w:t>End-of-module assessment</w:t>
                      </w:r>
                    </w:p>
                    <w:p w14:paraId="17B211C6" w14:textId="77777777" w:rsidR="00FD6FD4" w:rsidRPr="00A631DB" w:rsidRDefault="00FD6FD4" w:rsidP="00FD6FD4">
                      <w:pPr>
                        <w:spacing w:line="240" w:lineRule="auto"/>
                        <w:rPr>
                          <w:rFonts w:cstheme="minorHAnsi"/>
                        </w:rPr>
                      </w:pPr>
                      <w:r w:rsidRPr="00A631DB">
                        <w:rPr>
                          <w:rFonts w:cstheme="minorHAnsi"/>
                        </w:rPr>
                        <w:t>Part 2 of this lesson form</w:t>
                      </w:r>
                      <w:r>
                        <w:rPr>
                          <w:rFonts w:cstheme="minorHAnsi"/>
                        </w:rPr>
                        <w:t>s</w:t>
                      </w:r>
                      <w:r w:rsidRPr="00A631DB">
                        <w:rPr>
                          <w:rFonts w:cstheme="minorHAnsi"/>
                        </w:rPr>
                        <w:t xml:space="preserve"> the end-of-module assessmen</w:t>
                      </w:r>
                      <w:r>
                        <w:rPr>
                          <w:rFonts w:cstheme="minorHAnsi"/>
                        </w:rPr>
                        <w:t xml:space="preserve">t, which gives </w:t>
                      </w:r>
                      <w:r>
                        <w:rPr>
                          <w:rFonts w:ascii="Calibri" w:hAnsi="Calibri" w:cs="Calibri"/>
                        </w:rPr>
                        <w:t xml:space="preserve">students the opportunity to demonstrate their word-processing or presentation skills. </w:t>
                      </w:r>
                      <w:r w:rsidRPr="00A631DB">
                        <w:rPr>
                          <w:rFonts w:cstheme="minorHAnsi"/>
                        </w:rPr>
                        <w:t>Assess students against the following criteria:</w:t>
                      </w:r>
                    </w:p>
                    <w:p w14:paraId="2560855D" w14:textId="77777777" w:rsidR="00FD6FD4" w:rsidRPr="00A631DB" w:rsidRDefault="00FD6FD4" w:rsidP="00FD6FD4">
                      <w:pPr>
                        <w:pStyle w:val="CommentText"/>
                        <w:numPr>
                          <w:ilvl w:val="0"/>
                          <w:numId w:val="14"/>
                        </w:numPr>
                        <w:spacing w:before="0" w:after="0" w:line="240" w:lineRule="auto"/>
                        <w:ind w:left="567" w:hanging="567"/>
                        <w:rPr>
                          <w:rFonts w:cstheme="minorHAnsi"/>
                          <w:sz w:val="24"/>
                          <w:szCs w:val="24"/>
                        </w:rPr>
                      </w:pPr>
                      <w:r w:rsidRPr="00A631DB">
                        <w:rPr>
                          <w:rFonts w:cstheme="minorHAnsi"/>
                          <w:sz w:val="24"/>
                          <w:szCs w:val="24"/>
                        </w:rPr>
                        <w:t>Al</w:t>
                      </w:r>
                      <w:r>
                        <w:rPr>
                          <w:rFonts w:cstheme="minorHAnsi"/>
                          <w:sz w:val="24"/>
                          <w:szCs w:val="24"/>
                        </w:rPr>
                        <w:t>l students will be able to create a document using their chosen software application, demonstrating some of the qualities of a well-designed report or a well-designed presentation.</w:t>
                      </w:r>
                    </w:p>
                    <w:p w14:paraId="02E90F9D" w14:textId="77777777" w:rsidR="00FD6FD4" w:rsidRPr="00A631DB" w:rsidRDefault="00FD6FD4" w:rsidP="00FD6FD4">
                      <w:pPr>
                        <w:pStyle w:val="CommentText"/>
                        <w:numPr>
                          <w:ilvl w:val="0"/>
                          <w:numId w:val="14"/>
                        </w:numPr>
                        <w:spacing w:before="0" w:after="0" w:line="240" w:lineRule="auto"/>
                        <w:ind w:left="567" w:hanging="567"/>
                        <w:rPr>
                          <w:rFonts w:cstheme="minorHAnsi"/>
                          <w:sz w:val="24"/>
                          <w:szCs w:val="24"/>
                        </w:rPr>
                      </w:pPr>
                      <w:r w:rsidRPr="00A631DB">
                        <w:rPr>
                          <w:rFonts w:cstheme="minorHAnsi"/>
                          <w:sz w:val="24"/>
                          <w:szCs w:val="24"/>
                        </w:rPr>
                        <w:t xml:space="preserve">Most students will </w:t>
                      </w:r>
                      <w:r>
                        <w:rPr>
                          <w:rFonts w:cstheme="minorHAnsi"/>
                          <w:sz w:val="24"/>
                          <w:szCs w:val="24"/>
                        </w:rPr>
                        <w:t>be able to demonstrate most of the qualities of a well-designed report or a well-designed presentation.</w:t>
                      </w:r>
                    </w:p>
                    <w:p w14:paraId="4208B0CF" w14:textId="77777777" w:rsidR="00FD6FD4" w:rsidRPr="00A631DB" w:rsidRDefault="00FD6FD4" w:rsidP="00FD6FD4">
                      <w:pPr>
                        <w:pStyle w:val="ListParagraph"/>
                        <w:numPr>
                          <w:ilvl w:val="0"/>
                          <w:numId w:val="14"/>
                        </w:numPr>
                        <w:ind w:left="567" w:hanging="567"/>
                        <w:rPr>
                          <w:rFonts w:cstheme="minorHAnsi"/>
                        </w:rPr>
                      </w:pPr>
                      <w:r w:rsidRPr="00A631DB">
                        <w:rPr>
                          <w:rFonts w:cstheme="minorHAnsi"/>
                        </w:rPr>
                        <w:t xml:space="preserve">Some students will be able to </w:t>
                      </w:r>
                      <w:r>
                        <w:rPr>
                          <w:rFonts w:cstheme="minorHAnsi"/>
                        </w:rPr>
                        <w:t>produce a polished report or presentation, that demonstrates a high degree of competency with their chosen software application.</w:t>
                      </w:r>
                    </w:p>
                    <w:p w14:paraId="3C381293" w14:textId="77777777" w:rsidR="00FD6FD4" w:rsidRDefault="00FD6FD4"/>
                  </w:txbxContent>
                </v:textbox>
              </v:shape>
            </w:pict>
          </mc:Fallback>
        </mc:AlternateContent>
      </w:r>
    </w:p>
    <w:p w14:paraId="1CEF21D4" w14:textId="24DE7AE7" w:rsidR="00FD6FD4" w:rsidRDefault="00FD6FD4" w:rsidP="00DE0976">
      <w:pPr>
        <w:pStyle w:val="CHead"/>
      </w:pPr>
    </w:p>
    <w:p w14:paraId="79AA8C9C" w14:textId="77777777" w:rsidR="00FD6FD4" w:rsidRDefault="00FD6FD4" w:rsidP="00DE0976">
      <w:pPr>
        <w:pStyle w:val="CHead"/>
      </w:pPr>
    </w:p>
    <w:p w14:paraId="41597597" w14:textId="5C30588D" w:rsidR="00FD6FD4" w:rsidRDefault="00FD6FD4" w:rsidP="00DE0976">
      <w:pPr>
        <w:pStyle w:val="CHead"/>
      </w:pPr>
    </w:p>
    <w:p w14:paraId="5E212BBA" w14:textId="77777777" w:rsidR="00FD6FD4" w:rsidRDefault="00FD6FD4" w:rsidP="00DE0976">
      <w:pPr>
        <w:pStyle w:val="CHead"/>
      </w:pPr>
    </w:p>
    <w:p w14:paraId="7F7D966C" w14:textId="77777777" w:rsidR="00FD6FD4" w:rsidRDefault="00FD6FD4" w:rsidP="00DE0976">
      <w:pPr>
        <w:pStyle w:val="CHead"/>
      </w:pPr>
    </w:p>
    <w:p w14:paraId="063845C9" w14:textId="3330C7CF" w:rsidR="00FD6FD4" w:rsidRDefault="00FD6FD4" w:rsidP="00DE0976">
      <w:pPr>
        <w:pStyle w:val="CHead"/>
      </w:pPr>
    </w:p>
    <w:p w14:paraId="3B4D0414" w14:textId="77777777" w:rsidR="00FD6FD4" w:rsidRDefault="00FD6FD4" w:rsidP="00DE0976">
      <w:pPr>
        <w:pStyle w:val="CHead"/>
      </w:pPr>
    </w:p>
    <w:p w14:paraId="316C36DF" w14:textId="77777777" w:rsidR="00FD6FD4" w:rsidRDefault="00FD6FD4" w:rsidP="00DE0976">
      <w:pPr>
        <w:pStyle w:val="CHead"/>
      </w:pPr>
    </w:p>
    <w:p w14:paraId="5102C2BB" w14:textId="77777777" w:rsidR="00FD6FD4" w:rsidRDefault="00FD6FD4" w:rsidP="00DE0976">
      <w:pPr>
        <w:pStyle w:val="CHead"/>
      </w:pPr>
    </w:p>
    <w:p w14:paraId="3A00423F" w14:textId="77777777" w:rsidR="00E04D51" w:rsidRDefault="00E04D51" w:rsidP="00DE0976">
      <w:pPr>
        <w:pStyle w:val="CHead"/>
      </w:pPr>
    </w:p>
    <w:p w14:paraId="5B1514BD" w14:textId="71F5714C" w:rsidR="00DE0976" w:rsidRPr="00EA15F4" w:rsidRDefault="00DE0976" w:rsidP="00DE0976">
      <w:pPr>
        <w:pStyle w:val="CHead"/>
      </w:pPr>
      <w:r>
        <w:t>P</w:t>
      </w:r>
      <w:r w:rsidRPr="00EA15F4">
        <w:t>lenary</w:t>
      </w:r>
    </w:p>
    <w:p w14:paraId="78D17B0C" w14:textId="77777777" w:rsidR="00FD6FD4" w:rsidRDefault="00FD6FD4" w:rsidP="00FD6FD4">
      <w:pPr>
        <w:widowControl w:val="0"/>
        <w:spacing w:line="240" w:lineRule="auto"/>
        <w:rPr>
          <w:rFonts w:ascii="Calibri" w:hAnsi="Calibri" w:cs="Calibri"/>
          <w:b/>
          <w:bCs/>
        </w:rPr>
      </w:pPr>
      <w:r w:rsidRPr="00CD6255">
        <w:rPr>
          <w:rFonts w:ascii="Calibri" w:hAnsi="Calibri" w:cs="Calibri"/>
          <w:b/>
          <w:bCs/>
        </w:rPr>
        <w:t xml:space="preserve">Give students the opportunity to look at </w:t>
      </w:r>
      <w:r>
        <w:rPr>
          <w:rFonts w:ascii="Calibri" w:hAnsi="Calibri" w:cs="Calibri"/>
          <w:b/>
          <w:bCs/>
        </w:rPr>
        <w:t>each other's</w:t>
      </w:r>
      <w:r w:rsidRPr="00CD6255">
        <w:rPr>
          <w:rFonts w:ascii="Calibri" w:hAnsi="Calibri" w:cs="Calibri"/>
          <w:b/>
          <w:bCs/>
        </w:rPr>
        <w:t xml:space="preserve"> reports and presentations.</w:t>
      </w:r>
    </w:p>
    <w:p w14:paraId="176A67DC" w14:textId="77777777" w:rsidR="00FD6FD4" w:rsidRPr="00FD6FD4" w:rsidRDefault="00FD6FD4" w:rsidP="00FD6FD4">
      <w:pPr>
        <w:widowControl w:val="0"/>
        <w:spacing w:line="240" w:lineRule="auto"/>
        <w:rPr>
          <w:rFonts w:ascii="Calibri" w:hAnsi="Calibri" w:cs="Calibri"/>
        </w:rPr>
      </w:pPr>
      <w:r w:rsidRPr="00FD6FD4">
        <w:rPr>
          <w:rFonts w:ascii="Calibri" w:hAnsi="Calibri" w:cs="Calibri"/>
        </w:rPr>
        <w:t>Round off the module by telling the students that we can only guess how computers might impact our lives in the future because new discoveries frequently take technological developments in unforeseeable directions.</w:t>
      </w:r>
    </w:p>
    <w:p w14:paraId="02E2BA62" w14:textId="5130F882" w:rsidR="00717CBA" w:rsidRPr="00E04D51" w:rsidRDefault="00717CBA" w:rsidP="00E04D51">
      <w:pPr>
        <w:pStyle w:val="BHead"/>
      </w:pPr>
      <w:r w:rsidRPr="00E04D51">
        <w:t>Stretch activities</w:t>
      </w:r>
    </w:p>
    <w:p w14:paraId="4F14FB25" w14:textId="77777777" w:rsidR="00717CBA" w:rsidRPr="00E04D51" w:rsidRDefault="00717CBA" w:rsidP="00E04D51">
      <w:pPr>
        <w:pStyle w:val="CHead"/>
        <w:spacing w:line="240" w:lineRule="auto"/>
        <w:rPr>
          <w:b w:val="0"/>
          <w:bCs/>
          <w:i w:val="0"/>
          <w:iCs/>
          <w:color w:val="auto"/>
        </w:rPr>
      </w:pPr>
      <w:r w:rsidRPr="00E04D51">
        <w:rPr>
          <w:b w:val="0"/>
          <w:bCs/>
          <w:i w:val="0"/>
          <w:iCs/>
          <w:color w:val="auto"/>
        </w:rPr>
        <w:t>For students who are comfortable with the software and have organised their presentation effectively they might wish to convert the presentation into a film using suitable timings and animations.</w:t>
      </w:r>
    </w:p>
    <w:p w14:paraId="5F634B6F" w14:textId="35182011" w:rsidR="00C24625" w:rsidRPr="00E555B1" w:rsidRDefault="00C24625" w:rsidP="00E04D51">
      <w:pPr>
        <w:pStyle w:val="BHead"/>
      </w:pPr>
      <w:r>
        <w:t>S</w:t>
      </w:r>
      <w:r w:rsidRPr="00E555B1">
        <w:t>upport activities</w:t>
      </w:r>
    </w:p>
    <w:p w14:paraId="086C55BA" w14:textId="5F4DEBC1" w:rsidR="00717CBA" w:rsidRPr="00E04D51" w:rsidRDefault="00717CBA" w:rsidP="00E04D51">
      <w:pPr>
        <w:pStyle w:val="CHead"/>
        <w:spacing w:line="240" w:lineRule="auto"/>
        <w:rPr>
          <w:b w:val="0"/>
          <w:bCs/>
          <w:i w:val="0"/>
          <w:iCs/>
          <w:color w:val="auto"/>
        </w:rPr>
      </w:pPr>
      <w:r w:rsidRPr="00E04D51">
        <w:rPr>
          <w:b w:val="0"/>
          <w:bCs/>
          <w:i w:val="0"/>
          <w:iCs/>
          <w:color w:val="auto"/>
        </w:rPr>
        <w:t>For students who find this activity difficult get them to concentrate on one or two of the six tips for presenting a slide show – for example:</w:t>
      </w:r>
    </w:p>
    <w:p w14:paraId="3F217DC9" w14:textId="77777777" w:rsidR="00717CBA" w:rsidRDefault="00717CBA" w:rsidP="00717CBA">
      <w:pPr>
        <w:pStyle w:val="ListParagraph"/>
        <w:numPr>
          <w:ilvl w:val="0"/>
          <w:numId w:val="15"/>
        </w:numPr>
      </w:pPr>
      <w:r>
        <w:t>Emphasise the first sentence, say it, count 1 2 3 in your head, then repeat it.</w:t>
      </w:r>
    </w:p>
    <w:p w14:paraId="02E37139" w14:textId="77777777" w:rsidR="00717CBA" w:rsidRDefault="00717CBA" w:rsidP="00717CBA">
      <w:pPr>
        <w:pStyle w:val="ListParagraph"/>
        <w:numPr>
          <w:ilvl w:val="0"/>
          <w:numId w:val="15"/>
        </w:numPr>
      </w:pPr>
      <w:r>
        <w:t>Try to memorise the last sentence so you do not have to read it.</w:t>
      </w:r>
    </w:p>
    <w:p w14:paraId="431AA242" w14:textId="77777777" w:rsidR="00DE0976" w:rsidRPr="000A5331" w:rsidRDefault="00DE0976" w:rsidP="00DE0976"/>
    <w:p w14:paraId="47C6E626" w14:textId="77777777" w:rsidR="00DE49EB" w:rsidRPr="00DE0976" w:rsidRDefault="00DE49EB" w:rsidP="00DE0976"/>
    <w:sectPr w:rsidR="00DE49EB" w:rsidRPr="00DE0976" w:rsidSect="00293A8E">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59EAD" w14:textId="77777777" w:rsidR="00BE6FE1" w:rsidRDefault="00BE6FE1" w:rsidP="00F23499">
      <w:r>
        <w:separator/>
      </w:r>
    </w:p>
  </w:endnote>
  <w:endnote w:type="continuationSeparator" w:id="0">
    <w:p w14:paraId="0AC81088" w14:textId="77777777" w:rsidR="00BE6FE1" w:rsidRDefault="00BE6FE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F685" w14:textId="466C62EB" w:rsidR="008027F1" w:rsidRDefault="008027F1" w:rsidP="001F054B">
    <w:pPr>
      <w:jc w:val="right"/>
    </w:pPr>
    <w:r w:rsidRPr="0023288C">
      <w:rPr>
        <w:rFonts w:ascii="Calibri" w:eastAsia="Times New Roman" w:hAnsi="Calibri" w:cs="Times New Roman"/>
        <w:color w:val="212121"/>
        <w:sz w:val="22"/>
        <w:szCs w:val="22"/>
        <w:shd w:val="clear" w:color="auto" w:fill="FFFFFF"/>
        <w:lang w:eastAsia="en-GB"/>
      </w:rPr>
      <w:t xml:space="preserve">Progress in Computing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15BDF" w14:textId="77777777" w:rsidR="00BE6FE1" w:rsidRDefault="00BE6FE1" w:rsidP="00F23499">
      <w:r>
        <w:separator/>
      </w:r>
    </w:p>
  </w:footnote>
  <w:footnote w:type="continuationSeparator" w:id="0">
    <w:p w14:paraId="50D3D9C7" w14:textId="77777777" w:rsidR="00BE6FE1" w:rsidRDefault="00BE6FE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1E586" w14:textId="1A151EA3" w:rsidR="008027F1" w:rsidRPr="00592D54" w:rsidRDefault="008027F1" w:rsidP="00592D54">
    <w:pPr>
      <w:pStyle w:val="Title"/>
    </w:pPr>
    <w:r>
      <w:rPr>
        <w:lang w:eastAsia="en-GB"/>
      </w:rPr>
      <w:drawing>
        <wp:anchor distT="0" distB="0" distL="114300" distR="114300" simplePos="0" relativeHeight="251658240" behindDoc="1" locked="0" layoutInCell="1" allowOverlap="1" wp14:anchorId="040C8491" wp14:editId="6F465842">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3288C">
      <w:rPr>
        <w:rFonts w:ascii="Calibri" w:eastAsia="Arial" w:hAnsi="Calibri" w:cs="Calibri"/>
        <w:noProof w:val="0"/>
        <w:color w:val="auto"/>
        <w:sz w:val="24"/>
        <w:szCs w:val="24"/>
        <w:lang w:val="en" w:eastAsia="en-GB"/>
        <w14:shadow w14:blurRad="0" w14:dist="0" w14:dir="0" w14:sx="0" w14:sy="0" w14:kx="0" w14:ky="0" w14:algn="none">
          <w14:srgbClr w14:val="000000"/>
        </w14:shadow>
        <w14:textOutline w14:w="0" w14:cap="rnd" w14:cmpd="sng" w14:algn="ctr">
          <w14:noFill/>
          <w14:prstDash w14:val="solid"/>
          <w14:bevel/>
        </w14:textOutline>
      </w:rPr>
      <w:t xml:space="preserve"> </w:t>
    </w:r>
    <w:r w:rsidRPr="0023288C">
      <w:rPr>
        <w:lang w:val="en"/>
      </w:rPr>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D55920"/>
    <w:multiLevelType w:val="hybridMultilevel"/>
    <w:tmpl w:val="B2001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A80581"/>
    <w:multiLevelType w:val="hybridMultilevel"/>
    <w:tmpl w:val="A1222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E53634"/>
    <w:multiLevelType w:val="multilevel"/>
    <w:tmpl w:val="70A00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2B0D5C"/>
    <w:multiLevelType w:val="hybridMultilevel"/>
    <w:tmpl w:val="7B8E84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5B31C45"/>
    <w:multiLevelType w:val="hybridMultilevel"/>
    <w:tmpl w:val="886E5B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8396106">
    <w:abstractNumId w:val="9"/>
  </w:num>
  <w:num w:numId="2" w16cid:durableId="896822911">
    <w:abstractNumId w:val="0"/>
  </w:num>
  <w:num w:numId="3" w16cid:durableId="2101443167">
    <w:abstractNumId w:val="12"/>
  </w:num>
  <w:num w:numId="4" w16cid:durableId="958998206">
    <w:abstractNumId w:val="14"/>
  </w:num>
  <w:num w:numId="5" w16cid:durableId="1565986961">
    <w:abstractNumId w:val="9"/>
  </w:num>
  <w:num w:numId="6" w16cid:durableId="1734306820">
    <w:abstractNumId w:val="14"/>
  </w:num>
  <w:num w:numId="7" w16cid:durableId="1701591697">
    <w:abstractNumId w:val="3"/>
  </w:num>
  <w:num w:numId="8" w16cid:durableId="270018581">
    <w:abstractNumId w:val="2"/>
  </w:num>
  <w:num w:numId="9" w16cid:durableId="1275865769">
    <w:abstractNumId w:val="4"/>
  </w:num>
  <w:num w:numId="10" w16cid:durableId="1176116505">
    <w:abstractNumId w:val="8"/>
  </w:num>
  <w:num w:numId="11" w16cid:durableId="737704417">
    <w:abstractNumId w:val="5"/>
  </w:num>
  <w:num w:numId="12" w16cid:durableId="289867261">
    <w:abstractNumId w:val="10"/>
  </w:num>
  <w:num w:numId="13" w16cid:durableId="298654665">
    <w:abstractNumId w:val="7"/>
  </w:num>
  <w:num w:numId="14" w16cid:durableId="1934363408">
    <w:abstractNumId w:val="1"/>
  </w:num>
  <w:num w:numId="15" w16cid:durableId="1625042587">
    <w:abstractNumId w:val="13"/>
  </w:num>
  <w:num w:numId="16" w16cid:durableId="1311330878">
    <w:abstractNumId w:val="11"/>
  </w:num>
  <w:num w:numId="17" w16cid:durableId="7613352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976"/>
    <w:rsid w:val="0001339D"/>
    <w:rsid w:val="000635FE"/>
    <w:rsid w:val="00080F22"/>
    <w:rsid w:val="000E2165"/>
    <w:rsid w:val="001B5F22"/>
    <w:rsid w:val="001D6C5D"/>
    <w:rsid w:val="001E48E0"/>
    <w:rsid w:val="001E5882"/>
    <w:rsid w:val="001F054B"/>
    <w:rsid w:val="00207F25"/>
    <w:rsid w:val="002107A1"/>
    <w:rsid w:val="0023288C"/>
    <w:rsid w:val="00265EB4"/>
    <w:rsid w:val="0026648C"/>
    <w:rsid w:val="00293A8E"/>
    <w:rsid w:val="002944BA"/>
    <w:rsid w:val="00374083"/>
    <w:rsid w:val="003A0FDE"/>
    <w:rsid w:val="003A3681"/>
    <w:rsid w:val="003C694F"/>
    <w:rsid w:val="0041759E"/>
    <w:rsid w:val="0046053E"/>
    <w:rsid w:val="00476D41"/>
    <w:rsid w:val="0055468E"/>
    <w:rsid w:val="00557181"/>
    <w:rsid w:val="005662ED"/>
    <w:rsid w:val="00566D54"/>
    <w:rsid w:val="00592D54"/>
    <w:rsid w:val="005B0990"/>
    <w:rsid w:val="005E18DF"/>
    <w:rsid w:val="0061701C"/>
    <w:rsid w:val="00717CBA"/>
    <w:rsid w:val="007D7590"/>
    <w:rsid w:val="008027F1"/>
    <w:rsid w:val="008035A4"/>
    <w:rsid w:val="00817334"/>
    <w:rsid w:val="00854A0D"/>
    <w:rsid w:val="0087602F"/>
    <w:rsid w:val="008A38AB"/>
    <w:rsid w:val="008C50C6"/>
    <w:rsid w:val="008C524F"/>
    <w:rsid w:val="008D0085"/>
    <w:rsid w:val="008D182A"/>
    <w:rsid w:val="009927DF"/>
    <w:rsid w:val="00993274"/>
    <w:rsid w:val="009F389D"/>
    <w:rsid w:val="009F5B75"/>
    <w:rsid w:val="00A30C3D"/>
    <w:rsid w:val="00AE7BA0"/>
    <w:rsid w:val="00B27A29"/>
    <w:rsid w:val="00B33BEE"/>
    <w:rsid w:val="00B9308E"/>
    <w:rsid w:val="00B96B15"/>
    <w:rsid w:val="00BC3522"/>
    <w:rsid w:val="00BE6FE1"/>
    <w:rsid w:val="00C24625"/>
    <w:rsid w:val="00C55DDF"/>
    <w:rsid w:val="00C609E8"/>
    <w:rsid w:val="00CA60AA"/>
    <w:rsid w:val="00CB05B6"/>
    <w:rsid w:val="00D24B6B"/>
    <w:rsid w:val="00D51946"/>
    <w:rsid w:val="00D800A7"/>
    <w:rsid w:val="00DB434D"/>
    <w:rsid w:val="00DE03A5"/>
    <w:rsid w:val="00DE0976"/>
    <w:rsid w:val="00DE49EB"/>
    <w:rsid w:val="00E0439A"/>
    <w:rsid w:val="00E04D51"/>
    <w:rsid w:val="00E10A52"/>
    <w:rsid w:val="00E37C3F"/>
    <w:rsid w:val="00EA70B7"/>
    <w:rsid w:val="00EB2189"/>
    <w:rsid w:val="00EC68CF"/>
    <w:rsid w:val="00ED5D37"/>
    <w:rsid w:val="00F23499"/>
    <w:rsid w:val="00F27A65"/>
    <w:rsid w:val="00F31CD1"/>
    <w:rsid w:val="00F6559D"/>
    <w:rsid w:val="00FB285B"/>
    <w:rsid w:val="00FD6FD4"/>
    <w:rsid w:val="00FD76BE"/>
    <w:rsid w:val="00FE00BE"/>
    <w:rsid w:val="10816B0F"/>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001C1"/>
  <w15:chartTrackingRefBased/>
  <w15:docId w15:val="{84365447-EAA0-5741-B050-B755AC60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976"/>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DE0976"/>
    <w:pPr>
      <w:spacing w:before="0" w:after="0" w:line="240" w:lineRule="auto"/>
      <w:ind w:left="720"/>
      <w:contextualSpacing/>
    </w:pPr>
  </w:style>
  <w:style w:type="paragraph" w:styleId="Revision">
    <w:name w:val="Revision"/>
    <w:hidden/>
    <w:uiPriority w:val="99"/>
    <w:semiHidden/>
    <w:rsid w:val="00DE03A5"/>
  </w:style>
  <w:style w:type="character" w:styleId="Hyperlink">
    <w:name w:val="Hyperlink"/>
    <w:basedOn w:val="DefaultParagraphFont"/>
    <w:uiPriority w:val="99"/>
    <w:unhideWhenUsed/>
    <w:rsid w:val="00DE03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968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3BB279-3D8B-46A9-9827-70BD31D76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400</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6</cp:revision>
  <dcterms:created xsi:type="dcterms:W3CDTF">2022-05-23T13:14:00Z</dcterms:created>
  <dcterms:modified xsi:type="dcterms:W3CDTF">2022-09-03T15:58:00Z</dcterms:modified>
</cp:coreProperties>
</file>