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3A010" w14:textId="318E39BD" w:rsidR="006A5905" w:rsidRPr="003F109F" w:rsidRDefault="00612210" w:rsidP="006A5905">
      <w:pPr>
        <w:pStyle w:val="Heading1"/>
      </w:pPr>
      <w:r>
        <w:t>Key points for students</w:t>
      </w:r>
      <w:r w:rsidR="008E57A3">
        <w:t xml:space="preserve"> </w:t>
      </w:r>
    </w:p>
    <w:p w14:paraId="63611090" w14:textId="77777777" w:rsidR="00612210" w:rsidRDefault="00612210" w:rsidP="00612210">
      <w:pPr>
        <w:pStyle w:val="BHead"/>
      </w:pPr>
      <w:r>
        <w:t>The Python editor</w:t>
      </w:r>
    </w:p>
    <w:p w14:paraId="366F077E" w14:textId="77777777" w:rsidR="00612210" w:rsidRPr="00E5773B" w:rsidRDefault="00612210" w:rsidP="00612210">
      <w:pPr>
        <w:pStyle w:val="Default"/>
      </w:pPr>
      <w:r w:rsidRPr="00E5773B">
        <w:t xml:space="preserve">The </w:t>
      </w:r>
      <w:r>
        <w:t>Python editor</w:t>
      </w:r>
      <w:r w:rsidRPr="00E5773B">
        <w:t xml:space="preserve"> </w:t>
      </w:r>
      <w:r>
        <w:t xml:space="preserve">will help you learn how to code in Python. It </w:t>
      </w:r>
      <w:r w:rsidRPr="00E5773B">
        <w:t>can run in two different modes</w:t>
      </w:r>
      <w:r>
        <w:t xml:space="preserve">, </w:t>
      </w:r>
      <w:proofErr w:type="gramStart"/>
      <w:r>
        <w:t>blocks</w:t>
      </w:r>
      <w:proofErr w:type="gramEnd"/>
      <w:r>
        <w:t xml:space="preserve"> or text.</w:t>
      </w:r>
    </w:p>
    <w:p w14:paraId="5EC438AA" w14:textId="6259B704" w:rsidR="00612210" w:rsidRDefault="003C17ED" w:rsidP="00612210">
      <w:pPr>
        <w:rPr>
          <w:sz w:val="23"/>
          <w:szCs w:val="23"/>
        </w:rPr>
      </w:pP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B22981" wp14:editId="71B80136">
                <wp:simplePos x="0" y="0"/>
                <wp:positionH relativeFrom="column">
                  <wp:posOffset>2118995</wp:posOffset>
                </wp:positionH>
                <wp:positionV relativeFrom="paragraph">
                  <wp:posOffset>368934</wp:posOffset>
                </wp:positionV>
                <wp:extent cx="1085850" cy="1800225"/>
                <wp:effectExtent l="0" t="38100" r="57150" b="2857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5850" cy="1800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9BE6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66.85pt;margin-top:29.05pt;width:85.5pt;height:141.7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EF905F" wp14:editId="5A189E96">
                <wp:simplePos x="0" y="0"/>
                <wp:positionH relativeFrom="column">
                  <wp:posOffset>2625725</wp:posOffset>
                </wp:positionH>
                <wp:positionV relativeFrom="paragraph">
                  <wp:posOffset>561340</wp:posOffset>
                </wp:positionV>
                <wp:extent cx="644013" cy="1934001"/>
                <wp:effectExtent l="0" t="38100" r="60960" b="2857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013" cy="19340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AA19A" id="Straight Arrow Connector 2" o:spid="_x0000_s1026" type="#_x0000_t32" style="position:absolute;margin-left:206.75pt;margin-top:44.2pt;width:50.7pt;height:152.3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612210" w:rsidRPr="00612210">
        <w:t>The first time you open the application, the platform will default to the text mode.</w:t>
      </w:r>
      <w:r w:rsidR="00612210" w:rsidRPr="00BB7EFD">
        <w:rPr>
          <w:noProof/>
        </w:rPr>
        <w:t xml:space="preserve"> </w:t>
      </w:r>
      <w:r w:rsidR="00612210" w:rsidRPr="00BB7EFD">
        <w:rPr>
          <w:noProof/>
          <w:sz w:val="23"/>
          <w:szCs w:val="23"/>
        </w:rPr>
        <w:drawing>
          <wp:inline distT="0" distB="0" distL="0" distR="0" wp14:anchorId="7FD43497" wp14:editId="0AF27866">
            <wp:extent cx="5727700" cy="1489075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ADEC" w14:textId="77777777" w:rsidR="00612210" w:rsidRDefault="00612210" w:rsidP="00612210"/>
    <w:p w14:paraId="3622FA3F" w14:textId="77777777" w:rsidR="00612210" w:rsidRDefault="00612210" w:rsidP="00612210">
      <w:r>
        <w:t xml:space="preserve">To enable the blocks, click on this menu icon and choose 'Enable blocks'. </w:t>
      </w:r>
    </w:p>
    <w:p w14:paraId="194ED3E0" w14:textId="77777777" w:rsidR="00612210" w:rsidRDefault="00612210" w:rsidP="00612210">
      <w:r>
        <w:t xml:space="preserve">To go back to </w:t>
      </w:r>
      <w:proofErr w:type="gramStart"/>
      <w:r>
        <w:t>text</w:t>
      </w:r>
      <w:proofErr w:type="gramEnd"/>
      <w:r>
        <w:t xml:space="preserve"> you can select ‘Disable blocks’ from the same menu.</w:t>
      </w:r>
    </w:p>
    <w:p w14:paraId="5B48279E" w14:textId="77777777" w:rsidR="00612210" w:rsidRPr="00612210" w:rsidRDefault="00612210" w:rsidP="00612210">
      <w:r w:rsidRPr="00612210">
        <w:t>The left-hand side of the screen contains the learning material that you will work through.</w:t>
      </w:r>
    </w:p>
    <w:p w14:paraId="703AC729" w14:textId="47270096" w:rsidR="00612210" w:rsidRPr="00612210" w:rsidRDefault="00612210" w:rsidP="00612210">
      <w:r w:rsidRPr="00612210">
        <w:t xml:space="preserve">As you work through the material you will come across </w:t>
      </w:r>
      <w:r>
        <w:t>Q</w:t>
      </w:r>
      <w:r w:rsidRPr="00612210">
        <w:t xml:space="preserve">uick Quiz </w:t>
      </w:r>
      <w:r>
        <w:t>q</w:t>
      </w:r>
      <w:r w:rsidRPr="00612210">
        <w:t>uestions that test your understanding of what has just been covered.</w:t>
      </w:r>
    </w:p>
    <w:p w14:paraId="4141671C" w14:textId="5D87983D" w:rsidR="00612210" w:rsidRPr="00612210" w:rsidRDefault="00612210" w:rsidP="00612210">
      <w:r w:rsidRPr="00612210">
        <w:t>These questions provide immediate feedback</w:t>
      </w:r>
      <w:r>
        <w:t>.</w:t>
      </w:r>
    </w:p>
    <w:p w14:paraId="563AA1F6" w14:textId="35E8516D" w:rsidR="00612210" w:rsidRPr="00612210" w:rsidRDefault="00612210" w:rsidP="00612210">
      <w:r w:rsidRPr="00612210">
        <w:t>You will also come across bronze, silver and gold medal challenges. These are more formal tests</w:t>
      </w:r>
      <w:r>
        <w:t>.</w:t>
      </w:r>
      <w:r w:rsidRPr="00612210">
        <w:t xml:space="preserve"> </w:t>
      </w:r>
    </w:p>
    <w:p w14:paraId="1548E586" w14:textId="6E884ECF" w:rsidR="00612210" w:rsidRPr="00612210" w:rsidRDefault="003C17ED" w:rsidP="003C17ED"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666E69" wp14:editId="1DFDA0FB">
                <wp:simplePos x="0" y="0"/>
                <wp:positionH relativeFrom="column">
                  <wp:posOffset>4311014</wp:posOffset>
                </wp:positionH>
                <wp:positionV relativeFrom="paragraph">
                  <wp:posOffset>166369</wp:posOffset>
                </wp:positionV>
                <wp:extent cx="45719" cy="581025"/>
                <wp:effectExtent l="38100" t="0" r="69215" b="476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33EF3" id="Straight Arrow Connector 5" o:spid="_x0000_s1026" type="#_x0000_t32" style="position:absolute;margin-left:339.45pt;margin-top:13.1pt;width:3.6pt;height:4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612210" w:rsidRPr="00612210">
        <w:t>For these challenges you need to</w:t>
      </w:r>
      <w:r w:rsidR="00612210">
        <w:t>:</w:t>
      </w:r>
      <w:r>
        <w:tab/>
      </w:r>
      <w:r>
        <w:tab/>
      </w:r>
      <w:r>
        <w:tab/>
      </w:r>
      <w:r w:rsidR="00612210">
        <w:t xml:space="preserve">            </w:t>
      </w:r>
      <w:r w:rsidR="00612210" w:rsidRPr="00612210">
        <w:t>write some code</w:t>
      </w:r>
      <w:r w:rsidR="00612210">
        <w:t xml:space="preserve"> and</w:t>
      </w:r>
    </w:p>
    <w:p w14:paraId="3A1735BE" w14:textId="2329B215" w:rsidR="00612210" w:rsidRDefault="003C17ED" w:rsidP="00612210">
      <w:pPr>
        <w:rPr>
          <w:sz w:val="23"/>
          <w:szCs w:val="23"/>
        </w:rPr>
      </w:pPr>
      <w:r w:rsidRPr="0061221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267563" wp14:editId="635C9F02">
                <wp:simplePos x="0" y="0"/>
                <wp:positionH relativeFrom="margin">
                  <wp:posOffset>4986020</wp:posOffset>
                </wp:positionH>
                <wp:positionV relativeFrom="paragraph">
                  <wp:posOffset>2051685</wp:posOffset>
                </wp:positionV>
                <wp:extent cx="247650" cy="353060"/>
                <wp:effectExtent l="38100" t="38100" r="19050" b="2794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650" cy="353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99AA4" id="Straight Arrow Connector 4" o:spid="_x0000_s1026" type="#_x0000_t32" style="position:absolute;margin-left:392.6pt;margin-top:161.55pt;width:19.5pt;height:27.8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3153F4">
        <w:rPr>
          <w:noProof/>
          <w:sz w:val="23"/>
          <w:szCs w:val="23"/>
        </w:rPr>
        <w:drawing>
          <wp:inline distT="0" distB="0" distL="0" distR="0" wp14:anchorId="1A89AB72" wp14:editId="1ECF9F2B">
            <wp:extent cx="5156200" cy="2295525"/>
            <wp:effectExtent l="0" t="0" r="6350" b="9525"/>
            <wp:docPr id="3" name="Picture 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1544" w14:textId="2BBA3FAE" w:rsidR="00612210" w:rsidRPr="00612210" w:rsidRDefault="00612210" w:rsidP="003C17ED">
      <w:pPr>
        <w:ind w:left="5760"/>
      </w:pPr>
      <w:r w:rsidRPr="00612210">
        <w:t>test that it works as expected</w:t>
      </w:r>
      <w:r>
        <w:t>.</w:t>
      </w:r>
      <w:r w:rsidRPr="00612210">
        <w:t xml:space="preserve"> </w:t>
      </w:r>
    </w:p>
    <w:p w14:paraId="623553CB" w14:textId="5DF508EB" w:rsidR="00612210" w:rsidRPr="00612210" w:rsidRDefault="00612210" w:rsidP="00612210">
      <w:r w:rsidRPr="00612210">
        <w:lastRenderedPageBreak/>
        <w:t xml:space="preserve">Then submit your code for auto-marking. </w:t>
      </w:r>
    </w:p>
    <w:p w14:paraId="44142A81" w14:textId="77777777" w:rsidR="00612210" w:rsidRDefault="00612210" w:rsidP="00612210">
      <w:r>
        <w:t>If you have completed the task successfully you will receive a medal.</w:t>
      </w:r>
    </w:p>
    <w:p w14:paraId="32DC90C7" w14:textId="77777777" w:rsidR="00612210" w:rsidRPr="0080795A" w:rsidRDefault="00612210" w:rsidP="00612210">
      <w:r w:rsidRPr="003153F4">
        <w:rPr>
          <w:noProof/>
        </w:rPr>
        <w:drawing>
          <wp:inline distT="0" distB="0" distL="0" distR="0" wp14:anchorId="6E3510F0" wp14:editId="77161846">
            <wp:extent cx="5084323" cy="2524125"/>
            <wp:effectExtent l="0" t="0" r="2540" b="0"/>
            <wp:docPr id="13" name="Picture 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2109" cy="254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A663" w14:textId="77777777" w:rsidR="00612210" w:rsidRPr="00612210" w:rsidRDefault="00612210" w:rsidP="00612210">
      <w:r w:rsidRPr="00612210">
        <w:t xml:space="preserve">If you make a mistake in the </w:t>
      </w:r>
      <w:proofErr w:type="gramStart"/>
      <w:r w:rsidRPr="00612210">
        <w:t>code</w:t>
      </w:r>
      <w:proofErr w:type="gramEnd"/>
      <w:r w:rsidRPr="00612210">
        <w:t xml:space="preserve"> you will receive some feedback to help you identify and correct the error:</w:t>
      </w:r>
    </w:p>
    <w:p w14:paraId="500EF6AF" w14:textId="77777777" w:rsidR="00612210" w:rsidRDefault="00612210" w:rsidP="00612210">
      <w:r w:rsidRPr="003153F4">
        <w:rPr>
          <w:noProof/>
        </w:rPr>
        <w:drawing>
          <wp:inline distT="0" distB="0" distL="0" distR="0" wp14:anchorId="640F0440" wp14:editId="55CD013A">
            <wp:extent cx="5212850" cy="1285875"/>
            <wp:effectExtent l="0" t="0" r="6985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5667" cy="130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85CB" w14:textId="77777777" w:rsidR="00612210" w:rsidRPr="00C91748" w:rsidRDefault="00612210" w:rsidP="00612210">
      <w:r w:rsidRPr="00C91748">
        <w:t xml:space="preserve">You need to make sure that your code runs without any errors. </w:t>
      </w:r>
    </w:p>
    <w:p w14:paraId="398B9E01" w14:textId="77777777" w:rsidR="00612210" w:rsidRPr="00C91748" w:rsidRDefault="00612210" w:rsidP="00612210">
      <w:pPr>
        <w:rPr>
          <w:b/>
          <w:bCs/>
        </w:rPr>
      </w:pPr>
      <w:r w:rsidRPr="00C91748">
        <w:t xml:space="preserve">You can run code as many times as you like but </w:t>
      </w:r>
      <w:r w:rsidRPr="00C91748">
        <w:rPr>
          <w:b/>
          <w:bCs/>
        </w:rPr>
        <w:t>you should aim to only ‘click to test’ once the code runs without errors</w:t>
      </w:r>
      <w:r w:rsidRPr="00C91748">
        <w:t xml:space="preserve">. </w:t>
      </w:r>
    </w:p>
    <w:p w14:paraId="7FBF79D2" w14:textId="77777777" w:rsidR="00612210" w:rsidRPr="00C91748" w:rsidRDefault="00612210" w:rsidP="00612210">
      <w:r w:rsidRPr="00C91748">
        <w:t>The menu options for the coding window are as follows:</w:t>
      </w:r>
    </w:p>
    <w:p w14:paraId="02D3E2C5" w14:textId="77777777" w:rsidR="00612210" w:rsidRPr="00C91748" w:rsidRDefault="00612210" w:rsidP="00612210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37"/>
        <w:rPr>
          <w:color w:val="000000"/>
          <w:lang w:val="en-US"/>
        </w:rPr>
      </w:pPr>
      <w:r w:rsidRPr="00C91748">
        <w:rPr>
          <w:b/>
          <w:bCs/>
          <w:color w:val="000000"/>
          <w:lang w:val="en-US"/>
        </w:rPr>
        <w:t xml:space="preserve">Run: </w:t>
      </w:r>
      <w:r w:rsidRPr="00C91748">
        <w:rPr>
          <w:color w:val="000000"/>
          <w:lang w:val="en-US"/>
        </w:rPr>
        <w:t>executes the code currently in the window.</w:t>
      </w:r>
    </w:p>
    <w:p w14:paraId="15AF458F" w14:textId="77777777" w:rsidR="00612210" w:rsidRPr="00C91748" w:rsidRDefault="00612210" w:rsidP="00612210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37"/>
        <w:rPr>
          <w:color w:val="000000"/>
          <w:lang w:val="en-US"/>
        </w:rPr>
      </w:pPr>
      <w:r w:rsidRPr="00C91748">
        <w:rPr>
          <w:b/>
          <w:bCs/>
          <w:color w:val="000000"/>
          <w:lang w:val="en-US"/>
        </w:rPr>
        <w:t xml:space="preserve">Stop: </w:t>
      </w:r>
      <w:r w:rsidRPr="00C91748">
        <w:rPr>
          <w:color w:val="000000"/>
          <w:lang w:val="en-US"/>
        </w:rPr>
        <w:t>terminates the code that is running. This is useful if a program is waiting for an input or is stuck in a loop.</w:t>
      </w:r>
    </w:p>
    <w:p w14:paraId="000C35F4" w14:textId="65DD5231" w:rsidR="00612210" w:rsidRPr="00C91748" w:rsidRDefault="00612210" w:rsidP="00612210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37"/>
        <w:rPr>
          <w:color w:val="000000"/>
          <w:lang w:val="en-US"/>
        </w:rPr>
      </w:pPr>
      <w:r w:rsidRPr="00C91748">
        <w:rPr>
          <w:b/>
          <w:bCs/>
          <w:color w:val="000000"/>
          <w:lang w:val="en-US"/>
        </w:rPr>
        <w:t xml:space="preserve">Save file: </w:t>
      </w:r>
      <w:r w:rsidRPr="00C91748">
        <w:rPr>
          <w:color w:val="000000"/>
          <w:lang w:val="en-US"/>
        </w:rPr>
        <w:t>the code in the editor can be saved onto a local drive</w:t>
      </w:r>
      <w:r w:rsidR="00C91748">
        <w:rPr>
          <w:color w:val="000000"/>
          <w:lang w:val="en-US"/>
        </w:rPr>
        <w:t>.</w:t>
      </w:r>
      <w:r w:rsidRPr="00C91748">
        <w:rPr>
          <w:color w:val="000000"/>
          <w:lang w:val="en-US"/>
        </w:rPr>
        <w:t xml:space="preserve"> </w:t>
      </w:r>
    </w:p>
    <w:p w14:paraId="6F7E8231" w14:textId="77777777" w:rsidR="00612210" w:rsidRPr="00C91748" w:rsidRDefault="00612210" w:rsidP="00612210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37"/>
        <w:rPr>
          <w:color w:val="000000"/>
          <w:lang w:val="en-US"/>
        </w:rPr>
      </w:pPr>
      <w:r w:rsidRPr="00C91748">
        <w:rPr>
          <w:b/>
          <w:bCs/>
          <w:color w:val="000000"/>
          <w:lang w:val="en-US"/>
        </w:rPr>
        <w:t xml:space="preserve">Load file: </w:t>
      </w:r>
      <w:r w:rsidRPr="00C91748">
        <w:rPr>
          <w:color w:val="000000"/>
          <w:lang w:val="en-US"/>
        </w:rPr>
        <w:t xml:space="preserve">a file can be loaded into the coding window. </w:t>
      </w:r>
    </w:p>
    <w:p w14:paraId="6355869D" w14:textId="77777777" w:rsidR="00612210" w:rsidRPr="00C91748" w:rsidRDefault="00612210" w:rsidP="00612210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color w:val="000000"/>
          <w:lang w:val="en-US"/>
        </w:rPr>
      </w:pPr>
      <w:r w:rsidRPr="00C91748">
        <w:rPr>
          <w:b/>
          <w:bCs/>
          <w:color w:val="000000"/>
          <w:lang w:val="en-US"/>
        </w:rPr>
        <w:t xml:space="preserve">Clear editor: </w:t>
      </w:r>
      <w:r w:rsidRPr="00C91748">
        <w:rPr>
          <w:color w:val="000000"/>
          <w:lang w:val="en-US"/>
        </w:rPr>
        <w:t xml:space="preserve">clears all the code in the coding window. </w:t>
      </w:r>
    </w:p>
    <w:p w14:paraId="7CCD159C" w14:textId="25AE3363" w:rsidR="00612210" w:rsidRDefault="00612210" w:rsidP="00612210">
      <w:pPr>
        <w:rPr>
          <w:rFonts w:ascii="Calibri" w:hAnsi="Calibri" w:cs="Calibri"/>
          <w:color w:val="000000"/>
          <w:lang w:val="en-US"/>
        </w:rPr>
      </w:pPr>
      <w:r w:rsidRPr="00C91748">
        <w:rPr>
          <w:rFonts w:ascii="Calibri" w:hAnsi="Calibri" w:cs="Calibri"/>
          <w:color w:val="000000"/>
          <w:lang w:val="en-US"/>
        </w:rPr>
        <w:t xml:space="preserve">In blocks mode, Google </w:t>
      </w:r>
      <w:proofErr w:type="spellStart"/>
      <w:r w:rsidRPr="00C91748">
        <w:rPr>
          <w:rFonts w:ascii="Calibri" w:hAnsi="Calibri" w:cs="Calibri"/>
          <w:color w:val="000000"/>
          <w:lang w:val="en-US"/>
        </w:rPr>
        <w:t>Blockly</w:t>
      </w:r>
      <w:proofErr w:type="spellEnd"/>
      <w:r w:rsidRPr="00C91748">
        <w:rPr>
          <w:rFonts w:ascii="Calibri" w:hAnsi="Calibri" w:cs="Calibri"/>
          <w:color w:val="000000"/>
          <w:lang w:val="en-US"/>
        </w:rPr>
        <w:t xml:space="preserve"> is used to give a visual representation of Python.</w:t>
      </w:r>
    </w:p>
    <w:p w14:paraId="26F61D7B" w14:textId="4AD5BA38" w:rsidR="003C17ED" w:rsidRDefault="003C17ED" w:rsidP="00612210">
      <w:pPr>
        <w:rPr>
          <w:rFonts w:ascii="Calibri" w:hAnsi="Calibri" w:cs="Calibri"/>
          <w:color w:val="000000"/>
          <w:lang w:val="en-US"/>
        </w:rPr>
      </w:pPr>
    </w:p>
    <w:p w14:paraId="0455DB93" w14:textId="77777777" w:rsidR="003C17ED" w:rsidRPr="00C91748" w:rsidRDefault="003C17ED" w:rsidP="00612210">
      <w:pPr>
        <w:rPr>
          <w:rFonts w:ascii="Calibri" w:hAnsi="Calibri" w:cs="Calibri"/>
          <w:color w:val="000000"/>
          <w:lang w:val="en-US"/>
        </w:rPr>
      </w:pPr>
    </w:p>
    <w:p w14:paraId="6B9C5D9B" w14:textId="77777777" w:rsidR="00612210" w:rsidRPr="00C91748" w:rsidRDefault="00612210" w:rsidP="00612210">
      <w:pPr>
        <w:rPr>
          <w:rFonts w:ascii="Calibri" w:hAnsi="Calibri" w:cs="Calibri"/>
          <w:color w:val="000000"/>
          <w:lang w:val="en-US"/>
        </w:rPr>
      </w:pPr>
      <w:r w:rsidRPr="00C91748">
        <w:rPr>
          <w:rFonts w:ascii="Calibri" w:hAnsi="Calibri" w:cs="Calibri"/>
          <w:color w:val="000000"/>
          <w:lang w:val="en-US"/>
        </w:rPr>
        <w:lastRenderedPageBreak/>
        <w:t xml:space="preserve">Clicking on the categories on the left of the coding window displays the available blocks for each category. </w:t>
      </w:r>
    </w:p>
    <w:p w14:paraId="68BFF68C" w14:textId="77777777" w:rsidR="00612210" w:rsidRDefault="00612210" w:rsidP="00612210">
      <w:pPr>
        <w:rPr>
          <w:rFonts w:ascii="Calibri" w:hAnsi="Calibri" w:cs="Calibri"/>
          <w:color w:val="000000"/>
          <w:sz w:val="23"/>
          <w:szCs w:val="23"/>
          <w:lang w:val="en-US"/>
        </w:rPr>
      </w:pPr>
      <w:r w:rsidRPr="003153F4">
        <w:rPr>
          <w:rFonts w:ascii="Calibri" w:hAnsi="Calibri" w:cs="Calibri"/>
          <w:noProof/>
          <w:color w:val="000000"/>
          <w:sz w:val="23"/>
          <w:szCs w:val="23"/>
          <w:lang w:val="en-US"/>
        </w:rPr>
        <w:drawing>
          <wp:inline distT="0" distB="0" distL="0" distR="0" wp14:anchorId="6AA6FEE9" wp14:editId="5DE2E002">
            <wp:extent cx="4393865" cy="2581275"/>
            <wp:effectExtent l="0" t="0" r="6985" b="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825" cy="260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F74A" w14:textId="4FC79428" w:rsidR="00612210" w:rsidRDefault="00612210" w:rsidP="00612210">
      <w:r w:rsidRPr="00C91748">
        <w:rPr>
          <w:rFonts w:ascii="Calibri" w:hAnsi="Calibri" w:cs="Calibri"/>
          <w:color w:val="000000"/>
          <w:lang w:val="en-US"/>
        </w:rPr>
        <w:t>Clicking on a block selects it and inserts it into the coding window.</w:t>
      </w:r>
    </w:p>
    <w:p w14:paraId="1FE6C114" w14:textId="255B4DEB" w:rsidR="00612210" w:rsidRDefault="003C17ED" w:rsidP="00612210">
      <w:r>
        <w:rPr>
          <w:rFonts w:ascii="Calibri" w:hAnsi="Calibri" w:cs="Calibri"/>
          <w:noProof/>
          <w:color w:val="000000"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C43FBA" wp14:editId="54F0EA26">
                <wp:simplePos x="0" y="0"/>
                <wp:positionH relativeFrom="margin">
                  <wp:posOffset>2661920</wp:posOffset>
                </wp:positionH>
                <wp:positionV relativeFrom="paragraph">
                  <wp:posOffset>233045</wp:posOffset>
                </wp:positionV>
                <wp:extent cx="742950" cy="400050"/>
                <wp:effectExtent l="0" t="0" r="76200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310B2" id="Straight Arrow Connector 11" o:spid="_x0000_s1026" type="#_x0000_t32" style="position:absolute;margin-left:209.6pt;margin-top:18.35pt;width:58.5pt;height:31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612210">
        <w:t>Once in the window, blocks can be moved and attached together.</w:t>
      </w:r>
    </w:p>
    <w:p w14:paraId="2F23D8F8" w14:textId="669CB868" w:rsidR="00612210" w:rsidRDefault="00612210" w:rsidP="00612210">
      <w:pPr>
        <w:rPr>
          <w:rFonts w:ascii="Calibri" w:hAnsi="Calibri" w:cs="Calibri"/>
          <w:color w:val="000000"/>
          <w:sz w:val="23"/>
          <w:szCs w:val="23"/>
          <w:lang w:val="en-US"/>
        </w:rPr>
      </w:pPr>
      <w:r>
        <w:rPr>
          <w:rFonts w:ascii="Calibri" w:hAnsi="Calibri" w:cs="Calibri"/>
          <w:noProof/>
          <w:color w:val="000000"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D7A04D" wp14:editId="2FA50E68">
                <wp:simplePos x="0" y="0"/>
                <wp:positionH relativeFrom="column">
                  <wp:posOffset>2163445</wp:posOffset>
                </wp:positionH>
                <wp:positionV relativeFrom="paragraph">
                  <wp:posOffset>1682750</wp:posOffset>
                </wp:positionV>
                <wp:extent cx="1098550" cy="527050"/>
                <wp:effectExtent l="38100" t="38100" r="25400" b="254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8550" cy="527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CF808" id="Straight Arrow Connector 10" o:spid="_x0000_s1026" type="#_x0000_t32" style="position:absolute;margin-left:170.35pt;margin-top:132.5pt;width:86.5pt;height:41.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Pr="003153F4">
        <w:rPr>
          <w:rFonts w:ascii="Calibri" w:hAnsi="Calibri" w:cs="Calibri"/>
          <w:noProof/>
          <w:color w:val="000000"/>
          <w:sz w:val="23"/>
          <w:szCs w:val="23"/>
          <w:lang w:val="en-US"/>
        </w:rPr>
        <w:drawing>
          <wp:inline distT="0" distB="0" distL="0" distR="0" wp14:anchorId="5A779324" wp14:editId="3BB2114F">
            <wp:extent cx="5157241" cy="2124075"/>
            <wp:effectExtent l="0" t="0" r="5715" b="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5115" cy="215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73A4" w14:textId="77777777" w:rsidR="00612210" w:rsidRDefault="00612210" w:rsidP="00612210">
      <w:r>
        <w:t>The equivalent Python code is displayed in the code preview window.</w:t>
      </w:r>
    </w:p>
    <w:p w14:paraId="420F8C67" w14:textId="77777777" w:rsidR="00612210" w:rsidRDefault="00612210" w:rsidP="00612210">
      <w:r>
        <w:t>The most common errors you are likely to make are:</w:t>
      </w:r>
    </w:p>
    <w:p w14:paraId="764529CE" w14:textId="77777777" w:rsidR="00612210" w:rsidRDefault="00612210" w:rsidP="00612210">
      <w:r w:rsidRPr="00CE245C">
        <w:rPr>
          <w:b/>
          <w:bCs/>
        </w:rPr>
        <w:t>Syntax errors:</w:t>
      </w:r>
      <w:r>
        <w:t xml:space="preserve"> These are mistakes in the structure of the code meaning it will not run.</w:t>
      </w:r>
    </w:p>
    <w:p w14:paraId="5661C550" w14:textId="77777777" w:rsidR="00612210" w:rsidRDefault="00612210" w:rsidP="00612210">
      <w:r>
        <w:t>Look for these common error messages:</w:t>
      </w:r>
    </w:p>
    <w:p w14:paraId="71C56DE2" w14:textId="77777777" w:rsidR="00C91748" w:rsidRDefault="00612210" w:rsidP="00C91748">
      <w:pPr>
        <w:pStyle w:val="ListBullet"/>
        <w:numPr>
          <w:ilvl w:val="0"/>
          <w:numId w:val="19"/>
        </w:numPr>
      </w:pPr>
      <w:r w:rsidRPr="00A80815">
        <w:t>EOL while scanning string literal</w:t>
      </w:r>
    </w:p>
    <w:p w14:paraId="5D6449EE" w14:textId="77777777" w:rsidR="00C91748" w:rsidRDefault="00612210" w:rsidP="00C91748">
      <w:pPr>
        <w:pStyle w:val="ListBullet"/>
        <w:numPr>
          <w:ilvl w:val="0"/>
          <w:numId w:val="0"/>
        </w:numPr>
        <w:ind w:left="720"/>
      </w:pPr>
      <w:r>
        <w:t xml:space="preserve">The most likely causes are missing opening and closing quotation marks in a print </w:t>
      </w:r>
    </w:p>
    <w:p w14:paraId="1E75E2DE" w14:textId="06C19CEB" w:rsidR="00612210" w:rsidRDefault="00C91748" w:rsidP="00C91748">
      <w:pPr>
        <w:pStyle w:val="ListBullet"/>
        <w:numPr>
          <w:ilvl w:val="0"/>
          <w:numId w:val="0"/>
        </w:numPr>
        <w:ind w:left="720"/>
      </w:pPr>
      <w:r>
        <w:t>s</w:t>
      </w:r>
      <w:r w:rsidR="00612210">
        <w:t>tatement.</w:t>
      </w:r>
      <w:r>
        <w:t xml:space="preserve"> </w:t>
      </w:r>
      <w:r w:rsidR="00612210">
        <w:t xml:space="preserve">Make sure that the same type of quotation marks </w:t>
      </w:r>
      <w:r w:rsidR="00612210">
        <w:rPr>
          <w:rStyle w:val="Codecharacter"/>
        </w:rPr>
        <w:t>'</w:t>
      </w:r>
      <w:r w:rsidR="00612210">
        <w:t xml:space="preserve"> and </w:t>
      </w:r>
      <w:r w:rsidR="00612210">
        <w:rPr>
          <w:rStyle w:val="Codecharacter"/>
        </w:rPr>
        <w:t xml:space="preserve">' </w:t>
      </w:r>
      <w:r w:rsidR="00612210">
        <w:t xml:space="preserve">or </w:t>
      </w:r>
      <w:r w:rsidR="00612210" w:rsidRPr="00235D70">
        <w:rPr>
          <w:rStyle w:val="Codecharacter"/>
        </w:rPr>
        <w:t>"</w:t>
      </w:r>
      <w:r w:rsidR="00612210">
        <w:t xml:space="preserve"> and </w:t>
      </w:r>
      <w:r w:rsidR="00612210" w:rsidRPr="00235D70">
        <w:rPr>
          <w:rStyle w:val="Codecharacter"/>
        </w:rPr>
        <w:t>"</w:t>
      </w:r>
      <w:r w:rsidR="00612210">
        <w:t xml:space="preserve"> are used throughout.</w:t>
      </w:r>
    </w:p>
    <w:p w14:paraId="3E3F8859" w14:textId="717296B8" w:rsidR="00C91748" w:rsidRDefault="00C91748" w:rsidP="00C91748">
      <w:pPr>
        <w:pStyle w:val="ListBullet"/>
        <w:numPr>
          <w:ilvl w:val="0"/>
          <w:numId w:val="19"/>
        </w:numPr>
      </w:pPr>
      <w:r>
        <w:t>I</w:t>
      </w:r>
      <w:r w:rsidR="00612210" w:rsidRPr="00CA11EA">
        <w:t>nvalid syntax</w:t>
      </w:r>
    </w:p>
    <w:p w14:paraId="15F90F75" w14:textId="174B32C9" w:rsidR="00612210" w:rsidRDefault="00612210" w:rsidP="00C91748">
      <w:pPr>
        <w:pStyle w:val="ListBullet"/>
        <w:numPr>
          <w:ilvl w:val="0"/>
          <w:numId w:val="0"/>
        </w:numPr>
        <w:ind w:left="720"/>
      </w:pPr>
      <w:r>
        <w:t>The most likely cause is a missing bracket. Make sure there are the same number of opening</w:t>
      </w:r>
      <w:r w:rsidR="00C91748">
        <w:t xml:space="preserve"> </w:t>
      </w:r>
      <w:r>
        <w:t>and closing brackets in each line of code.</w:t>
      </w:r>
    </w:p>
    <w:p w14:paraId="43C082A8" w14:textId="59E75520" w:rsidR="00612210" w:rsidRDefault="00C91748" w:rsidP="00C91748">
      <w:pPr>
        <w:pStyle w:val="ListBullet"/>
        <w:numPr>
          <w:ilvl w:val="0"/>
          <w:numId w:val="19"/>
        </w:numPr>
      </w:pPr>
      <w:proofErr w:type="spellStart"/>
      <w:r>
        <w:lastRenderedPageBreak/>
        <w:t>T</w:t>
      </w:r>
      <w:r w:rsidR="00612210" w:rsidRPr="00C252A7">
        <w:t>ypeError</w:t>
      </w:r>
      <w:proofErr w:type="spellEnd"/>
    </w:p>
    <w:p w14:paraId="4B614717" w14:textId="77777777" w:rsidR="00612210" w:rsidRDefault="00612210" w:rsidP="00C91748">
      <w:pPr>
        <w:pStyle w:val="ListBullet"/>
        <w:numPr>
          <w:ilvl w:val="0"/>
          <w:numId w:val="0"/>
        </w:numPr>
        <w:ind w:left="720"/>
      </w:pPr>
      <w:r>
        <w:t xml:space="preserve">The most likely cause is an incorrect variable type. Make sure you use </w:t>
      </w:r>
      <w:r w:rsidRPr="00CE245C">
        <w:rPr>
          <w:rFonts w:ascii="Courier" w:hAnsi="Courier"/>
        </w:rPr>
        <w:t>int</w:t>
      </w:r>
      <w:r>
        <w:t xml:space="preserve"> or </w:t>
      </w:r>
      <w:r w:rsidRPr="00CE245C">
        <w:rPr>
          <w:rFonts w:ascii="Courier" w:hAnsi="Courier"/>
        </w:rPr>
        <w:t>float</w:t>
      </w:r>
      <w:r>
        <w:t xml:space="preserve"> or </w:t>
      </w:r>
      <w:r w:rsidRPr="00CE245C">
        <w:rPr>
          <w:rFonts w:ascii="Courier" w:hAnsi="Courier"/>
        </w:rPr>
        <w:t>str</w:t>
      </w:r>
      <w:r>
        <w:t xml:space="preserve"> to cast the variable type.</w:t>
      </w:r>
    </w:p>
    <w:p w14:paraId="474CB8C9" w14:textId="545ACBD8" w:rsidR="00612210" w:rsidRDefault="00612210" w:rsidP="00612210">
      <w:r w:rsidRPr="00CE245C">
        <w:rPr>
          <w:b/>
          <w:bCs/>
        </w:rPr>
        <w:t>Logic errors:</w:t>
      </w:r>
      <w:r>
        <w:t xml:space="preserve"> These are mistakes in the logic of the program. It may run but give incorrect or unexpected results.</w:t>
      </w:r>
    </w:p>
    <w:p w14:paraId="41C278B0" w14:textId="6926A18F" w:rsidR="00612210" w:rsidRDefault="00612210" w:rsidP="00612210">
      <w:r>
        <w:t>Try these strategies to find the problem</w:t>
      </w:r>
      <w:r w:rsidR="00C91748">
        <w:t>:</w:t>
      </w:r>
    </w:p>
    <w:p w14:paraId="08846152" w14:textId="43232AFB" w:rsidR="00612210" w:rsidRPr="00CA11EA" w:rsidRDefault="00C91748" w:rsidP="00C91748">
      <w:pPr>
        <w:pStyle w:val="ListBullet"/>
        <w:numPr>
          <w:ilvl w:val="0"/>
          <w:numId w:val="19"/>
        </w:numPr>
      </w:pPr>
      <w:r>
        <w:t>N</w:t>
      </w:r>
      <w:r w:rsidR="00612210" w:rsidRPr="00C252A7">
        <w:t>othing is output to the screen</w:t>
      </w:r>
    </w:p>
    <w:p w14:paraId="7337B505" w14:textId="3693378C" w:rsidR="00612210" w:rsidRDefault="00612210" w:rsidP="00C91748">
      <w:pPr>
        <w:pStyle w:val="ListParagraph"/>
      </w:pPr>
      <w:r>
        <w:t>Make sure you have used suitable print lines and that these refer to the correct variables.</w:t>
      </w:r>
      <w:r w:rsidR="00C91748">
        <w:t xml:space="preserve"> </w:t>
      </w:r>
      <w:r>
        <w:t>Follow the program through line by line to make sure everything is in the correct sequence.</w:t>
      </w:r>
    </w:p>
    <w:p w14:paraId="192FEDEB" w14:textId="7EAA95D4" w:rsidR="00612210" w:rsidRDefault="00C91748" w:rsidP="00C91748">
      <w:pPr>
        <w:pStyle w:val="ListBullet"/>
        <w:numPr>
          <w:ilvl w:val="0"/>
          <w:numId w:val="19"/>
        </w:numPr>
      </w:pPr>
      <w:r>
        <w:t>T</w:t>
      </w:r>
      <w:r w:rsidR="00612210">
        <w:t xml:space="preserve">he value(s) output </w:t>
      </w:r>
      <w:proofErr w:type="gramStart"/>
      <w:r w:rsidR="00612210">
        <w:t>are</w:t>
      </w:r>
      <w:proofErr w:type="gramEnd"/>
      <w:r w:rsidR="00612210">
        <w:t xml:space="preserve"> not correct</w:t>
      </w:r>
    </w:p>
    <w:p w14:paraId="05BFFBD1" w14:textId="1AED56AC" w:rsidR="006A5905" w:rsidRDefault="00612210" w:rsidP="00C91748">
      <w:pPr>
        <w:pStyle w:val="ListParagraph"/>
      </w:pPr>
      <w:r>
        <w:t xml:space="preserve">Make sure you have used the correct operators and formulae or variables, </w:t>
      </w:r>
      <w:proofErr w:type="gramStart"/>
      <w:r>
        <w:t>text</w:t>
      </w:r>
      <w:proofErr w:type="gramEnd"/>
      <w:r>
        <w:t xml:space="preserve"> and formatting.</w:t>
      </w:r>
      <w:r w:rsidR="00C91748">
        <w:t xml:space="preserve"> </w:t>
      </w:r>
      <w:r>
        <w:t>Follow the program through line by line to make sure everything is in the correct sequence.</w:t>
      </w:r>
    </w:p>
    <w:sectPr w:rsidR="006A5905" w:rsidSect="003F4BFD">
      <w:headerReference w:type="default" r:id="rId14"/>
      <w:footerReference w:type="default" r:id="rId15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57859" w14:textId="77777777" w:rsidR="00F374DB" w:rsidRDefault="00F374DB" w:rsidP="00F23499">
      <w:r>
        <w:separator/>
      </w:r>
    </w:p>
  </w:endnote>
  <w:endnote w:type="continuationSeparator" w:id="0">
    <w:p w14:paraId="067CEB61" w14:textId="77777777" w:rsidR="00F374DB" w:rsidRDefault="00F374DB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C3CBE" w14:textId="04838C6C" w:rsidR="00BB47AD" w:rsidRDefault="00BB47AD" w:rsidP="001F054B">
    <w:pPr>
      <w:jc w:val="right"/>
    </w:pPr>
    <w:r w:rsidRPr="006A01B0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Progress in Computing </w:t>
    </w: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C1C8C" w14:textId="77777777" w:rsidR="00F374DB" w:rsidRDefault="00F374DB" w:rsidP="00F23499">
      <w:r>
        <w:separator/>
      </w:r>
    </w:p>
  </w:footnote>
  <w:footnote w:type="continuationSeparator" w:id="0">
    <w:p w14:paraId="5C6F0F7D" w14:textId="77777777" w:rsidR="00F374DB" w:rsidRDefault="00F374DB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8FBFC" w14:textId="284D1656" w:rsidR="00BB47AD" w:rsidRPr="00592D54" w:rsidRDefault="00BB47AD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20B16991" wp14:editId="512BB04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924" cy="1005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9603A">
      <w:t xml:space="preserve"> Programming in Python: sequence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3B4C342A"/>
    <w:lvl w:ilvl="0">
      <w:start w:val="1"/>
      <w:numFmt w:val="bullet"/>
      <w:pStyle w:val="ListBullet2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color w:val="FFFFFF" w:themeColor="background1"/>
        <w14:textOutline w14:w="9525" w14:cap="rnd" w14:cmpd="sng" w14:algn="ctr">
          <w14:solidFill>
            <w14:schemeClr w14:val="tx1"/>
          </w14:solidFill>
          <w14:prstDash w14:val="solid"/>
          <w14:bevel/>
        </w14:textOutline>
      </w:rPr>
    </w:lvl>
  </w:abstractNum>
  <w:abstractNum w:abstractNumId="1" w15:restartNumberingAfterBreak="0">
    <w:nsid w:val="FFFFFF89"/>
    <w:multiLevelType w:val="singleLevel"/>
    <w:tmpl w:val="E648EB0E"/>
    <w:lvl w:ilvl="0">
      <w:start w:val="1"/>
      <w:numFmt w:val="bullet"/>
      <w:pStyle w:val="List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color w:val="808080" w:themeColor="background1" w:themeShade="80"/>
      </w:rPr>
    </w:lvl>
  </w:abstractNum>
  <w:abstractNum w:abstractNumId="2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EB4203"/>
    <w:multiLevelType w:val="hybridMultilevel"/>
    <w:tmpl w:val="43C2F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AE7DBA"/>
    <w:multiLevelType w:val="hybridMultilevel"/>
    <w:tmpl w:val="44AE1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352A6A"/>
    <w:multiLevelType w:val="multilevel"/>
    <w:tmpl w:val="9EE076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E157CFB"/>
    <w:multiLevelType w:val="hybridMultilevel"/>
    <w:tmpl w:val="62B414D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C2601E"/>
    <w:multiLevelType w:val="hybridMultilevel"/>
    <w:tmpl w:val="B03C9E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7C5540"/>
    <w:multiLevelType w:val="hybridMultilevel"/>
    <w:tmpl w:val="62164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D5DA1"/>
    <w:multiLevelType w:val="hybridMultilevel"/>
    <w:tmpl w:val="670CA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9B1CC3"/>
    <w:multiLevelType w:val="multilevel"/>
    <w:tmpl w:val="2F1218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2296FC7"/>
    <w:multiLevelType w:val="hybridMultilevel"/>
    <w:tmpl w:val="99ACEF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043F73"/>
    <w:multiLevelType w:val="multilevel"/>
    <w:tmpl w:val="2F1218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9595259">
    <w:abstractNumId w:val="12"/>
  </w:num>
  <w:num w:numId="2" w16cid:durableId="1912889685">
    <w:abstractNumId w:val="2"/>
  </w:num>
  <w:num w:numId="3" w16cid:durableId="1956137388">
    <w:abstractNumId w:val="15"/>
  </w:num>
  <w:num w:numId="4" w16cid:durableId="993491987">
    <w:abstractNumId w:val="17"/>
  </w:num>
  <w:num w:numId="5" w16cid:durableId="136843801">
    <w:abstractNumId w:val="13"/>
  </w:num>
  <w:num w:numId="6" w16cid:durableId="482239534">
    <w:abstractNumId w:val="5"/>
  </w:num>
  <w:num w:numId="7" w16cid:durableId="1749493449">
    <w:abstractNumId w:val="10"/>
  </w:num>
  <w:num w:numId="8" w16cid:durableId="715616784">
    <w:abstractNumId w:val="14"/>
  </w:num>
  <w:num w:numId="9" w16cid:durableId="315646687">
    <w:abstractNumId w:val="7"/>
  </w:num>
  <w:num w:numId="10" w16cid:durableId="1651593462">
    <w:abstractNumId w:val="16"/>
  </w:num>
  <w:num w:numId="11" w16cid:durableId="1969435416">
    <w:abstractNumId w:val="18"/>
  </w:num>
  <w:num w:numId="12" w16cid:durableId="1839533874">
    <w:abstractNumId w:val="6"/>
  </w:num>
  <w:num w:numId="13" w16cid:durableId="359360578">
    <w:abstractNumId w:val="3"/>
  </w:num>
  <w:num w:numId="14" w16cid:durableId="872153804">
    <w:abstractNumId w:val="4"/>
  </w:num>
  <w:num w:numId="15" w16cid:durableId="1937709252">
    <w:abstractNumId w:val="8"/>
  </w:num>
  <w:num w:numId="16" w16cid:durableId="1342665046">
    <w:abstractNumId w:val="9"/>
  </w:num>
  <w:num w:numId="17" w16cid:durableId="819266878">
    <w:abstractNumId w:val="0"/>
  </w:num>
  <w:num w:numId="18" w16cid:durableId="1161233927">
    <w:abstractNumId w:val="1"/>
  </w:num>
  <w:num w:numId="19" w16cid:durableId="14784533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BFB"/>
    <w:rsid w:val="0001339D"/>
    <w:rsid w:val="000635FE"/>
    <w:rsid w:val="00080F22"/>
    <w:rsid w:val="00080F24"/>
    <w:rsid w:val="000E780F"/>
    <w:rsid w:val="00125795"/>
    <w:rsid w:val="001C2372"/>
    <w:rsid w:val="001D6C5D"/>
    <w:rsid w:val="001E48E0"/>
    <w:rsid w:val="001E5882"/>
    <w:rsid w:val="001F054B"/>
    <w:rsid w:val="00265EB4"/>
    <w:rsid w:val="002944BA"/>
    <w:rsid w:val="00337436"/>
    <w:rsid w:val="003A0FDE"/>
    <w:rsid w:val="003C17ED"/>
    <w:rsid w:val="003C694F"/>
    <w:rsid w:val="003F4BFD"/>
    <w:rsid w:val="0041759E"/>
    <w:rsid w:val="0046053E"/>
    <w:rsid w:val="004A0BFB"/>
    <w:rsid w:val="00504675"/>
    <w:rsid w:val="00592D54"/>
    <w:rsid w:val="005D735C"/>
    <w:rsid w:val="005E18DF"/>
    <w:rsid w:val="00612210"/>
    <w:rsid w:val="0061701C"/>
    <w:rsid w:val="006A01B0"/>
    <w:rsid w:val="006A5905"/>
    <w:rsid w:val="007D7590"/>
    <w:rsid w:val="008035A4"/>
    <w:rsid w:val="00817334"/>
    <w:rsid w:val="00854A0D"/>
    <w:rsid w:val="008A38AB"/>
    <w:rsid w:val="008B53A4"/>
    <w:rsid w:val="008C524F"/>
    <w:rsid w:val="008D182A"/>
    <w:rsid w:val="008D28B9"/>
    <w:rsid w:val="008E57A3"/>
    <w:rsid w:val="009007D1"/>
    <w:rsid w:val="00967118"/>
    <w:rsid w:val="009927DF"/>
    <w:rsid w:val="00993274"/>
    <w:rsid w:val="009F5B75"/>
    <w:rsid w:val="00A30C3D"/>
    <w:rsid w:val="00A554D5"/>
    <w:rsid w:val="00A92BF5"/>
    <w:rsid w:val="00AE7BA0"/>
    <w:rsid w:val="00B33BEE"/>
    <w:rsid w:val="00B675DB"/>
    <w:rsid w:val="00B9308E"/>
    <w:rsid w:val="00BB47AD"/>
    <w:rsid w:val="00BC3522"/>
    <w:rsid w:val="00C91748"/>
    <w:rsid w:val="00C9603A"/>
    <w:rsid w:val="00CE75B5"/>
    <w:rsid w:val="00D24B6B"/>
    <w:rsid w:val="00D5352D"/>
    <w:rsid w:val="00D53E75"/>
    <w:rsid w:val="00D800A7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34100"/>
    <w:rsid w:val="00F374DB"/>
    <w:rsid w:val="00F47E50"/>
    <w:rsid w:val="00F6559D"/>
    <w:rsid w:val="00F70ECB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A97EB6"/>
  <w15:chartTrackingRefBased/>
  <w15:docId w15:val="{62355B48-BBBA-3D42-B25B-91AF07C78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3F4BFD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3F4BFD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3F4BFD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3F4BFD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1C2372"/>
    <w:rPr>
      <w:b/>
      <w:color w:val="6759A2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1C2372"/>
    <w:rPr>
      <w:b/>
      <w:color w:val="6759A2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6A5905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paragraph" w:styleId="Revision">
    <w:name w:val="Revision"/>
    <w:hidden/>
    <w:uiPriority w:val="99"/>
    <w:semiHidden/>
    <w:rsid w:val="00A554D5"/>
  </w:style>
  <w:style w:type="paragraph" w:customStyle="1" w:styleId="Default">
    <w:name w:val="Default"/>
    <w:rsid w:val="00612210"/>
    <w:pPr>
      <w:autoSpaceDE w:val="0"/>
      <w:autoSpaceDN w:val="0"/>
      <w:adjustRightInd w:val="0"/>
    </w:pPr>
    <w:rPr>
      <w:rFonts w:ascii="Calibri" w:hAnsi="Calibri" w:cs="Calibri"/>
      <w:color w:val="000000"/>
      <w:lang w:val="en-US"/>
    </w:rPr>
  </w:style>
  <w:style w:type="paragraph" w:styleId="ListBullet">
    <w:name w:val="List Bullet"/>
    <w:basedOn w:val="Normal"/>
    <w:uiPriority w:val="99"/>
    <w:unhideWhenUsed/>
    <w:rsid w:val="00612210"/>
    <w:pPr>
      <w:numPr>
        <w:numId w:val="18"/>
      </w:numPr>
      <w:spacing w:after="0" w:line="240" w:lineRule="auto"/>
      <w:ind w:left="227" w:hanging="227"/>
      <w:contextualSpacing/>
    </w:pPr>
  </w:style>
  <w:style w:type="paragraph" w:styleId="ListBullet2">
    <w:name w:val="List Bullet 2"/>
    <w:basedOn w:val="ListBullet"/>
    <w:uiPriority w:val="99"/>
    <w:unhideWhenUsed/>
    <w:rsid w:val="00612210"/>
    <w:pPr>
      <w:numPr>
        <w:numId w:val="17"/>
      </w:numPr>
      <w:ind w:left="454" w:hanging="227"/>
    </w:pPr>
  </w:style>
  <w:style w:type="character" w:customStyle="1" w:styleId="Codecharacter">
    <w:name w:val="Code character"/>
    <w:basedOn w:val="DefaultParagraphFont"/>
    <w:uiPriority w:val="1"/>
    <w:qFormat/>
    <w:rsid w:val="00612210"/>
    <w:rPr>
      <w:rFonts w:ascii="Courier" w:hAnsi="Courier"/>
      <w:b w:val="0"/>
      <w:i w:val="0"/>
      <w:color w:val="4472C4" w:themeColor="accent1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86DCB32-E8CE-4097-ADF1-FAE730E0F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Lea Albrechtsen</cp:lastModifiedBy>
  <cp:revision>4</cp:revision>
  <dcterms:created xsi:type="dcterms:W3CDTF">2022-09-04T10:20:00Z</dcterms:created>
  <dcterms:modified xsi:type="dcterms:W3CDTF">2022-09-12T15:36:00Z</dcterms:modified>
</cp:coreProperties>
</file>