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C7A6F" w14:textId="34966206" w:rsidR="00AE7332" w:rsidRPr="003F109F" w:rsidRDefault="00AE7332" w:rsidP="00AE7332">
      <w:pPr>
        <w:pStyle w:val="Heading1"/>
      </w:pPr>
      <w:r>
        <w:t xml:space="preserve">Lesson </w:t>
      </w:r>
      <w:r w:rsidRPr="00310D33">
        <w:t xml:space="preserve">plan </w:t>
      </w:r>
      <w:r w:rsidR="00A9514D" w:rsidRPr="00A9514D">
        <w:rPr>
          <w:lang w:val="en"/>
        </w:rPr>
        <w:t>4: Cholera in Soho</w:t>
      </w:r>
    </w:p>
    <w:p w14:paraId="5E119D4F" w14:textId="77777777" w:rsidR="00AE7332" w:rsidRDefault="00AE7332" w:rsidP="00AE7332">
      <w:pPr>
        <w:pStyle w:val="BHead"/>
      </w:pPr>
      <w:r w:rsidRPr="00564E05">
        <w:t>About the lesson</w:t>
      </w:r>
    </w:p>
    <w:p w14:paraId="5354CE82" w14:textId="77777777" w:rsidR="00A9514D" w:rsidRDefault="00A9514D" w:rsidP="00A9514D">
      <w:pPr>
        <w:spacing w:line="240" w:lineRule="auto"/>
        <w:rPr>
          <w:rFonts w:cstheme="minorHAnsi"/>
        </w:rPr>
      </w:pPr>
      <w:r w:rsidRPr="008842FD">
        <w:rPr>
          <w:rFonts w:cstheme="minorHAnsi"/>
        </w:rPr>
        <w:t>This lesson teaches students about the computational</w:t>
      </w:r>
      <w:r>
        <w:rPr>
          <w:rFonts w:cstheme="minorHAnsi"/>
        </w:rPr>
        <w:t>-</w:t>
      </w:r>
      <w:r w:rsidRPr="008842FD">
        <w:rPr>
          <w:rFonts w:cstheme="minorHAnsi"/>
        </w:rPr>
        <w:t xml:space="preserve">thinking approach to problem solving </w:t>
      </w:r>
      <w:r>
        <w:rPr>
          <w:rFonts w:cstheme="minorHAnsi"/>
        </w:rPr>
        <w:t>through</w:t>
      </w:r>
      <w:r w:rsidRPr="008842FD">
        <w:rPr>
          <w:rFonts w:cstheme="minorHAnsi"/>
        </w:rPr>
        <w:t xml:space="preserve"> the pioneering work of Dr John Snow to bring the deadly </w:t>
      </w:r>
      <w:r>
        <w:rPr>
          <w:rFonts w:cstheme="minorHAnsi"/>
        </w:rPr>
        <w:t>c</w:t>
      </w:r>
      <w:r w:rsidRPr="008842FD">
        <w:rPr>
          <w:rFonts w:cstheme="minorHAnsi"/>
        </w:rPr>
        <w:t>holera outbreak</w:t>
      </w:r>
      <w:r>
        <w:rPr>
          <w:rFonts w:cstheme="minorHAnsi"/>
        </w:rPr>
        <w:t xml:space="preserve"> that occurred</w:t>
      </w:r>
      <w:r w:rsidRPr="008842FD">
        <w:rPr>
          <w:rFonts w:cstheme="minorHAnsi"/>
        </w:rPr>
        <w:t xml:space="preserve"> in Soho</w:t>
      </w:r>
      <w:r>
        <w:rPr>
          <w:rFonts w:cstheme="minorHAnsi"/>
        </w:rPr>
        <w:t xml:space="preserve"> in </w:t>
      </w:r>
      <w:r w:rsidRPr="008842FD">
        <w:rPr>
          <w:rFonts w:cstheme="minorHAnsi"/>
        </w:rPr>
        <w:t>1854 under control. This was the first documented application of a computational</w:t>
      </w:r>
      <w:r>
        <w:rPr>
          <w:rFonts w:cstheme="minorHAnsi"/>
        </w:rPr>
        <w:t>-</w:t>
      </w:r>
      <w:r w:rsidRPr="008842FD">
        <w:rPr>
          <w:rFonts w:cstheme="minorHAnsi"/>
        </w:rPr>
        <w:t>thinking approach</w:t>
      </w:r>
      <w:r>
        <w:rPr>
          <w:rFonts w:cstheme="minorHAnsi"/>
        </w:rPr>
        <w:t xml:space="preserve"> </w:t>
      </w:r>
      <w:r w:rsidRPr="008842FD">
        <w:rPr>
          <w:rFonts w:cstheme="minorHAnsi"/>
        </w:rPr>
        <w:t>to understanding an epidemic</w:t>
      </w:r>
      <w:r>
        <w:rPr>
          <w:rFonts w:cstheme="minorHAnsi"/>
        </w:rPr>
        <w:t>; an approach</w:t>
      </w:r>
      <w:r w:rsidRPr="008842FD">
        <w:rPr>
          <w:rFonts w:cstheme="minorHAnsi"/>
        </w:rPr>
        <w:t xml:space="preserve"> we now refer to as epidemiology. Dr Snow is regarded as the ‘father of epidemiology’.</w:t>
      </w:r>
    </w:p>
    <w:p w14:paraId="778330C2" w14:textId="77777777" w:rsidR="00A9514D" w:rsidRDefault="00A9514D" w:rsidP="00A9514D">
      <w:pPr>
        <w:spacing w:line="240" w:lineRule="auto"/>
        <w:rPr>
          <w:rFonts w:cstheme="minorHAnsi"/>
        </w:rPr>
      </w:pPr>
      <w:r w:rsidRPr="008842FD">
        <w:rPr>
          <w:rFonts w:cstheme="minorHAnsi"/>
        </w:rPr>
        <w:t>An in</w:t>
      </w:r>
      <w:r>
        <w:rPr>
          <w:rFonts w:cstheme="minorHAnsi"/>
        </w:rPr>
        <w:t>-</w:t>
      </w:r>
      <w:r w:rsidRPr="008842FD">
        <w:rPr>
          <w:rFonts w:cstheme="minorHAnsi"/>
        </w:rPr>
        <w:t>depth study of a real</w:t>
      </w:r>
      <w:r>
        <w:rPr>
          <w:rFonts w:cstheme="minorHAnsi"/>
        </w:rPr>
        <w:t>-</w:t>
      </w:r>
      <w:r w:rsidRPr="008842FD">
        <w:rPr>
          <w:rFonts w:cstheme="minorHAnsi"/>
        </w:rPr>
        <w:t xml:space="preserve">world </w:t>
      </w:r>
      <w:r>
        <w:rPr>
          <w:rFonts w:cstheme="minorHAnsi"/>
        </w:rPr>
        <w:t>problem</w:t>
      </w:r>
      <w:r w:rsidRPr="008842FD">
        <w:rPr>
          <w:rFonts w:cstheme="minorHAnsi"/>
        </w:rPr>
        <w:t xml:space="preserve"> will give students a deeper understanding of the cornerstones of computational thinking and how they work together towards the formulation of an algorithm to be applied </w:t>
      </w:r>
      <w:r>
        <w:rPr>
          <w:rFonts w:cstheme="minorHAnsi"/>
        </w:rPr>
        <w:t>to solve the problem</w:t>
      </w:r>
      <w:r w:rsidRPr="008842FD">
        <w:rPr>
          <w:rFonts w:cstheme="minorHAnsi"/>
        </w:rPr>
        <w:t>.</w:t>
      </w:r>
    </w:p>
    <w:p w14:paraId="7EF27304" w14:textId="66CFC7BE" w:rsidR="00A9514D" w:rsidRDefault="00A9514D" w:rsidP="00A9514D">
      <w:pPr>
        <w:spacing w:line="240" w:lineRule="auto"/>
        <w:rPr>
          <w:rFonts w:cstheme="minorHAnsi"/>
          <w:color w:val="222222"/>
          <w:highlight w:val="white"/>
        </w:rPr>
      </w:pPr>
      <w:r>
        <w:rPr>
          <w:rFonts w:cstheme="minorHAnsi"/>
        </w:rPr>
        <w:t xml:space="preserve">Given the challenges Covid-19 presented us with in 2020, and may still be presenting us with, you may want to </w:t>
      </w:r>
      <w:r>
        <w:rPr>
          <w:rFonts w:cstheme="minorHAnsi"/>
          <w:color w:val="222222"/>
          <w:highlight w:val="white"/>
        </w:rPr>
        <w:t xml:space="preserve">consider how you deliver these lessons </w:t>
      </w:r>
      <w:r>
        <w:rPr>
          <w:rFonts w:cstheme="minorHAnsi"/>
          <w:color w:val="222222"/>
        </w:rPr>
        <w:t xml:space="preserve">if you have vulnerable students in your class. </w:t>
      </w:r>
      <w:r>
        <w:rPr>
          <w:rFonts w:cstheme="minorHAnsi"/>
          <w:color w:val="222222"/>
          <w:highlight w:val="white"/>
        </w:rPr>
        <w:t xml:space="preserve">Ultimately though, this is an opportunity to stress the importance of algorithms at times of significant change and to draw parallels between the content of the lessons and what we have experienced in the recent past or are still experiencing. Students will, hopefully, be reassured by the knowledge that </w:t>
      </w:r>
      <w:r>
        <w:rPr>
          <w:rFonts w:cstheme="minorHAnsi"/>
        </w:rPr>
        <w:t>battling disease is not new and we have overcome serious health crises in the past.</w:t>
      </w:r>
    </w:p>
    <w:p w14:paraId="1F04BD24" w14:textId="77777777" w:rsidR="00AE7332" w:rsidRDefault="00AE7332" w:rsidP="00AE7332">
      <w:pPr>
        <w:pStyle w:val="BHead"/>
      </w:pPr>
      <w:r w:rsidRPr="00564E05">
        <w:t>Learning objectives</w:t>
      </w:r>
    </w:p>
    <w:p w14:paraId="13D8CE38" w14:textId="77777777" w:rsidR="00AE7332" w:rsidRPr="009441FD" w:rsidRDefault="00AE7332" w:rsidP="00AE7332">
      <w:pPr>
        <w:rPr>
          <w:bCs/>
        </w:rPr>
      </w:pPr>
      <w:r>
        <w:rPr>
          <w:bCs/>
        </w:rPr>
        <w:t>By the end of this lesson, students will:</w:t>
      </w:r>
    </w:p>
    <w:p w14:paraId="4080410B" w14:textId="01EEDAB2" w:rsidR="00A9514D" w:rsidRDefault="00A9514D" w:rsidP="00A9514D">
      <w:pPr>
        <w:numPr>
          <w:ilvl w:val="0"/>
          <w:numId w:val="6"/>
        </w:numPr>
        <w:spacing w:before="0" w:after="0" w:line="240" w:lineRule="auto"/>
        <w:ind w:left="714" w:hanging="357"/>
        <w:rPr>
          <w:rFonts w:cstheme="minorHAnsi"/>
        </w:rPr>
      </w:pPr>
      <w:r w:rsidRPr="00256F82">
        <w:rPr>
          <w:rFonts w:cstheme="minorHAnsi"/>
        </w:rPr>
        <w:t xml:space="preserve">use decomposition </w:t>
      </w:r>
      <w:r>
        <w:rPr>
          <w:rFonts w:cstheme="minorHAnsi"/>
        </w:rPr>
        <w:t xml:space="preserve">and </w:t>
      </w:r>
      <w:r w:rsidRPr="007A0711">
        <w:rPr>
          <w:rFonts w:cstheme="minorHAnsi"/>
        </w:rPr>
        <w:t>abstraction</w:t>
      </w:r>
      <w:r>
        <w:rPr>
          <w:rFonts w:cstheme="minorHAnsi"/>
        </w:rPr>
        <w:t xml:space="preserve"> </w:t>
      </w:r>
      <w:r w:rsidRPr="00256F82">
        <w:rPr>
          <w:rFonts w:cstheme="minorHAnsi"/>
        </w:rPr>
        <w:t>to gain an understanding of a real</w:t>
      </w:r>
      <w:r w:rsidR="00245124">
        <w:rPr>
          <w:rFonts w:cstheme="minorHAnsi"/>
        </w:rPr>
        <w:t>-</w:t>
      </w:r>
      <w:r w:rsidRPr="00256F82">
        <w:rPr>
          <w:rFonts w:cstheme="minorHAnsi"/>
        </w:rPr>
        <w:t>world problem</w:t>
      </w:r>
    </w:p>
    <w:p w14:paraId="134C1678" w14:textId="77777777" w:rsidR="00A9514D" w:rsidRPr="005E526B" w:rsidRDefault="00A9514D" w:rsidP="00A9514D">
      <w:pPr>
        <w:numPr>
          <w:ilvl w:val="0"/>
          <w:numId w:val="6"/>
        </w:numPr>
        <w:spacing w:before="0" w:after="0" w:line="240" w:lineRule="auto"/>
        <w:ind w:left="714" w:hanging="357"/>
        <w:rPr>
          <w:rFonts w:cstheme="minorHAnsi"/>
        </w:rPr>
      </w:pPr>
      <w:r>
        <w:rPr>
          <w:rFonts w:cstheme="minorHAnsi"/>
        </w:rPr>
        <w:t>apply pattern recognition to identify the cause of a real-world problem and understand how it can be solved</w:t>
      </w:r>
    </w:p>
    <w:p w14:paraId="6906BA68" w14:textId="77777777" w:rsidR="00A9514D" w:rsidRDefault="00A9514D" w:rsidP="00A9514D">
      <w:pPr>
        <w:numPr>
          <w:ilvl w:val="0"/>
          <w:numId w:val="6"/>
        </w:numPr>
        <w:spacing w:before="0" w:after="0" w:line="240" w:lineRule="auto"/>
        <w:ind w:left="714" w:hanging="357"/>
        <w:rPr>
          <w:rFonts w:cstheme="minorHAnsi"/>
        </w:rPr>
      </w:pPr>
      <w:r>
        <w:rPr>
          <w:rFonts w:cstheme="minorHAnsi"/>
        </w:rPr>
        <w:t>a</w:t>
      </w:r>
      <w:r w:rsidRPr="008842FD">
        <w:rPr>
          <w:rFonts w:cstheme="minorHAnsi"/>
        </w:rPr>
        <w:t>nalyse different approaches to solving problems</w:t>
      </w:r>
      <w:r>
        <w:rPr>
          <w:rFonts w:cstheme="minorHAnsi"/>
        </w:rPr>
        <w:t>.</w:t>
      </w:r>
    </w:p>
    <w:p w14:paraId="2795F2BA" w14:textId="77777777" w:rsidR="00245124" w:rsidRDefault="00245124" w:rsidP="00245124">
      <w:pPr>
        <w:pStyle w:val="BHead"/>
      </w:pPr>
      <w:r>
        <w:t>National curriculum</w:t>
      </w:r>
    </w:p>
    <w:p w14:paraId="116691FF" w14:textId="5862A70B" w:rsidR="00AF4371" w:rsidRPr="00AF4371" w:rsidRDefault="00AF4371" w:rsidP="00AF4371">
      <w:pPr>
        <w:rPr>
          <w:rFonts w:cstheme="minorHAnsi"/>
        </w:rPr>
      </w:pPr>
      <w:r>
        <w:t>The following subject content from the KS3 National Curriculum is included in this lesson:</w:t>
      </w:r>
    </w:p>
    <w:p w14:paraId="3E8D8943" w14:textId="24C41501" w:rsidR="00245124" w:rsidRPr="00E02D9C" w:rsidRDefault="00245124" w:rsidP="00E02D9C">
      <w:pPr>
        <w:pStyle w:val="ListParagraph"/>
        <w:numPr>
          <w:ilvl w:val="0"/>
          <w:numId w:val="17"/>
        </w:numPr>
        <w:rPr>
          <w:rFonts w:cstheme="minorHAnsi"/>
        </w:rPr>
      </w:pPr>
      <w:r w:rsidRPr="00E02D9C">
        <w:rPr>
          <w:rFonts w:cstheme="minorHAnsi"/>
        </w:rPr>
        <w:t>Design, use and evaluate computational abstractions that model the state and behaviour of real-world problems and physical systems</w:t>
      </w:r>
    </w:p>
    <w:p w14:paraId="56D791F3" w14:textId="77777777" w:rsidR="00245124" w:rsidRPr="00E02D9C" w:rsidRDefault="00245124" w:rsidP="00E02D9C">
      <w:pPr>
        <w:pStyle w:val="ListParagraph"/>
        <w:numPr>
          <w:ilvl w:val="0"/>
          <w:numId w:val="17"/>
        </w:numPr>
        <w:rPr>
          <w:rFonts w:cstheme="minorHAnsi"/>
        </w:rPr>
      </w:pPr>
      <w:r w:rsidRPr="00E02D9C">
        <w:rPr>
          <w:rFonts w:cstheme="minorHAnsi"/>
        </w:rPr>
        <w:t>Understand several key algorithms that reflect computational thinking; use logical reasoning to compare the utility of alternative algorithms for the same problem</w:t>
      </w:r>
    </w:p>
    <w:p w14:paraId="2707037A" w14:textId="77777777" w:rsidR="00245124" w:rsidRDefault="00245124" w:rsidP="00245124">
      <w:pPr>
        <w:pStyle w:val="BHead"/>
      </w:pPr>
      <w:r>
        <w:t>Links</w:t>
      </w:r>
    </w:p>
    <w:p w14:paraId="296C763E" w14:textId="6948B0C9" w:rsidR="00245124" w:rsidRPr="00E02D9C" w:rsidRDefault="00245124" w:rsidP="00245124">
      <w:pPr>
        <w:pStyle w:val="BHead"/>
        <w:rPr>
          <w:color w:val="auto"/>
        </w:rPr>
      </w:pPr>
      <w:r w:rsidRPr="00E02D9C">
        <w:rPr>
          <w:b w:val="0"/>
          <w:bCs/>
          <w:color w:val="auto"/>
          <w:sz w:val="24"/>
        </w:rPr>
        <w:t>Students met the computational thinking concepts in lesson 1 of this module. These concepts form</w:t>
      </w:r>
      <w:r w:rsidR="004D56C8" w:rsidRPr="00E02D9C">
        <w:rPr>
          <w:b w:val="0"/>
          <w:bCs/>
          <w:color w:val="auto"/>
          <w:sz w:val="24"/>
        </w:rPr>
        <w:t xml:space="preserve"> </w:t>
      </w:r>
      <w:r w:rsidRPr="00E02D9C">
        <w:rPr>
          <w:b w:val="0"/>
          <w:bCs/>
          <w:color w:val="auto"/>
          <w:sz w:val="24"/>
        </w:rPr>
        <w:t>a fundamental approach to problem solving that can be applied in many other subject areas.</w:t>
      </w:r>
    </w:p>
    <w:p w14:paraId="331E62CE" w14:textId="4100E870" w:rsidR="00AE7332" w:rsidRDefault="00AE7332" w:rsidP="00AE7332">
      <w:pPr>
        <w:pStyle w:val="BHead"/>
      </w:pPr>
      <w:r w:rsidRPr="00564E05">
        <w:t>Key terminology</w:t>
      </w:r>
    </w:p>
    <w:p w14:paraId="41C95788" w14:textId="77777777" w:rsidR="00A9514D" w:rsidRDefault="00A9514D" w:rsidP="00A9514D">
      <w:pPr>
        <w:spacing w:line="240" w:lineRule="auto"/>
        <w:rPr>
          <w:rFonts w:cstheme="minorHAnsi"/>
        </w:rPr>
      </w:pPr>
      <w:r>
        <w:rPr>
          <w:rFonts w:cstheme="minorHAnsi"/>
        </w:rPr>
        <w:t>c</w:t>
      </w:r>
      <w:r w:rsidRPr="008842FD">
        <w:rPr>
          <w:rFonts w:cstheme="minorHAnsi"/>
        </w:rPr>
        <w:t>omputational thinking, decomposition, pattern recognition, abstraction, generalisation</w:t>
      </w:r>
      <w:r>
        <w:rPr>
          <w:rFonts w:cstheme="minorHAnsi"/>
        </w:rPr>
        <w:t>, algorithm design</w:t>
      </w:r>
    </w:p>
    <w:p w14:paraId="259C1363" w14:textId="07EF545D" w:rsidR="00AE7332" w:rsidRDefault="00AE7332" w:rsidP="00AE7332">
      <w:pPr>
        <w:pStyle w:val="BHead"/>
      </w:pPr>
      <w:r>
        <w:lastRenderedPageBreak/>
        <w:t>Teaching and learning activities</w:t>
      </w:r>
    </w:p>
    <w:p w14:paraId="6FA070E3" w14:textId="5F7233A7" w:rsidR="00AE7332" w:rsidRDefault="00AE7332" w:rsidP="00AE7332">
      <w:r>
        <w:t xml:space="preserve">Share the objectives for the lesson with students </w:t>
      </w:r>
      <w:r w:rsidRPr="005D5D47">
        <w:t xml:space="preserve">(Slide </w:t>
      </w:r>
      <w:r>
        <w:t>2</w:t>
      </w:r>
      <w:r w:rsidRPr="005D5D47">
        <w:t xml:space="preserve"> of Lesson</w:t>
      </w:r>
      <w:r>
        <w:t xml:space="preserve"> </w:t>
      </w:r>
      <w:r w:rsidR="00A9514D">
        <w:t>4</w:t>
      </w:r>
      <w:r w:rsidRPr="005D5D47">
        <w:t xml:space="preserve"> presentation).</w:t>
      </w:r>
    </w:p>
    <w:p w14:paraId="7917AFF2" w14:textId="77777777" w:rsidR="00AE7332" w:rsidRDefault="00AE7332" w:rsidP="00AE7332">
      <w:pPr>
        <w:pStyle w:val="CHead"/>
      </w:pPr>
      <w:r>
        <w:t>Starter</w:t>
      </w:r>
    </w:p>
    <w:p w14:paraId="68FA23C7" w14:textId="3F74E902" w:rsidR="00A9514D" w:rsidRDefault="00A9514D" w:rsidP="00A9514D">
      <w:pPr>
        <w:widowControl w:val="0"/>
        <w:spacing w:line="240" w:lineRule="auto"/>
        <w:rPr>
          <w:rFonts w:cstheme="minorHAnsi"/>
          <w:b/>
        </w:rPr>
      </w:pPr>
      <w:r>
        <w:rPr>
          <w:rFonts w:cstheme="minorHAnsi"/>
          <w:b/>
        </w:rPr>
        <w:t>Introduce students to</w:t>
      </w:r>
      <w:r w:rsidRPr="008842FD">
        <w:rPr>
          <w:rFonts w:cstheme="minorHAnsi"/>
          <w:b/>
        </w:rPr>
        <w:t xml:space="preserve"> the story of the Soho cholera outbreak of 1854</w:t>
      </w:r>
      <w:r>
        <w:rPr>
          <w:rFonts w:cstheme="minorHAnsi"/>
          <w:b/>
        </w:rPr>
        <w:t xml:space="preserve"> and Dr John Snow's pioneering work</w:t>
      </w:r>
      <w:r w:rsidRPr="008842FD">
        <w:rPr>
          <w:rFonts w:cstheme="minorHAnsi"/>
          <w:b/>
          <w:i/>
        </w:rPr>
        <w:t xml:space="preserve"> </w:t>
      </w:r>
      <w:r w:rsidRPr="00E11D9E">
        <w:rPr>
          <w:rFonts w:cstheme="minorHAnsi"/>
          <w:b/>
        </w:rPr>
        <w:t>(</w:t>
      </w:r>
      <w:r w:rsidRPr="008842FD">
        <w:rPr>
          <w:rFonts w:cstheme="minorHAnsi"/>
          <w:b/>
          <w:i/>
        </w:rPr>
        <w:t>Slides 3</w:t>
      </w:r>
      <w:r>
        <w:rPr>
          <w:rFonts w:cstheme="minorHAnsi"/>
          <w:b/>
          <w:i/>
        </w:rPr>
        <w:t>–</w:t>
      </w:r>
      <w:r w:rsidRPr="008842FD">
        <w:rPr>
          <w:rFonts w:cstheme="minorHAnsi"/>
          <w:b/>
          <w:i/>
        </w:rPr>
        <w:t>5</w:t>
      </w:r>
      <w:r>
        <w:rPr>
          <w:rFonts w:cstheme="minorHAnsi"/>
          <w:b/>
          <w:i/>
        </w:rPr>
        <w:t xml:space="preserve"> and page </w:t>
      </w:r>
      <w:r w:rsidR="0072633D">
        <w:rPr>
          <w:rFonts w:cstheme="minorHAnsi"/>
          <w:b/>
          <w:i/>
        </w:rPr>
        <w:t>9</w:t>
      </w:r>
      <w:r w:rsidR="00CA5A0F">
        <w:rPr>
          <w:rFonts w:cstheme="minorHAnsi"/>
          <w:b/>
          <w:i/>
        </w:rPr>
        <w:t>4</w:t>
      </w:r>
      <w:r w:rsidRPr="00E11D9E">
        <w:rPr>
          <w:rFonts w:cstheme="minorHAnsi"/>
          <w:b/>
        </w:rPr>
        <w:t>)</w:t>
      </w:r>
      <w:r w:rsidRPr="00256F82">
        <w:rPr>
          <w:rFonts w:cstheme="minorHAnsi"/>
          <w:b/>
          <w:iCs/>
        </w:rPr>
        <w:t>.</w:t>
      </w:r>
    </w:p>
    <w:p w14:paraId="55F57E09" w14:textId="54F57C53" w:rsidR="00AE7332" w:rsidRDefault="00AE7332" w:rsidP="00AE7332">
      <w:pPr>
        <w:pStyle w:val="CHead"/>
      </w:pPr>
      <w:r>
        <w:t>Part 1</w:t>
      </w:r>
    </w:p>
    <w:p w14:paraId="7C6742B4" w14:textId="02B30BB5" w:rsidR="00A9514D" w:rsidRDefault="00A9514D" w:rsidP="00A9514D">
      <w:pPr>
        <w:widowControl w:val="0"/>
        <w:spacing w:line="240" w:lineRule="auto"/>
        <w:rPr>
          <w:rFonts w:cstheme="minorHAnsi"/>
        </w:rPr>
      </w:pPr>
      <w:r>
        <w:rPr>
          <w:rFonts w:cstheme="minorHAnsi"/>
          <w:b/>
          <w:bCs/>
        </w:rPr>
        <w:t xml:space="preserve">Give each student a copy of Dr Snow's cholera map </w:t>
      </w:r>
      <w:r w:rsidRPr="00E11D9E">
        <w:rPr>
          <w:rFonts w:cstheme="minorHAnsi"/>
          <w:b/>
          <w:bCs/>
        </w:rPr>
        <w:t>(</w:t>
      </w:r>
      <w:r>
        <w:rPr>
          <w:rFonts w:cstheme="minorHAnsi"/>
          <w:b/>
          <w:i/>
        </w:rPr>
        <w:t>Worksheet 4.1</w:t>
      </w:r>
      <w:r w:rsidR="001A2FBE">
        <w:rPr>
          <w:rFonts w:cstheme="minorHAnsi"/>
          <w:b/>
          <w:i/>
        </w:rPr>
        <w:t>/handout 4.1</w:t>
      </w:r>
      <w:r w:rsidRPr="00E11D9E">
        <w:rPr>
          <w:rFonts w:cstheme="minorHAnsi"/>
          <w:b/>
          <w:bCs/>
        </w:rPr>
        <w:t>)</w:t>
      </w:r>
      <w:r>
        <w:rPr>
          <w:rFonts w:cstheme="minorHAnsi"/>
          <w:b/>
          <w:bCs/>
        </w:rPr>
        <w:t xml:space="preserve"> </w:t>
      </w:r>
      <w:r w:rsidRPr="009820A1">
        <w:rPr>
          <w:rFonts w:cstheme="minorHAnsi"/>
          <w:b/>
          <w:bCs/>
        </w:rPr>
        <w:t xml:space="preserve">and </w:t>
      </w:r>
      <w:r w:rsidRPr="00256F82">
        <w:rPr>
          <w:rFonts w:cstheme="minorHAnsi"/>
          <w:b/>
          <w:bCs/>
        </w:rPr>
        <w:t xml:space="preserve">explain that it is an abstraction of the cholera epidemic </w:t>
      </w:r>
      <w:r w:rsidRPr="00E11D9E">
        <w:rPr>
          <w:rFonts w:cstheme="minorHAnsi"/>
          <w:b/>
          <w:bCs/>
        </w:rPr>
        <w:t>(</w:t>
      </w:r>
      <w:r w:rsidRPr="00256F82">
        <w:rPr>
          <w:rFonts w:cstheme="minorHAnsi"/>
          <w:b/>
          <w:bCs/>
          <w:i/>
          <w:iCs/>
        </w:rPr>
        <w:t xml:space="preserve">Slides 6 and 7 and page </w:t>
      </w:r>
      <w:r w:rsidR="0072633D">
        <w:rPr>
          <w:rFonts w:cstheme="minorHAnsi"/>
          <w:b/>
          <w:bCs/>
          <w:i/>
          <w:iCs/>
        </w:rPr>
        <w:t>9</w:t>
      </w:r>
      <w:r w:rsidR="00BE2973">
        <w:rPr>
          <w:rFonts w:cstheme="minorHAnsi"/>
          <w:b/>
          <w:bCs/>
          <w:i/>
          <w:iCs/>
        </w:rPr>
        <w:t>4</w:t>
      </w:r>
      <w:r w:rsidRPr="00E11D9E">
        <w:rPr>
          <w:rFonts w:cstheme="minorHAnsi"/>
          <w:b/>
          <w:bCs/>
        </w:rPr>
        <w:t>)</w:t>
      </w:r>
      <w:r w:rsidRPr="00256F82">
        <w:rPr>
          <w:rFonts w:cstheme="minorHAnsi"/>
          <w:b/>
          <w:bCs/>
        </w:rPr>
        <w:t>.</w:t>
      </w:r>
    </w:p>
    <w:p w14:paraId="2076F1DF" w14:textId="429BA97C" w:rsidR="00A9514D" w:rsidRDefault="00A9514D" w:rsidP="00A9514D">
      <w:pPr>
        <w:spacing w:line="240" w:lineRule="auto"/>
        <w:rPr>
          <w:rFonts w:cstheme="minorHAnsi"/>
          <w:b/>
          <w:bCs/>
        </w:rPr>
      </w:pPr>
      <w:r w:rsidRPr="008842FD">
        <w:rPr>
          <w:rFonts w:cstheme="minorHAnsi"/>
          <w:b/>
        </w:rPr>
        <w:t xml:space="preserve">Ask the students to complete </w:t>
      </w:r>
      <w:r>
        <w:rPr>
          <w:rFonts w:cstheme="minorHAnsi"/>
          <w:b/>
        </w:rPr>
        <w:t xml:space="preserve">Activity 4.1: Dr Snow's cholera map </w:t>
      </w:r>
      <w:r>
        <w:rPr>
          <w:rFonts w:cstheme="minorHAnsi"/>
          <w:b/>
          <w:bCs/>
        </w:rPr>
        <w:t>(</w:t>
      </w:r>
      <w:r>
        <w:rPr>
          <w:rFonts w:cstheme="minorHAnsi"/>
          <w:b/>
          <w:i/>
        </w:rPr>
        <w:t>Worksheet 4.1</w:t>
      </w:r>
      <w:r w:rsidR="00D549A9">
        <w:rPr>
          <w:rFonts w:cstheme="minorHAnsi"/>
          <w:b/>
          <w:i/>
        </w:rPr>
        <w:t>, slide 8</w:t>
      </w:r>
      <w:r w:rsidRPr="00E11D9E">
        <w:rPr>
          <w:rFonts w:cstheme="minorHAnsi"/>
          <w:b/>
          <w:bCs/>
        </w:rPr>
        <w:t>)</w:t>
      </w:r>
      <w:r>
        <w:rPr>
          <w:rFonts w:cstheme="minorHAnsi"/>
          <w:b/>
          <w:bCs/>
        </w:rPr>
        <w:t>. Students will need coloured pens or pencils.</w:t>
      </w:r>
    </w:p>
    <w:p w14:paraId="7048EA23" w14:textId="2CC7D7EA" w:rsidR="007F2E7F" w:rsidRDefault="00BA421F" w:rsidP="00BA421F">
      <w:pPr>
        <w:pStyle w:val="Normal1"/>
        <w:spacing w:line="240" w:lineRule="auto"/>
        <w:ind w:firstLine="360"/>
        <w:rPr>
          <w:rFonts w:asciiTheme="minorHAnsi" w:hAnsiTheme="minorHAnsi" w:cstheme="minorHAnsi"/>
          <w:sz w:val="24"/>
          <w:szCs w:val="24"/>
        </w:rPr>
      </w:pPr>
      <w:r>
        <w:rPr>
          <w:rFonts w:asciiTheme="minorHAnsi" w:hAnsiTheme="minorHAnsi" w:cstheme="minorHAnsi"/>
          <w:sz w:val="24"/>
          <w:szCs w:val="24"/>
        </w:rPr>
        <w:t xml:space="preserve">1-4. See </w:t>
      </w:r>
      <w:r w:rsidR="009E59D1">
        <w:rPr>
          <w:rFonts w:asciiTheme="minorHAnsi" w:hAnsiTheme="minorHAnsi" w:cstheme="minorHAnsi"/>
          <w:sz w:val="24"/>
          <w:szCs w:val="24"/>
        </w:rPr>
        <w:t>Example Answers</w:t>
      </w:r>
      <w:r>
        <w:rPr>
          <w:rFonts w:asciiTheme="minorHAnsi" w:hAnsiTheme="minorHAnsi" w:cstheme="minorHAnsi"/>
          <w:sz w:val="24"/>
          <w:szCs w:val="24"/>
        </w:rPr>
        <w:t xml:space="preserve"> 4.1</w:t>
      </w:r>
      <w:r w:rsidR="009E59D1">
        <w:rPr>
          <w:rFonts w:asciiTheme="minorHAnsi" w:hAnsiTheme="minorHAnsi" w:cstheme="minorHAnsi"/>
          <w:sz w:val="24"/>
          <w:szCs w:val="24"/>
        </w:rPr>
        <w:t>.</w:t>
      </w:r>
    </w:p>
    <w:p w14:paraId="732583BB" w14:textId="6BC4BB74" w:rsidR="00A9514D" w:rsidRPr="00BA421F" w:rsidRDefault="00A9514D" w:rsidP="00BA421F">
      <w:pPr>
        <w:pStyle w:val="ListParagraph"/>
        <w:numPr>
          <w:ilvl w:val="0"/>
          <w:numId w:val="16"/>
        </w:numPr>
        <w:rPr>
          <w:rFonts w:cstheme="minorHAnsi"/>
        </w:rPr>
      </w:pPr>
      <w:r w:rsidRPr="00BA421F">
        <w:rPr>
          <w:rFonts w:cstheme="minorHAnsi"/>
        </w:rPr>
        <w:t>Students should recognise that the streets adjacent to one water pump in particular, the pump in Broad Street, are all orange and red. This indicates a higher level of infection among people living near the Broad Street pump. Water was heavy to carry home, so people would invariably go to the nearest pump to collect their water which leads one to suspect that the source of the cholera was water drawn from the pump in Broad Street.</w:t>
      </w:r>
    </w:p>
    <w:p w14:paraId="013B88E9" w14:textId="0E55DE8F" w:rsidR="00A9514D" w:rsidRPr="00BA421F" w:rsidRDefault="00A9514D" w:rsidP="00BA421F">
      <w:pPr>
        <w:pStyle w:val="ListParagraph"/>
        <w:numPr>
          <w:ilvl w:val="0"/>
          <w:numId w:val="16"/>
        </w:numPr>
        <w:rPr>
          <w:rFonts w:cstheme="minorHAnsi"/>
        </w:rPr>
      </w:pPr>
      <w:r w:rsidRPr="00BA421F">
        <w:rPr>
          <w:rFonts w:cstheme="minorHAnsi"/>
        </w:rPr>
        <w:t xml:space="preserve">The brewery workers did not drink pump water. They were given free beer to </w:t>
      </w:r>
      <w:r w:rsidR="0072633D" w:rsidRPr="00BA421F">
        <w:rPr>
          <w:rFonts w:cstheme="minorHAnsi"/>
        </w:rPr>
        <w:t>drink,</w:t>
      </w:r>
      <w:r w:rsidRPr="00BA421F">
        <w:rPr>
          <w:rFonts w:cstheme="minorHAnsi"/>
        </w:rPr>
        <w:t xml:space="preserve"> and they drank it in preference to pump water. Water is sterilised during the brewing process because it is boiled. The workhouse had its own well so most people living in the workhouse did not drink water from the Broad Street pump.</w:t>
      </w:r>
    </w:p>
    <w:p w14:paraId="7D1CB461" w14:textId="09C6BDC3" w:rsidR="00AE7332" w:rsidRPr="00BA421F" w:rsidRDefault="00A9514D" w:rsidP="00BA421F">
      <w:pPr>
        <w:pStyle w:val="ListParagraph"/>
        <w:numPr>
          <w:ilvl w:val="0"/>
          <w:numId w:val="16"/>
        </w:numPr>
        <w:rPr>
          <w:rFonts w:cstheme="minorHAnsi"/>
        </w:rPr>
      </w:pPr>
      <w:r w:rsidRPr="00BA421F">
        <w:rPr>
          <w:rFonts w:cstheme="minorHAnsi"/>
        </w:rPr>
        <w:t xml:space="preserve">Water drawn from the Broad Street pump is the source of the cholera so people must be prevented from drinking this water. The pump could be removed or blocked </w:t>
      </w:r>
      <w:r w:rsidR="0072633D" w:rsidRPr="00BA421F">
        <w:rPr>
          <w:rFonts w:cstheme="minorHAnsi"/>
        </w:rPr>
        <w:t>up,</w:t>
      </w:r>
      <w:r w:rsidRPr="00BA421F">
        <w:rPr>
          <w:rFonts w:cstheme="minorHAnsi"/>
        </w:rPr>
        <w:t xml:space="preserve"> but it would be simpler just to remove the pump </w:t>
      </w:r>
      <w:r w:rsidR="0072633D" w:rsidRPr="00BA421F">
        <w:rPr>
          <w:rFonts w:cstheme="minorHAnsi"/>
        </w:rPr>
        <w:t>handle,</w:t>
      </w:r>
      <w:r w:rsidRPr="00BA421F">
        <w:rPr>
          <w:rFonts w:cstheme="minorHAnsi"/>
        </w:rPr>
        <w:t xml:space="preserve"> so the pump does not work. In the long term, work must be done to find out how cholera is getting into the well below the pump so that it is </w:t>
      </w:r>
      <w:r w:rsidR="0072633D" w:rsidRPr="00BA421F">
        <w:rPr>
          <w:rFonts w:cstheme="minorHAnsi"/>
        </w:rPr>
        <w:t>stopped,</w:t>
      </w:r>
      <w:r w:rsidRPr="00BA421F">
        <w:rPr>
          <w:rFonts w:cstheme="minorHAnsi"/>
        </w:rPr>
        <w:t xml:space="preserve"> and the pump can be used without further risk of infection.</w:t>
      </w:r>
    </w:p>
    <w:p w14:paraId="025AA420" w14:textId="77777777" w:rsidR="00AE7332" w:rsidRDefault="00AE7332" w:rsidP="00AE7332">
      <w:pPr>
        <w:pStyle w:val="CHead"/>
      </w:pPr>
      <w:r>
        <w:t>Part 2</w:t>
      </w:r>
    </w:p>
    <w:p w14:paraId="2CA28F79" w14:textId="77777777" w:rsidR="00A9514D" w:rsidRDefault="00A9514D" w:rsidP="00A9514D">
      <w:pPr>
        <w:widowControl w:val="0"/>
        <w:spacing w:line="240" w:lineRule="auto"/>
        <w:rPr>
          <w:rFonts w:cstheme="minorHAnsi"/>
          <w:b/>
        </w:rPr>
      </w:pPr>
      <w:r w:rsidRPr="008842FD">
        <w:rPr>
          <w:rFonts w:cstheme="minorHAnsi"/>
          <w:b/>
        </w:rPr>
        <w:t>As</w:t>
      </w:r>
      <w:r>
        <w:rPr>
          <w:rFonts w:cstheme="minorHAnsi"/>
          <w:b/>
        </w:rPr>
        <w:t xml:space="preserve"> a class, </w:t>
      </w:r>
      <w:r w:rsidRPr="008842FD">
        <w:rPr>
          <w:rFonts w:cstheme="minorHAnsi"/>
          <w:b/>
        </w:rPr>
        <w:t xml:space="preserve">discuss </w:t>
      </w:r>
      <w:r>
        <w:rPr>
          <w:rFonts w:cstheme="minorHAnsi"/>
          <w:b/>
        </w:rPr>
        <w:t xml:space="preserve">Activity </w:t>
      </w:r>
      <w:r w:rsidRPr="008842FD">
        <w:rPr>
          <w:rFonts w:cstheme="minorHAnsi"/>
          <w:b/>
        </w:rPr>
        <w:t>4.1</w:t>
      </w:r>
      <w:r>
        <w:rPr>
          <w:rFonts w:cstheme="minorHAnsi"/>
          <w:b/>
        </w:rPr>
        <w:t xml:space="preserve"> and revisit the importance of decomposition, pattern recognition and abstraction in Dr Snow's discovery of the cause of the cholera outbreak</w:t>
      </w:r>
      <w:r w:rsidRPr="008842FD">
        <w:rPr>
          <w:rFonts w:cstheme="minorHAnsi"/>
          <w:b/>
        </w:rPr>
        <w:t>.</w:t>
      </w:r>
    </w:p>
    <w:p w14:paraId="7366CCED" w14:textId="77777777" w:rsidR="00A9514D" w:rsidRPr="00256F82" w:rsidRDefault="00A9514D" w:rsidP="00A9514D">
      <w:pPr>
        <w:widowControl w:val="0"/>
        <w:spacing w:line="240" w:lineRule="auto"/>
        <w:rPr>
          <w:rFonts w:cstheme="minorHAnsi"/>
          <w:bCs/>
        </w:rPr>
      </w:pPr>
      <w:r w:rsidRPr="00256F82">
        <w:rPr>
          <w:rFonts w:cstheme="minorHAnsi"/>
          <w:bCs/>
        </w:rPr>
        <w:t>Emphasise</w:t>
      </w:r>
      <w:r>
        <w:rPr>
          <w:rFonts w:cstheme="minorHAnsi"/>
          <w:bCs/>
        </w:rPr>
        <w:t xml:space="preserve"> the roles of</w:t>
      </w:r>
      <w:r w:rsidRPr="00256F82">
        <w:rPr>
          <w:rFonts w:cstheme="minorHAnsi"/>
          <w:bCs/>
        </w:rPr>
        <w:t>:</w:t>
      </w:r>
    </w:p>
    <w:p w14:paraId="49D0943C" w14:textId="77777777" w:rsidR="00A9514D" w:rsidRPr="00486C4F" w:rsidRDefault="00A9514D" w:rsidP="00486C4F">
      <w:pPr>
        <w:pStyle w:val="ListParagraph"/>
        <w:widowControl w:val="0"/>
        <w:numPr>
          <w:ilvl w:val="0"/>
          <w:numId w:val="18"/>
        </w:numPr>
        <w:rPr>
          <w:rFonts w:cstheme="minorHAnsi"/>
        </w:rPr>
      </w:pPr>
      <w:r w:rsidRPr="00486C4F">
        <w:rPr>
          <w:rFonts w:cstheme="minorHAnsi"/>
        </w:rPr>
        <w:t>decomposition: Dr Snow’s map enabled him to break down, or decompose the problem, in order to recognise patterns in the distribution of the deaths from cholera.</w:t>
      </w:r>
    </w:p>
    <w:p w14:paraId="61D3B09D" w14:textId="77777777" w:rsidR="00A9514D" w:rsidRPr="00486C4F" w:rsidRDefault="00A9514D" w:rsidP="00486C4F">
      <w:pPr>
        <w:pStyle w:val="ListParagraph"/>
        <w:widowControl w:val="0"/>
        <w:numPr>
          <w:ilvl w:val="0"/>
          <w:numId w:val="18"/>
        </w:numPr>
        <w:rPr>
          <w:rFonts w:cstheme="minorHAnsi"/>
        </w:rPr>
      </w:pPr>
      <w:r w:rsidRPr="00486C4F">
        <w:rPr>
          <w:rFonts w:cstheme="minorHAnsi"/>
        </w:rPr>
        <w:t>abstraction: the map simplified the real world in such a way as to make the patterns visible.</w:t>
      </w:r>
    </w:p>
    <w:p w14:paraId="112B69AE" w14:textId="77777777" w:rsidR="00A9514D" w:rsidRPr="00486C4F" w:rsidRDefault="00A9514D" w:rsidP="00486C4F">
      <w:pPr>
        <w:pStyle w:val="ListParagraph"/>
        <w:widowControl w:val="0"/>
        <w:numPr>
          <w:ilvl w:val="0"/>
          <w:numId w:val="18"/>
        </w:numPr>
        <w:rPr>
          <w:rFonts w:cstheme="minorHAnsi"/>
        </w:rPr>
      </w:pPr>
      <w:r w:rsidRPr="00486C4F">
        <w:rPr>
          <w:rFonts w:cstheme="minorHAnsi"/>
        </w:rPr>
        <w:t>pattern recognition: the cluster of deaths around the Broad Street pump and the brewery workers and workhouse inmates who did not die and did not drink water from the Broad Street pump.</w:t>
      </w:r>
    </w:p>
    <w:p w14:paraId="4981E83D" w14:textId="0EF6ED3B" w:rsidR="00A9514D" w:rsidRDefault="00A9514D" w:rsidP="00A9514D">
      <w:pPr>
        <w:widowControl w:val="0"/>
        <w:spacing w:line="240" w:lineRule="auto"/>
        <w:rPr>
          <w:rFonts w:cstheme="minorHAnsi"/>
          <w:b/>
          <w:iCs/>
        </w:rPr>
      </w:pPr>
      <w:r w:rsidRPr="008842FD">
        <w:rPr>
          <w:rFonts w:cstheme="minorHAnsi"/>
          <w:b/>
        </w:rPr>
        <w:lastRenderedPageBreak/>
        <w:t xml:space="preserve">Explain </w:t>
      </w:r>
      <w:r>
        <w:rPr>
          <w:rFonts w:cstheme="minorHAnsi"/>
          <w:b/>
        </w:rPr>
        <w:t xml:space="preserve">how cholera found its way into the well below the Broad Street pump </w:t>
      </w:r>
      <w:r w:rsidRPr="00E11D9E">
        <w:rPr>
          <w:rFonts w:cstheme="minorHAnsi"/>
          <w:b/>
        </w:rPr>
        <w:t>(</w:t>
      </w:r>
      <w:r>
        <w:rPr>
          <w:rFonts w:cstheme="minorHAnsi"/>
          <w:b/>
          <w:i/>
        </w:rPr>
        <w:t xml:space="preserve">Slide 9 and page </w:t>
      </w:r>
      <w:r w:rsidR="0072633D">
        <w:rPr>
          <w:rFonts w:cstheme="minorHAnsi"/>
          <w:b/>
          <w:i/>
        </w:rPr>
        <w:t>9</w:t>
      </w:r>
      <w:r w:rsidR="00BE2973">
        <w:rPr>
          <w:rFonts w:cstheme="minorHAnsi"/>
          <w:b/>
          <w:i/>
        </w:rPr>
        <w:t>5</w:t>
      </w:r>
      <w:r w:rsidRPr="00E11D9E">
        <w:rPr>
          <w:rFonts w:cstheme="minorHAnsi"/>
          <w:b/>
        </w:rPr>
        <w:t>)</w:t>
      </w:r>
      <w:r w:rsidRPr="00256F82">
        <w:rPr>
          <w:rFonts w:cstheme="minorHAnsi"/>
          <w:b/>
          <w:iCs/>
        </w:rPr>
        <w:t>.</w:t>
      </w:r>
    </w:p>
    <w:p w14:paraId="17B75690" w14:textId="56A67F86" w:rsidR="00A9514D" w:rsidRDefault="00A9514D" w:rsidP="00A9514D">
      <w:pPr>
        <w:widowControl w:val="0"/>
        <w:spacing w:line="240" w:lineRule="auto"/>
        <w:rPr>
          <w:rFonts w:cstheme="minorHAnsi"/>
          <w:b/>
          <w:bCs/>
        </w:rPr>
      </w:pPr>
      <w:r>
        <w:rPr>
          <w:rFonts w:cstheme="minorHAnsi"/>
          <w:b/>
          <w:bCs/>
        </w:rPr>
        <w:t xml:space="preserve">Discuss Dr Snow's role as the 'father of epidemiology' </w:t>
      </w:r>
      <w:r w:rsidRPr="00E11D9E">
        <w:rPr>
          <w:rFonts w:cstheme="minorHAnsi"/>
          <w:b/>
          <w:bCs/>
        </w:rPr>
        <w:t>(</w:t>
      </w:r>
      <w:r>
        <w:rPr>
          <w:rFonts w:cstheme="minorHAnsi"/>
          <w:b/>
          <w:bCs/>
          <w:i/>
          <w:iCs/>
        </w:rPr>
        <w:t xml:space="preserve">Slide 10 and page </w:t>
      </w:r>
      <w:r w:rsidR="0072633D">
        <w:rPr>
          <w:rFonts w:cstheme="minorHAnsi"/>
          <w:b/>
          <w:bCs/>
          <w:i/>
          <w:iCs/>
        </w:rPr>
        <w:t>9</w:t>
      </w:r>
      <w:r w:rsidR="00BE2973">
        <w:rPr>
          <w:rFonts w:cstheme="minorHAnsi"/>
          <w:b/>
          <w:bCs/>
          <w:i/>
          <w:iCs/>
        </w:rPr>
        <w:t>5</w:t>
      </w:r>
      <w:r w:rsidRPr="00E11D9E">
        <w:rPr>
          <w:rFonts w:cstheme="minorHAnsi"/>
          <w:b/>
          <w:bCs/>
        </w:rPr>
        <w:t>)</w:t>
      </w:r>
      <w:r>
        <w:rPr>
          <w:rFonts w:cstheme="minorHAnsi"/>
          <w:b/>
          <w:bCs/>
        </w:rPr>
        <w:t>.</w:t>
      </w:r>
    </w:p>
    <w:p w14:paraId="6F808317" w14:textId="75986757" w:rsidR="00A9514D" w:rsidRDefault="00A9514D" w:rsidP="00A9514D">
      <w:pPr>
        <w:widowControl w:val="0"/>
        <w:spacing w:line="240" w:lineRule="auto"/>
        <w:rPr>
          <w:rFonts w:cstheme="minorHAnsi"/>
        </w:rPr>
      </w:pPr>
      <w:r w:rsidRPr="008842FD">
        <w:rPr>
          <w:rFonts w:cstheme="minorHAnsi"/>
          <w:b/>
        </w:rPr>
        <w:t xml:space="preserve">Ask students to complete </w:t>
      </w:r>
      <w:r>
        <w:rPr>
          <w:rFonts w:cstheme="minorHAnsi"/>
          <w:b/>
        </w:rPr>
        <w:t>Activity</w:t>
      </w:r>
      <w:r w:rsidRPr="008842FD">
        <w:rPr>
          <w:rFonts w:cstheme="minorHAnsi"/>
          <w:b/>
        </w:rPr>
        <w:t xml:space="preserve"> 4.2: Dr Snow’s algorithm </w:t>
      </w:r>
      <w:r w:rsidRPr="00E11D9E">
        <w:rPr>
          <w:rFonts w:cstheme="minorHAnsi"/>
          <w:b/>
        </w:rPr>
        <w:t>(</w:t>
      </w:r>
      <w:r>
        <w:rPr>
          <w:rFonts w:cstheme="minorHAnsi"/>
          <w:b/>
          <w:i/>
        </w:rPr>
        <w:t>Worksheet 4.2</w:t>
      </w:r>
      <w:r w:rsidR="00D549A9">
        <w:rPr>
          <w:rFonts w:cstheme="minorHAnsi"/>
          <w:b/>
          <w:i/>
        </w:rPr>
        <w:t>, slide 11</w:t>
      </w:r>
      <w:r w:rsidRPr="00E11D9E">
        <w:rPr>
          <w:rFonts w:cstheme="minorHAnsi"/>
          <w:b/>
        </w:rPr>
        <w:t>)</w:t>
      </w:r>
      <w:r>
        <w:rPr>
          <w:rFonts w:cstheme="minorHAnsi"/>
          <w:b/>
          <w:iCs/>
        </w:rPr>
        <w:t xml:space="preserve">. </w:t>
      </w:r>
      <w:r w:rsidRPr="00256F82">
        <w:rPr>
          <w:rFonts w:cstheme="minorHAnsi"/>
          <w:b/>
        </w:rPr>
        <w:t>Give the students some time to ponder the activity and come up with some ideas, before showing them the hints</w:t>
      </w:r>
      <w:r>
        <w:rPr>
          <w:rFonts w:cstheme="minorHAnsi"/>
          <w:b/>
        </w:rPr>
        <w:t xml:space="preserve"> </w:t>
      </w:r>
      <w:r w:rsidRPr="00E11D9E">
        <w:rPr>
          <w:rFonts w:cstheme="minorHAnsi"/>
          <w:b/>
        </w:rPr>
        <w:t>(</w:t>
      </w:r>
      <w:r>
        <w:rPr>
          <w:rFonts w:cstheme="minorHAnsi"/>
          <w:b/>
          <w:i/>
          <w:iCs/>
        </w:rPr>
        <w:t>Slide</w:t>
      </w:r>
      <w:r w:rsidR="00D549A9">
        <w:rPr>
          <w:rFonts w:cstheme="minorHAnsi"/>
          <w:b/>
          <w:i/>
          <w:iCs/>
        </w:rPr>
        <w:t xml:space="preserve"> </w:t>
      </w:r>
      <w:r>
        <w:rPr>
          <w:rFonts w:cstheme="minorHAnsi"/>
          <w:b/>
          <w:i/>
          <w:iCs/>
        </w:rPr>
        <w:t xml:space="preserve">12 and page </w:t>
      </w:r>
      <w:r w:rsidR="0072633D">
        <w:rPr>
          <w:rFonts w:cstheme="minorHAnsi"/>
          <w:b/>
          <w:i/>
          <w:iCs/>
        </w:rPr>
        <w:t>9</w:t>
      </w:r>
      <w:r w:rsidR="00D549A9">
        <w:rPr>
          <w:rFonts w:cstheme="minorHAnsi"/>
          <w:b/>
          <w:i/>
          <w:iCs/>
        </w:rPr>
        <w:t>5</w:t>
      </w:r>
      <w:r w:rsidRPr="00E11D9E">
        <w:rPr>
          <w:rFonts w:cstheme="minorHAnsi"/>
          <w:b/>
        </w:rPr>
        <w:t>)</w:t>
      </w:r>
      <w:r w:rsidRPr="00256F82">
        <w:rPr>
          <w:rFonts w:cstheme="minorHAnsi"/>
          <w:b/>
        </w:rPr>
        <w:t>.</w:t>
      </w:r>
    </w:p>
    <w:p w14:paraId="3031ECB6" w14:textId="77777777" w:rsidR="00A9514D" w:rsidRDefault="00A9514D" w:rsidP="00A9514D">
      <w:pPr>
        <w:widowControl w:val="0"/>
        <w:spacing w:line="240" w:lineRule="auto"/>
        <w:rPr>
          <w:rFonts w:cstheme="minorHAnsi"/>
        </w:rPr>
      </w:pPr>
      <w:r>
        <w:rPr>
          <w:rFonts w:cstheme="minorHAnsi"/>
          <w:b/>
        </w:rPr>
        <w:t xml:space="preserve">Show students one possible solution to Activity 4.2 </w:t>
      </w:r>
      <w:r w:rsidRPr="00E11D9E">
        <w:rPr>
          <w:rFonts w:cstheme="minorHAnsi"/>
          <w:b/>
        </w:rPr>
        <w:t>(</w:t>
      </w:r>
      <w:r>
        <w:rPr>
          <w:rFonts w:cstheme="minorHAnsi"/>
          <w:b/>
          <w:i/>
          <w:iCs/>
        </w:rPr>
        <w:t>Slide 13</w:t>
      </w:r>
      <w:r w:rsidRPr="00E11D9E">
        <w:rPr>
          <w:rFonts w:cstheme="minorHAnsi"/>
          <w:b/>
        </w:rPr>
        <w:t>)</w:t>
      </w:r>
      <w:r>
        <w:rPr>
          <w:rFonts w:cstheme="minorHAnsi"/>
          <w:b/>
        </w:rPr>
        <w:t>.</w:t>
      </w:r>
    </w:p>
    <w:p w14:paraId="4644F513" w14:textId="0114880E" w:rsidR="00AE7332" w:rsidRPr="00EA15F4" w:rsidRDefault="00AE7332" w:rsidP="00AE7332">
      <w:pPr>
        <w:pStyle w:val="CHead"/>
      </w:pPr>
      <w:r>
        <w:t>P</w:t>
      </w:r>
      <w:r w:rsidRPr="00EA15F4">
        <w:t>lenary</w:t>
      </w:r>
    </w:p>
    <w:p w14:paraId="43279CC6" w14:textId="77777777" w:rsidR="00A9514D" w:rsidRDefault="00A9514D" w:rsidP="00A9514D">
      <w:pPr>
        <w:widowControl w:val="0"/>
        <w:spacing w:line="240" w:lineRule="auto"/>
        <w:rPr>
          <w:rFonts w:cstheme="minorHAnsi"/>
          <w:b/>
          <w:bCs/>
        </w:rPr>
      </w:pPr>
      <w:r w:rsidRPr="005B7116">
        <w:rPr>
          <w:rFonts w:cstheme="minorHAnsi"/>
          <w:b/>
          <w:bCs/>
        </w:rPr>
        <w:t xml:space="preserve">Discuss generalisation, </w:t>
      </w:r>
      <w:r w:rsidRPr="00256F82">
        <w:rPr>
          <w:rFonts w:cstheme="minorHAnsi"/>
          <w:b/>
          <w:bCs/>
        </w:rPr>
        <w:t xml:space="preserve">read the </w:t>
      </w:r>
      <w:r>
        <w:rPr>
          <w:rFonts w:cstheme="minorHAnsi"/>
          <w:b/>
          <w:bCs/>
        </w:rPr>
        <w:t>information from</w:t>
      </w:r>
      <w:r w:rsidRPr="00256F82">
        <w:rPr>
          <w:rFonts w:cstheme="minorHAnsi"/>
          <w:b/>
          <w:bCs/>
        </w:rPr>
        <w:t xml:space="preserve"> the </w:t>
      </w:r>
      <w:r w:rsidRPr="00256F82">
        <w:rPr>
          <w:rFonts w:cstheme="minorHAnsi"/>
          <w:b/>
          <w:bCs/>
          <w:i/>
        </w:rPr>
        <w:t>East African News</w:t>
      </w:r>
      <w:r w:rsidRPr="00256F82">
        <w:rPr>
          <w:rFonts w:cstheme="minorHAnsi"/>
          <w:b/>
          <w:bCs/>
        </w:rPr>
        <w:t xml:space="preserve"> and think about how Dr Snow’s algorithm might be used to solve an outbreak of a very different disease</w:t>
      </w:r>
      <w:r>
        <w:rPr>
          <w:rFonts w:cstheme="minorHAnsi"/>
          <w:b/>
          <w:bCs/>
        </w:rPr>
        <w:t xml:space="preserve"> </w:t>
      </w:r>
      <w:r w:rsidRPr="00E11D9E">
        <w:rPr>
          <w:rFonts w:cstheme="minorHAnsi"/>
          <w:b/>
          <w:bCs/>
        </w:rPr>
        <w:t>(</w:t>
      </w:r>
      <w:r>
        <w:rPr>
          <w:rFonts w:cstheme="minorHAnsi"/>
          <w:b/>
          <w:bCs/>
          <w:i/>
          <w:iCs/>
        </w:rPr>
        <w:t>Slides 14 and 15</w:t>
      </w:r>
      <w:r w:rsidRPr="00E11D9E">
        <w:rPr>
          <w:rFonts w:cstheme="minorHAnsi"/>
          <w:b/>
          <w:bCs/>
        </w:rPr>
        <w:t>)</w:t>
      </w:r>
      <w:r>
        <w:rPr>
          <w:rFonts w:cstheme="minorHAnsi"/>
          <w:b/>
          <w:bCs/>
        </w:rPr>
        <w:t>.</w:t>
      </w:r>
    </w:p>
    <w:p w14:paraId="61B63B35" w14:textId="77777777" w:rsidR="00A9514D" w:rsidRPr="00256F82" w:rsidRDefault="00A9514D" w:rsidP="00A9514D">
      <w:pPr>
        <w:widowControl w:val="0"/>
        <w:spacing w:line="240" w:lineRule="auto"/>
        <w:rPr>
          <w:rFonts w:cstheme="minorHAnsi"/>
        </w:rPr>
      </w:pPr>
      <w:r w:rsidRPr="00256F82">
        <w:rPr>
          <w:rFonts w:cstheme="minorHAnsi"/>
        </w:rPr>
        <w:t>You could ask the following questions</w:t>
      </w:r>
      <w:r>
        <w:rPr>
          <w:rFonts w:cstheme="minorHAnsi"/>
        </w:rPr>
        <w:t>.</w:t>
      </w:r>
    </w:p>
    <w:p w14:paraId="4599D0A5" w14:textId="77777777" w:rsidR="0072633D" w:rsidRDefault="00A9514D" w:rsidP="00486C4F">
      <w:pPr>
        <w:pStyle w:val="ListParagraph"/>
        <w:widowControl w:val="0"/>
        <w:numPr>
          <w:ilvl w:val="0"/>
          <w:numId w:val="19"/>
        </w:numPr>
        <w:rPr>
          <w:rFonts w:asciiTheme="minorHAnsi" w:hAnsiTheme="minorHAnsi" w:cstheme="minorHAnsi"/>
        </w:rPr>
      </w:pPr>
      <w:r w:rsidRPr="00256F82">
        <w:rPr>
          <w:rFonts w:asciiTheme="minorHAnsi" w:hAnsiTheme="minorHAnsi" w:cstheme="minorHAnsi"/>
        </w:rPr>
        <w:t xml:space="preserve">Are there common features to disease outbreaks? If </w:t>
      </w:r>
      <w:r w:rsidR="0072633D" w:rsidRPr="00256F82">
        <w:rPr>
          <w:rFonts w:asciiTheme="minorHAnsi" w:hAnsiTheme="minorHAnsi" w:cstheme="minorHAnsi"/>
        </w:rPr>
        <w:t>so,</w:t>
      </w:r>
      <w:r w:rsidRPr="00256F82">
        <w:rPr>
          <w:rFonts w:asciiTheme="minorHAnsi" w:hAnsiTheme="minorHAnsi" w:cstheme="minorHAnsi"/>
        </w:rPr>
        <w:t xml:space="preserve"> what are they?</w:t>
      </w:r>
    </w:p>
    <w:p w14:paraId="270A53F2" w14:textId="30D5B74F" w:rsidR="00A9514D" w:rsidRPr="00256F82" w:rsidRDefault="2ACF15F0" w:rsidP="00486C4F">
      <w:pPr>
        <w:pStyle w:val="ListParagraph"/>
        <w:widowControl w:val="0"/>
        <w:rPr>
          <w:rFonts w:asciiTheme="minorHAnsi" w:hAnsiTheme="minorHAnsi" w:cstheme="minorBidi"/>
        </w:rPr>
      </w:pPr>
      <w:r w:rsidRPr="2ACF15F0">
        <w:rPr>
          <w:rFonts w:asciiTheme="minorHAnsi" w:hAnsiTheme="minorHAnsi" w:cstheme="minorBidi"/>
        </w:rPr>
        <w:t>(Example answer: Many, but not all, people become infected. There is a vector [often a living organism] that transmits the disease from person to person.)</w:t>
      </w:r>
    </w:p>
    <w:p w14:paraId="1EFAE7B3" w14:textId="77777777" w:rsidR="0072633D" w:rsidRDefault="00A9514D" w:rsidP="00486C4F">
      <w:pPr>
        <w:pStyle w:val="ListParagraph"/>
        <w:widowControl w:val="0"/>
        <w:numPr>
          <w:ilvl w:val="0"/>
          <w:numId w:val="19"/>
        </w:numPr>
        <w:rPr>
          <w:rFonts w:asciiTheme="minorHAnsi" w:hAnsiTheme="minorHAnsi" w:cstheme="minorHAnsi"/>
        </w:rPr>
      </w:pPr>
      <w:r w:rsidRPr="00DC756A">
        <w:rPr>
          <w:rFonts w:asciiTheme="minorHAnsi" w:hAnsiTheme="minorHAnsi" w:cstheme="minorHAnsi"/>
        </w:rPr>
        <w:t xml:space="preserve">Is there anything that Dr Snow did in Soho that could be done in </w:t>
      </w:r>
      <w:proofErr w:type="spellStart"/>
      <w:r w:rsidRPr="00DC756A">
        <w:rPr>
          <w:rFonts w:asciiTheme="minorHAnsi" w:hAnsiTheme="minorHAnsi" w:cstheme="minorHAnsi"/>
        </w:rPr>
        <w:t>Kitanga</w:t>
      </w:r>
      <w:proofErr w:type="spellEnd"/>
      <w:r w:rsidRPr="00DC756A">
        <w:rPr>
          <w:rFonts w:asciiTheme="minorHAnsi" w:hAnsiTheme="minorHAnsi" w:cstheme="minorHAnsi"/>
        </w:rPr>
        <w:t xml:space="preserve"> to learn more about the malaria outbreak?</w:t>
      </w:r>
    </w:p>
    <w:p w14:paraId="52432FC6" w14:textId="6EA73075" w:rsidR="00A9514D" w:rsidRDefault="00A9514D" w:rsidP="00486C4F">
      <w:pPr>
        <w:pStyle w:val="ListParagraph"/>
        <w:widowControl w:val="0"/>
        <w:rPr>
          <w:rFonts w:asciiTheme="minorHAnsi" w:hAnsiTheme="minorHAnsi" w:cstheme="minorHAnsi"/>
        </w:rPr>
      </w:pPr>
      <w:r w:rsidRPr="00DC756A">
        <w:rPr>
          <w:rFonts w:asciiTheme="minorHAnsi" w:hAnsiTheme="minorHAnsi" w:cstheme="minorHAnsi"/>
        </w:rPr>
        <w:t>(Example answer: You could ask questions and gather as much information as possible, collecting data on, for example, the number or people infected and where they lived and the number of deaths. You could then look for patterns and possible relationships in the data.)</w:t>
      </w:r>
    </w:p>
    <w:p w14:paraId="51EE755E" w14:textId="77777777" w:rsidR="00AE7332" w:rsidRDefault="00AE7332" w:rsidP="00AE7332">
      <w:pPr>
        <w:pStyle w:val="CHead"/>
      </w:pPr>
      <w:r>
        <w:t>Homework</w:t>
      </w:r>
    </w:p>
    <w:p w14:paraId="2AA067D1" w14:textId="405DC09E" w:rsidR="00A9514D" w:rsidRDefault="00A9514D" w:rsidP="00A9514D">
      <w:pPr>
        <w:spacing w:line="240" w:lineRule="auto"/>
        <w:rPr>
          <w:rFonts w:cstheme="minorHAnsi"/>
          <w:bCs/>
        </w:rPr>
      </w:pPr>
      <w:r w:rsidRPr="00A9514D">
        <w:rPr>
          <w:rFonts w:cstheme="minorHAnsi"/>
          <w:bCs/>
        </w:rPr>
        <w:t>Ask students to complete</w:t>
      </w:r>
      <w:r>
        <w:rPr>
          <w:rFonts w:cstheme="minorHAnsi"/>
          <w:b/>
        </w:rPr>
        <w:t xml:space="preserve"> </w:t>
      </w:r>
      <w:r w:rsidRPr="00744C40">
        <w:rPr>
          <w:rFonts w:cstheme="minorHAnsi"/>
          <w:bCs/>
          <w:i/>
        </w:rPr>
        <w:t>Quiz 4</w:t>
      </w:r>
      <w:r w:rsidR="00D549A9">
        <w:rPr>
          <w:rFonts w:cstheme="minorHAnsi"/>
          <w:bCs/>
        </w:rPr>
        <w:t xml:space="preserve"> (</w:t>
      </w:r>
      <w:r w:rsidR="00D549A9">
        <w:rPr>
          <w:rFonts w:cstheme="minorHAnsi"/>
          <w:bCs/>
          <w:i/>
          <w:iCs/>
        </w:rPr>
        <w:t>slide 16</w:t>
      </w:r>
      <w:r w:rsidR="00D549A9">
        <w:rPr>
          <w:rFonts w:cstheme="minorHAnsi"/>
          <w:bCs/>
        </w:rPr>
        <w:t>)</w:t>
      </w:r>
      <w:r w:rsidRPr="00A9514D">
        <w:rPr>
          <w:rFonts w:cstheme="minorHAnsi"/>
          <w:bCs/>
        </w:rPr>
        <w:t>.</w:t>
      </w:r>
    </w:p>
    <w:p w14:paraId="50043C79" w14:textId="43488015" w:rsidR="00245124" w:rsidRPr="005D4E1D" w:rsidRDefault="00245124" w:rsidP="00E02D9C">
      <w:pPr>
        <w:pStyle w:val="CHead"/>
      </w:pPr>
      <w:r w:rsidRPr="005D4E1D">
        <w:t>Stretch activities</w:t>
      </w:r>
    </w:p>
    <w:p w14:paraId="64C0B59D" w14:textId="766447F1" w:rsidR="00245124" w:rsidRDefault="00245124" w:rsidP="00245124">
      <w:pPr>
        <w:spacing w:line="240" w:lineRule="auto"/>
        <w:rPr>
          <w:rFonts w:cstheme="minorHAnsi"/>
          <w:bCs/>
        </w:rPr>
      </w:pPr>
      <w:r w:rsidRPr="002C4AB1">
        <w:rPr>
          <w:rFonts w:cstheme="minorHAnsi"/>
          <w:bCs/>
        </w:rPr>
        <w:t xml:space="preserve">Some students may find </w:t>
      </w:r>
      <w:r>
        <w:rPr>
          <w:rFonts w:cstheme="minorHAnsi"/>
          <w:bCs/>
        </w:rPr>
        <w:t>these activities</w:t>
      </w:r>
      <w:r w:rsidRPr="002C4AB1">
        <w:rPr>
          <w:rFonts w:cstheme="minorHAnsi"/>
          <w:bCs/>
        </w:rPr>
        <w:t xml:space="preserve"> straightforward </w:t>
      </w:r>
      <w:r>
        <w:rPr>
          <w:rFonts w:cstheme="minorHAnsi"/>
          <w:bCs/>
        </w:rPr>
        <w:t xml:space="preserve">but should be encouraged to pay attention to the detail and provide </w:t>
      </w:r>
      <w:r w:rsidR="00AF3181">
        <w:rPr>
          <w:rFonts w:cstheme="minorHAnsi"/>
          <w:bCs/>
        </w:rPr>
        <w:t xml:space="preserve">a </w:t>
      </w:r>
      <w:r>
        <w:rPr>
          <w:rFonts w:cstheme="minorHAnsi"/>
          <w:bCs/>
        </w:rPr>
        <w:t>full justification for all of their conclusions.</w:t>
      </w:r>
    </w:p>
    <w:p w14:paraId="356C60CE" w14:textId="2677296E" w:rsidR="005D4E1D" w:rsidRPr="005D4E1D" w:rsidRDefault="005D4E1D" w:rsidP="005D4E1D">
      <w:pPr>
        <w:pStyle w:val="CHead"/>
      </w:pPr>
      <w:r>
        <w:t>S</w:t>
      </w:r>
      <w:r w:rsidRPr="005D4E1D">
        <w:t>upport activities</w:t>
      </w:r>
    </w:p>
    <w:p w14:paraId="78E65697" w14:textId="77777777" w:rsidR="00E02D9C" w:rsidRDefault="00245124" w:rsidP="00245124">
      <w:pPr>
        <w:spacing w:line="240" w:lineRule="auto"/>
        <w:rPr>
          <w:rFonts w:cstheme="minorHAnsi"/>
          <w:bCs/>
        </w:rPr>
      </w:pPr>
      <w:r>
        <w:rPr>
          <w:rFonts w:cstheme="minorHAnsi"/>
          <w:bCs/>
        </w:rPr>
        <w:t>Some students will find it more challenging to see the patterns and be able to justify any conclusions. These students may benefit from being paired with another student with similar skills to work togethe</w:t>
      </w:r>
      <w:r w:rsidR="00E02D9C">
        <w:rPr>
          <w:rFonts w:cstheme="minorHAnsi"/>
          <w:bCs/>
        </w:rPr>
        <w:t>r on the task.</w:t>
      </w:r>
    </w:p>
    <w:p w14:paraId="46CF9B6B" w14:textId="650B2DBB" w:rsidR="00245124" w:rsidRDefault="00245124" w:rsidP="00245124">
      <w:pPr>
        <w:spacing w:line="240" w:lineRule="auto"/>
        <w:rPr>
          <w:rFonts w:cstheme="minorHAnsi"/>
          <w:b/>
        </w:rPr>
      </w:pPr>
      <w:r>
        <w:rPr>
          <w:rFonts w:cstheme="minorHAnsi"/>
          <w:bCs/>
        </w:rPr>
        <w:t>For students and pairs that find it difficult to identify any conclusions</w:t>
      </w:r>
      <w:r w:rsidR="00AF3181">
        <w:rPr>
          <w:rFonts w:cstheme="minorHAnsi"/>
          <w:bCs/>
        </w:rPr>
        <w:t>,</w:t>
      </w:r>
      <w:r>
        <w:rPr>
          <w:rFonts w:cstheme="minorHAnsi"/>
          <w:bCs/>
        </w:rPr>
        <w:t xml:space="preserve"> a group or class discussion to bring out the necessary details may be appropriate.</w:t>
      </w:r>
    </w:p>
    <w:sectPr w:rsidR="00245124" w:rsidSect="00B95018">
      <w:headerReference w:type="default" r:id="rId8"/>
      <w:footerReference w:type="default" r:id="rId9"/>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8964B" w14:textId="77777777" w:rsidR="000F39C6" w:rsidRDefault="000F39C6" w:rsidP="00F23499">
      <w:r>
        <w:separator/>
      </w:r>
    </w:p>
  </w:endnote>
  <w:endnote w:type="continuationSeparator" w:id="0">
    <w:p w14:paraId="60C35464" w14:textId="77777777" w:rsidR="000F39C6" w:rsidRDefault="000F39C6"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109BC7" w14:textId="52CF3974" w:rsidR="00F23499" w:rsidRDefault="00AE7332" w:rsidP="001F054B">
    <w:pPr>
      <w:jc w:val="right"/>
    </w:pPr>
    <w:r w:rsidRPr="006A01B0">
      <w:rPr>
        <w:rFonts w:ascii="Calibri" w:eastAsia="Times New Roman" w:hAnsi="Calibri" w:cs="Times New Roman"/>
        <w:color w:val="212121"/>
        <w:sz w:val="22"/>
        <w:szCs w:val="22"/>
        <w:shd w:val="clear" w:color="auto" w:fill="FFFFFF"/>
        <w:lang w:eastAsia="en-GB"/>
      </w:rPr>
      <w:t xml:space="preserve">Progress in Computing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E9684B" w14:textId="77777777" w:rsidR="000F39C6" w:rsidRDefault="000F39C6" w:rsidP="00F23499">
      <w:r>
        <w:separator/>
      </w:r>
    </w:p>
  </w:footnote>
  <w:footnote w:type="continuationSeparator" w:id="0">
    <w:p w14:paraId="4206E892" w14:textId="77777777" w:rsidR="000F39C6" w:rsidRDefault="000F39C6"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C5A7F" w14:textId="4B5C4B45" w:rsidR="003A0FDE" w:rsidRPr="00592D54" w:rsidRDefault="00592D54" w:rsidP="00AE7332">
    <w:pPr>
      <w:pStyle w:val="Title"/>
    </w:pPr>
    <w:r>
      <w:rPr>
        <w:lang w:eastAsia="en-GB"/>
      </w:rPr>
      <w:drawing>
        <wp:anchor distT="0" distB="0" distL="114300" distR="114300" simplePos="0" relativeHeight="251658240" behindDoc="1" locked="0" layoutInCell="1" allowOverlap="1" wp14:anchorId="416EC7BF" wp14:editId="51F1B756">
          <wp:simplePos x="0" y="0"/>
          <wp:positionH relativeFrom="page">
            <wp:align>left</wp:align>
          </wp:positionH>
          <wp:positionV relativeFrom="paragraph">
            <wp:posOffset>-449580</wp:posOffset>
          </wp:positionV>
          <wp:extent cx="7562027" cy="1019175"/>
          <wp:effectExtent l="0" t="0" r="127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77450" cy="10212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E7332" w:rsidRPr="004C737A">
      <w:t>Algorithms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3F7BF4"/>
    <w:multiLevelType w:val="hybridMultilevel"/>
    <w:tmpl w:val="40BE38F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145E7E68"/>
    <w:multiLevelType w:val="hybridMultilevel"/>
    <w:tmpl w:val="6E6A71F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78E4B95"/>
    <w:multiLevelType w:val="hybridMultilevel"/>
    <w:tmpl w:val="8D404B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E54D9D"/>
    <w:multiLevelType w:val="hybridMultilevel"/>
    <w:tmpl w:val="7206B6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E6C4B8C"/>
    <w:multiLevelType w:val="hybridMultilevel"/>
    <w:tmpl w:val="DF52F1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7632BA"/>
    <w:multiLevelType w:val="hybridMultilevel"/>
    <w:tmpl w:val="F0823F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34E0BC0"/>
    <w:multiLevelType w:val="hybridMultilevel"/>
    <w:tmpl w:val="F2F0A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1C80242"/>
    <w:multiLevelType w:val="hybridMultilevel"/>
    <w:tmpl w:val="B91ACE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3D522F5"/>
    <w:multiLevelType w:val="hybridMultilevel"/>
    <w:tmpl w:val="A71E9A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13D7562"/>
    <w:multiLevelType w:val="multilevel"/>
    <w:tmpl w:val="EC342D3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6" w15:restartNumberingAfterBreak="0">
    <w:nsid w:val="755756FB"/>
    <w:multiLevelType w:val="hybridMultilevel"/>
    <w:tmpl w:val="0B6A29C2"/>
    <w:lvl w:ilvl="0" w:tplc="0809000F">
      <w:start w:val="5"/>
      <w:numFmt w:val="decimal"/>
      <w:lvlText w:val="%1."/>
      <w:lvlJc w:val="left"/>
      <w:pPr>
        <w:ind w:left="720" w:hanging="360"/>
      </w:pPr>
      <w:rPr>
        <w:rFonts w:hint="default"/>
      </w:rPr>
    </w:lvl>
    <w:lvl w:ilvl="1" w:tplc="0809000F">
      <w:start w:val="1"/>
      <w:numFmt w:val="decimal"/>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03679368">
    <w:abstractNumId w:val="10"/>
  </w:num>
  <w:num w:numId="2" w16cid:durableId="1671524084">
    <w:abstractNumId w:val="0"/>
  </w:num>
  <w:num w:numId="3" w16cid:durableId="1328439522">
    <w:abstractNumId w:val="13"/>
  </w:num>
  <w:num w:numId="4" w16cid:durableId="1435977644">
    <w:abstractNumId w:val="17"/>
  </w:num>
  <w:num w:numId="5" w16cid:durableId="212349645">
    <w:abstractNumId w:val="18"/>
  </w:num>
  <w:num w:numId="6" w16cid:durableId="798185825">
    <w:abstractNumId w:val="15"/>
  </w:num>
  <w:num w:numId="7" w16cid:durableId="260571736">
    <w:abstractNumId w:val="12"/>
  </w:num>
  <w:num w:numId="8" w16cid:durableId="321395167">
    <w:abstractNumId w:val="1"/>
  </w:num>
  <w:num w:numId="9" w16cid:durableId="2057775398">
    <w:abstractNumId w:val="14"/>
  </w:num>
  <w:num w:numId="10" w16cid:durableId="1919435883">
    <w:abstractNumId w:val="7"/>
  </w:num>
  <w:num w:numId="11" w16cid:durableId="1554002641">
    <w:abstractNumId w:val="11"/>
  </w:num>
  <w:num w:numId="12" w16cid:durableId="583954840">
    <w:abstractNumId w:val="2"/>
  </w:num>
  <w:num w:numId="13" w16cid:durableId="1699969543">
    <w:abstractNumId w:val="3"/>
  </w:num>
  <w:num w:numId="14" w16cid:durableId="99031197">
    <w:abstractNumId w:val="9"/>
  </w:num>
  <w:num w:numId="15" w16cid:durableId="2080589378">
    <w:abstractNumId w:val="4"/>
  </w:num>
  <w:num w:numId="16" w16cid:durableId="1004668616">
    <w:abstractNumId w:val="16"/>
  </w:num>
  <w:num w:numId="17" w16cid:durableId="1510295866">
    <w:abstractNumId w:val="6"/>
  </w:num>
  <w:num w:numId="18" w16cid:durableId="1235509873">
    <w:abstractNumId w:val="8"/>
  </w:num>
  <w:num w:numId="19" w16cid:durableId="8884171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18A"/>
    <w:rsid w:val="000635FE"/>
    <w:rsid w:val="00080F22"/>
    <w:rsid w:val="000F39C6"/>
    <w:rsid w:val="001A2FBE"/>
    <w:rsid w:val="001D6C5D"/>
    <w:rsid w:val="001E48E0"/>
    <w:rsid w:val="001F054B"/>
    <w:rsid w:val="00245124"/>
    <w:rsid w:val="00265EB4"/>
    <w:rsid w:val="002944BA"/>
    <w:rsid w:val="003A0FDE"/>
    <w:rsid w:val="003C694F"/>
    <w:rsid w:val="0041759E"/>
    <w:rsid w:val="00457DE7"/>
    <w:rsid w:val="0046053E"/>
    <w:rsid w:val="00486C4F"/>
    <w:rsid w:val="0048798A"/>
    <w:rsid w:val="0049002D"/>
    <w:rsid w:val="004D56C8"/>
    <w:rsid w:val="00592D54"/>
    <w:rsid w:val="005D4E1D"/>
    <w:rsid w:val="005E18DF"/>
    <w:rsid w:val="0061701C"/>
    <w:rsid w:val="00683DCF"/>
    <w:rsid w:val="0072633D"/>
    <w:rsid w:val="00744C40"/>
    <w:rsid w:val="007D7590"/>
    <w:rsid w:val="007F2E7F"/>
    <w:rsid w:val="008035A4"/>
    <w:rsid w:val="00817334"/>
    <w:rsid w:val="00854A0D"/>
    <w:rsid w:val="0088018A"/>
    <w:rsid w:val="008A38AB"/>
    <w:rsid w:val="008C524F"/>
    <w:rsid w:val="008D182A"/>
    <w:rsid w:val="009927DF"/>
    <w:rsid w:val="00993274"/>
    <w:rsid w:val="009E59D1"/>
    <w:rsid w:val="009F5B75"/>
    <w:rsid w:val="00A30C3D"/>
    <w:rsid w:val="00A7477F"/>
    <w:rsid w:val="00A9514D"/>
    <w:rsid w:val="00AE7332"/>
    <w:rsid w:val="00AF3181"/>
    <w:rsid w:val="00AF4371"/>
    <w:rsid w:val="00B16B0A"/>
    <w:rsid w:val="00B33BEE"/>
    <w:rsid w:val="00B9308E"/>
    <w:rsid w:val="00B95018"/>
    <w:rsid w:val="00BA421F"/>
    <w:rsid w:val="00BE2973"/>
    <w:rsid w:val="00BF298F"/>
    <w:rsid w:val="00CA5A0F"/>
    <w:rsid w:val="00D24B6B"/>
    <w:rsid w:val="00D549A9"/>
    <w:rsid w:val="00D800A7"/>
    <w:rsid w:val="00DB434D"/>
    <w:rsid w:val="00DE49EB"/>
    <w:rsid w:val="00E02D9C"/>
    <w:rsid w:val="00E10A52"/>
    <w:rsid w:val="00E37C3F"/>
    <w:rsid w:val="00EB2189"/>
    <w:rsid w:val="00ED5D37"/>
    <w:rsid w:val="00F23499"/>
    <w:rsid w:val="00F27A65"/>
    <w:rsid w:val="00F31CD1"/>
    <w:rsid w:val="00F6559D"/>
    <w:rsid w:val="00FD76BE"/>
    <w:rsid w:val="18E17251"/>
    <w:rsid w:val="207831E5"/>
    <w:rsid w:val="2ACF1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B0042CB"/>
  <w15:chartTrackingRefBased/>
  <w15:docId w15:val="{7A82876A-30ED-BD49-88BE-D2ABF99C7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332"/>
    <w:pPr>
      <w:spacing w:before="120" w:after="120" w:line="276" w:lineRule="auto"/>
    </w:pPr>
  </w:style>
  <w:style w:type="paragraph" w:styleId="Heading1">
    <w:name w:val="heading 1"/>
    <w:aliases w:val="A Head"/>
    <w:basedOn w:val="Normal"/>
    <w:next w:val="Normal"/>
    <w:link w:val="Heading1Char"/>
    <w:uiPriority w:val="9"/>
    <w:qFormat/>
    <w:rsid w:val="001F054B"/>
    <w:pPr>
      <w:outlineLvl w:val="0"/>
    </w:pPr>
    <w:rPr>
      <w:b/>
      <w:color w:val="1DAEE4"/>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1F054B"/>
    <w:rPr>
      <w:b/>
      <w:color w:val="1DAEE4"/>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rPr>
      <w:rFonts w:ascii="Lucida Handwriting" w:hAnsi="Lucida Handwriting"/>
      <w:color w:val="0070C0"/>
    </w:rPr>
  </w:style>
  <w:style w:type="paragraph" w:customStyle="1" w:styleId="Notes">
    <w:name w:val="Notes"/>
    <w:basedOn w:val="Normal"/>
    <w:link w:val="NotesChar"/>
    <w:qFormat/>
    <w:rsid w:val="000635FE"/>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B95018"/>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B95018"/>
    <w:rPr>
      <w:rFonts w:ascii="Arial" w:eastAsia="Arial" w:hAnsi="Arial" w:cstheme="minorHAnsi"/>
      <w:sz w:val="22"/>
      <w:szCs w:val="22"/>
      <w:lang w:val="en"/>
    </w:rPr>
  </w:style>
  <w:style w:type="paragraph" w:customStyle="1" w:styleId="Orderedlist">
    <w:name w:val="Ordered list"/>
    <w:basedOn w:val="Normal1"/>
    <w:link w:val="OrderedlistChar"/>
    <w:qFormat/>
    <w:rsid w:val="00B95018"/>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B95018"/>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30C3D"/>
    <w:rPr>
      <w:b/>
      <w:color w:val="1DAEE4"/>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30C3D"/>
    <w:rPr>
      <w:b/>
      <w:color w:val="1DAEE4"/>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AE7332"/>
    <w:pPr>
      <w:spacing w:before="0" w:after="0" w:line="240" w:lineRule="auto"/>
      <w:ind w:left="720"/>
      <w:contextualSpacing/>
    </w:pPr>
    <w:rPr>
      <w:rFonts w:ascii="Calibri" w:eastAsia="Calibri" w:hAnsi="Calibri" w:cs="Calibri"/>
      <w:lang w:eastAsia="en-GB"/>
    </w:rPr>
  </w:style>
  <w:style w:type="paragraph" w:styleId="Revision">
    <w:name w:val="Revision"/>
    <w:hidden/>
    <w:uiPriority w:val="99"/>
    <w:semiHidden/>
    <w:rsid w:val="004D56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07B74B-6502-40B8-97CD-CD58DA1FC2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1119</Words>
  <Characters>5578</Characters>
  <Application>Microsoft Office Word</Application>
  <DocSecurity>0</DocSecurity>
  <Lines>328</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2022-07-22T08:18:00Z</dcterms:created>
  <dcterms:modified xsi:type="dcterms:W3CDTF">2022-10-04T15:17:00Z</dcterms:modified>
</cp:coreProperties>
</file>