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D7D13" w14:textId="77777777" w:rsidR="0065274E" w:rsidRPr="003F109F" w:rsidRDefault="0065274E" w:rsidP="0065274E">
      <w:pPr>
        <w:pStyle w:val="Heading1"/>
      </w:pPr>
      <w:r>
        <w:t>About the module</w:t>
      </w:r>
    </w:p>
    <w:p w14:paraId="077423C3" w14:textId="77777777" w:rsidR="0065274E" w:rsidRDefault="0065274E" w:rsidP="0065274E">
      <w:pPr>
        <w:spacing w:line="240" w:lineRule="auto"/>
        <w:rPr>
          <w:rFonts w:cstheme="minorHAnsi"/>
          <w:color w:val="222222"/>
          <w:highlight w:val="white"/>
        </w:rPr>
      </w:pPr>
      <w:r w:rsidRPr="00751A0F">
        <w:rPr>
          <w:rFonts w:cstheme="minorHAnsi"/>
          <w:color w:val="222222"/>
          <w:highlight w:val="white"/>
        </w:rPr>
        <w:t>Algorithms have a long history</w:t>
      </w:r>
      <w:r>
        <w:rPr>
          <w:rFonts w:cstheme="minorHAnsi"/>
          <w:color w:val="222222"/>
          <w:highlight w:val="white"/>
        </w:rPr>
        <w:t>. In the nin</w:t>
      </w:r>
      <w:r w:rsidRPr="00751A0F">
        <w:rPr>
          <w:rFonts w:cstheme="minorHAnsi"/>
          <w:color w:val="222222"/>
          <w:highlight w:val="white"/>
        </w:rPr>
        <w:t>th century</w:t>
      </w:r>
      <w:r>
        <w:rPr>
          <w:rFonts w:cstheme="minorHAnsi"/>
          <w:color w:val="222222"/>
          <w:highlight w:val="white"/>
        </w:rPr>
        <w:t xml:space="preserve">, </w:t>
      </w:r>
      <w:r w:rsidRPr="00751A0F">
        <w:rPr>
          <w:rFonts w:cstheme="minorHAnsi"/>
          <w:color w:val="222222"/>
          <w:highlight w:val="white"/>
        </w:rPr>
        <w:t xml:space="preserve">the Persian scientist, astronomer and mathematician </w:t>
      </w:r>
      <w:r w:rsidRPr="003D6056">
        <w:rPr>
          <w:rFonts w:cstheme="minorHAnsi"/>
          <w:bCs/>
          <w:color w:val="222222"/>
          <w:highlight w:val="white"/>
        </w:rPr>
        <w:t>Abdullah Muhammad bin Musa al-Khwarizmi,</w:t>
      </w:r>
      <w:r w:rsidRPr="00751A0F">
        <w:rPr>
          <w:rFonts w:cstheme="minorHAnsi"/>
          <w:color w:val="222222"/>
          <w:highlight w:val="white"/>
        </w:rPr>
        <w:t xml:space="preserve"> often cited as </w:t>
      </w:r>
      <w:r>
        <w:rPr>
          <w:rFonts w:cstheme="minorHAnsi"/>
          <w:color w:val="222222"/>
          <w:highlight w:val="white"/>
        </w:rPr>
        <w:t>t</w:t>
      </w:r>
      <w:r w:rsidRPr="00751A0F">
        <w:rPr>
          <w:rFonts w:cstheme="minorHAnsi"/>
          <w:color w:val="222222"/>
          <w:highlight w:val="white"/>
        </w:rPr>
        <w:t xml:space="preserve">he </w:t>
      </w:r>
      <w:r>
        <w:rPr>
          <w:rFonts w:cstheme="minorHAnsi"/>
          <w:color w:val="222222"/>
          <w:highlight w:val="white"/>
        </w:rPr>
        <w:t>‘</w:t>
      </w:r>
      <w:r w:rsidRPr="00751A0F">
        <w:rPr>
          <w:rFonts w:cstheme="minorHAnsi"/>
          <w:color w:val="222222"/>
          <w:highlight w:val="white"/>
        </w:rPr>
        <w:t xml:space="preserve">father of </w:t>
      </w:r>
      <w:r>
        <w:rPr>
          <w:rFonts w:cstheme="minorHAnsi"/>
          <w:color w:val="222222"/>
          <w:highlight w:val="white"/>
        </w:rPr>
        <w:t>a</w:t>
      </w:r>
      <w:r w:rsidRPr="00751A0F">
        <w:rPr>
          <w:rFonts w:cstheme="minorHAnsi"/>
          <w:color w:val="222222"/>
          <w:highlight w:val="white"/>
        </w:rPr>
        <w:t>lgebra</w:t>
      </w:r>
      <w:r>
        <w:rPr>
          <w:rFonts w:cstheme="minorHAnsi"/>
          <w:color w:val="222222"/>
          <w:highlight w:val="white"/>
        </w:rPr>
        <w:t>’</w:t>
      </w:r>
      <w:r w:rsidRPr="00751A0F">
        <w:rPr>
          <w:rFonts w:cstheme="minorHAnsi"/>
          <w:color w:val="222222"/>
          <w:highlight w:val="white"/>
        </w:rPr>
        <w:t xml:space="preserve">, was indirectly responsible for the creation of the term </w:t>
      </w:r>
      <w:r>
        <w:rPr>
          <w:rFonts w:cstheme="minorHAnsi"/>
          <w:color w:val="222222"/>
          <w:highlight w:val="white"/>
        </w:rPr>
        <w:t>‘a</w:t>
      </w:r>
      <w:r w:rsidRPr="00751A0F">
        <w:rPr>
          <w:rFonts w:cstheme="minorHAnsi"/>
          <w:color w:val="222222"/>
          <w:highlight w:val="white"/>
        </w:rPr>
        <w:t>lgorithm</w:t>
      </w:r>
      <w:r>
        <w:rPr>
          <w:rFonts w:cstheme="minorHAnsi"/>
          <w:color w:val="222222"/>
          <w:highlight w:val="white"/>
        </w:rPr>
        <w:t>’;</w:t>
      </w:r>
      <w:r w:rsidRPr="00751A0F">
        <w:rPr>
          <w:rFonts w:cstheme="minorHAnsi"/>
          <w:color w:val="222222"/>
          <w:highlight w:val="white"/>
        </w:rPr>
        <w:t xml:space="preserve"> the word </w:t>
      </w:r>
      <w:r>
        <w:rPr>
          <w:rFonts w:cstheme="minorHAnsi"/>
          <w:color w:val="222222"/>
          <w:highlight w:val="white"/>
        </w:rPr>
        <w:t xml:space="preserve">is </w:t>
      </w:r>
      <w:r w:rsidRPr="00751A0F">
        <w:rPr>
          <w:rFonts w:cstheme="minorHAnsi"/>
          <w:color w:val="222222"/>
          <w:highlight w:val="white"/>
        </w:rPr>
        <w:t>derived from his name</w:t>
      </w:r>
      <w:r>
        <w:rPr>
          <w:rFonts w:cstheme="minorHAnsi"/>
          <w:color w:val="222222"/>
          <w:highlight w:val="white"/>
        </w:rPr>
        <w:t>,</w:t>
      </w:r>
      <w:r w:rsidRPr="00751A0F">
        <w:rPr>
          <w:rFonts w:cstheme="minorHAnsi"/>
          <w:color w:val="222222"/>
          <w:highlight w:val="white"/>
        </w:rPr>
        <w:t xml:space="preserve"> </w:t>
      </w:r>
      <w:r w:rsidRPr="003D6056">
        <w:rPr>
          <w:rFonts w:cstheme="minorHAnsi"/>
          <w:i/>
          <w:color w:val="222222"/>
          <w:highlight w:val="white"/>
        </w:rPr>
        <w:t>al-Khwarizmi</w:t>
      </w:r>
      <w:r w:rsidRPr="00751A0F">
        <w:rPr>
          <w:rFonts w:cstheme="minorHAnsi"/>
          <w:color w:val="222222"/>
          <w:highlight w:val="white"/>
        </w:rPr>
        <w:t>.</w:t>
      </w:r>
    </w:p>
    <w:p w14:paraId="0D8CABDC" w14:textId="77777777" w:rsidR="0065274E" w:rsidRDefault="0065274E" w:rsidP="0065274E">
      <w:pPr>
        <w:spacing w:line="240" w:lineRule="auto"/>
        <w:rPr>
          <w:rFonts w:cstheme="minorHAnsi"/>
          <w:color w:val="222222"/>
          <w:highlight w:val="white"/>
        </w:rPr>
      </w:pPr>
      <w:r w:rsidRPr="00751A0F">
        <w:rPr>
          <w:rFonts w:cstheme="minorHAnsi"/>
          <w:color w:val="222222"/>
          <w:highlight w:val="white"/>
        </w:rPr>
        <w:t>Informally</w:t>
      </w:r>
      <w:r>
        <w:rPr>
          <w:rFonts w:cstheme="minorHAnsi"/>
          <w:color w:val="222222"/>
          <w:highlight w:val="white"/>
        </w:rPr>
        <w:t>,</w:t>
      </w:r>
      <w:r w:rsidRPr="00751A0F">
        <w:rPr>
          <w:rFonts w:cstheme="minorHAnsi"/>
          <w:color w:val="222222"/>
          <w:highlight w:val="white"/>
        </w:rPr>
        <w:t xml:space="preserve"> the term</w:t>
      </w:r>
      <w:r w:rsidRPr="00751A0F">
        <w:rPr>
          <w:rFonts w:cstheme="minorHAnsi"/>
          <w:b/>
          <w:color w:val="222222"/>
          <w:highlight w:val="white"/>
        </w:rPr>
        <w:t xml:space="preserve"> </w:t>
      </w:r>
      <w:r>
        <w:rPr>
          <w:rFonts w:cstheme="minorHAnsi"/>
          <w:b/>
          <w:color w:val="222222"/>
          <w:highlight w:val="white"/>
        </w:rPr>
        <w:t>‘</w:t>
      </w:r>
      <w:r w:rsidRPr="003D6056">
        <w:rPr>
          <w:rFonts w:cstheme="minorHAnsi"/>
          <w:bCs/>
          <w:color w:val="222222"/>
          <w:highlight w:val="white"/>
        </w:rPr>
        <w:t>algorithm</w:t>
      </w:r>
      <w:r>
        <w:rPr>
          <w:rFonts w:cstheme="minorHAnsi"/>
          <w:bCs/>
          <w:color w:val="222222"/>
          <w:highlight w:val="white"/>
        </w:rPr>
        <w:t>’</w:t>
      </w:r>
      <w:r w:rsidRPr="003D6056">
        <w:rPr>
          <w:rFonts w:cstheme="minorHAnsi"/>
          <w:bCs/>
          <w:color w:val="222222"/>
          <w:highlight w:val="white"/>
        </w:rPr>
        <w:t xml:space="preserve"> </w:t>
      </w:r>
      <w:r w:rsidRPr="00751A0F">
        <w:rPr>
          <w:rFonts w:cstheme="minorHAnsi"/>
          <w:color w:val="222222"/>
          <w:highlight w:val="white"/>
        </w:rPr>
        <w:t xml:space="preserve">has come to </w:t>
      </w:r>
      <w:r>
        <w:rPr>
          <w:rFonts w:cstheme="minorHAnsi"/>
          <w:color w:val="222222"/>
          <w:highlight w:val="white"/>
        </w:rPr>
        <w:t>refer to</w:t>
      </w:r>
      <w:r w:rsidRPr="00751A0F">
        <w:rPr>
          <w:rFonts w:cstheme="minorHAnsi"/>
          <w:color w:val="222222"/>
          <w:highlight w:val="white"/>
        </w:rPr>
        <w:t xml:space="preserve"> any set of rules that precisely define a sequence of operations</w:t>
      </w:r>
      <w:r>
        <w:rPr>
          <w:rFonts w:cstheme="minorHAnsi"/>
          <w:color w:val="222222"/>
          <w:highlight w:val="white"/>
        </w:rPr>
        <w:t>,</w:t>
      </w:r>
      <w:r w:rsidRPr="00751A0F">
        <w:rPr>
          <w:rFonts w:cstheme="minorHAnsi"/>
          <w:color w:val="222222"/>
          <w:highlight w:val="white"/>
        </w:rPr>
        <w:t xml:space="preserve"> such as making a cup of tea or cleaning </w:t>
      </w:r>
      <w:r>
        <w:rPr>
          <w:rFonts w:cstheme="minorHAnsi"/>
          <w:color w:val="222222"/>
          <w:highlight w:val="white"/>
        </w:rPr>
        <w:t>your</w:t>
      </w:r>
      <w:r w:rsidRPr="00751A0F">
        <w:rPr>
          <w:rFonts w:cstheme="minorHAnsi"/>
          <w:color w:val="222222"/>
          <w:highlight w:val="white"/>
        </w:rPr>
        <w:t xml:space="preserve"> teeth. In the world of computing</w:t>
      </w:r>
      <w:r>
        <w:rPr>
          <w:rFonts w:cstheme="minorHAnsi"/>
          <w:color w:val="222222"/>
          <w:highlight w:val="white"/>
        </w:rPr>
        <w:t>,</w:t>
      </w:r>
      <w:r w:rsidRPr="00751A0F">
        <w:rPr>
          <w:rFonts w:cstheme="minorHAnsi"/>
          <w:color w:val="222222"/>
          <w:highlight w:val="white"/>
        </w:rPr>
        <w:t xml:space="preserve"> an algorithm is a set of instructions that can be implemented as code to program a computer.</w:t>
      </w:r>
    </w:p>
    <w:p w14:paraId="68A9DD5A" w14:textId="77777777" w:rsidR="0065274E" w:rsidRDefault="0065274E" w:rsidP="0065274E">
      <w:pPr>
        <w:spacing w:line="240" w:lineRule="auto"/>
        <w:rPr>
          <w:rFonts w:cstheme="minorHAnsi"/>
          <w:color w:val="222222"/>
          <w:highlight w:val="white"/>
        </w:rPr>
      </w:pPr>
      <w:r w:rsidRPr="003D6056">
        <w:rPr>
          <w:rFonts w:cstheme="minorHAnsi"/>
          <w:bCs/>
          <w:color w:val="222222"/>
          <w:highlight w:val="white"/>
        </w:rPr>
        <w:t>Computational thinking</w:t>
      </w:r>
      <w:r w:rsidRPr="00751A0F">
        <w:rPr>
          <w:rFonts w:cstheme="minorHAnsi"/>
          <w:b/>
          <w:color w:val="222222"/>
          <w:highlight w:val="white"/>
        </w:rPr>
        <w:t xml:space="preserve"> </w:t>
      </w:r>
      <w:r w:rsidRPr="00751A0F">
        <w:rPr>
          <w:rFonts w:cstheme="minorHAnsi"/>
          <w:color w:val="222222"/>
          <w:highlight w:val="white"/>
        </w:rPr>
        <w:t>is a logical, strategic approach to problem solving involving four cornerstones</w:t>
      </w:r>
      <w:r>
        <w:rPr>
          <w:rFonts w:cstheme="minorHAnsi"/>
          <w:color w:val="222222"/>
          <w:highlight w:val="white"/>
        </w:rPr>
        <w:t>:</w:t>
      </w:r>
      <w:r w:rsidRPr="00751A0F">
        <w:rPr>
          <w:rFonts w:cstheme="minorHAnsi"/>
          <w:color w:val="222222"/>
          <w:highlight w:val="white"/>
        </w:rPr>
        <w:t xml:space="preserve"> decomposition, abstraction, pattern recognition and algorithm design to formulate an efficient and effective algorithm.</w:t>
      </w:r>
    </w:p>
    <w:p w14:paraId="579DBC02" w14:textId="77777777" w:rsidR="0065274E" w:rsidRDefault="0065274E" w:rsidP="0065274E">
      <w:pPr>
        <w:spacing w:line="240" w:lineRule="auto"/>
        <w:rPr>
          <w:rFonts w:cstheme="minorHAnsi"/>
          <w:color w:val="222222"/>
          <w:highlight w:val="white"/>
        </w:rPr>
      </w:pPr>
      <w:r>
        <w:rPr>
          <w:rFonts w:cstheme="minorHAnsi"/>
          <w:color w:val="222222"/>
          <w:highlight w:val="white"/>
        </w:rPr>
        <w:t xml:space="preserve">Lesson 4 of this module looks at the cholera outbreak in Soho in 1854, and Lessons 5 and 6 explore </w:t>
      </w:r>
      <w:r w:rsidRPr="00E301F1">
        <w:rPr>
          <w:rFonts w:cstheme="minorHAnsi"/>
        </w:rPr>
        <w:t>how the algorithm created by Dr Snow in Soho in 1854 can be applied to a medical emergency in East Africa today</w:t>
      </w:r>
      <w:r>
        <w:rPr>
          <w:rFonts w:cstheme="minorHAnsi"/>
        </w:rPr>
        <w:t xml:space="preserve">. Given the challenges Covid-19 presented us with in 2020, and may still be presenting us with, you may want to </w:t>
      </w:r>
      <w:r>
        <w:rPr>
          <w:rFonts w:cstheme="minorHAnsi"/>
          <w:color w:val="222222"/>
          <w:highlight w:val="white"/>
        </w:rPr>
        <w:t xml:space="preserve">consider how you deliver these lessons </w:t>
      </w:r>
      <w:r>
        <w:rPr>
          <w:rFonts w:cstheme="minorHAnsi"/>
          <w:color w:val="222222"/>
        </w:rPr>
        <w:t xml:space="preserve">if you have vulnerable students in your class. </w:t>
      </w:r>
      <w:r>
        <w:rPr>
          <w:rFonts w:cstheme="minorHAnsi"/>
          <w:color w:val="222222"/>
          <w:highlight w:val="white"/>
        </w:rPr>
        <w:t xml:space="preserve">Ultimately though, this is an opportunity to stress the importance of algorithms at times of significant change and to draw parallels between the content of the lessons and what we have experienced in the recent past or are still experiencing. Students will, hopefully, be reassured by the knowledge that </w:t>
      </w:r>
      <w:r>
        <w:rPr>
          <w:rFonts w:cstheme="minorHAnsi"/>
        </w:rPr>
        <w:t>battling disease is not new and we have overcome serious health crises in the past.</w:t>
      </w:r>
    </w:p>
    <w:p w14:paraId="59426B4C" w14:textId="77777777" w:rsidR="0065274E" w:rsidRDefault="0065274E" w:rsidP="0065274E">
      <w:pPr>
        <w:pStyle w:val="BHead"/>
      </w:pPr>
      <w:r>
        <w:t>Learning objectives</w:t>
      </w:r>
    </w:p>
    <w:p w14:paraId="641B22E4" w14:textId="77777777" w:rsidR="0065274E" w:rsidRDefault="0065274E" w:rsidP="0065274E">
      <w:r>
        <w:t>By the end of this module, students should be able to:</w:t>
      </w:r>
    </w:p>
    <w:p w14:paraId="00166E55" w14:textId="77777777" w:rsidR="0065274E" w:rsidRPr="00F419C2" w:rsidRDefault="0065274E" w:rsidP="0065274E">
      <w:pPr>
        <w:pStyle w:val="BHead"/>
        <w:numPr>
          <w:ilvl w:val="0"/>
          <w:numId w:val="6"/>
        </w:numPr>
        <w:spacing w:before="0" w:after="0"/>
        <w:ind w:left="714" w:hanging="357"/>
        <w:rPr>
          <w:rFonts w:ascii="Calibri" w:eastAsia="Calibri" w:hAnsi="Calibri" w:cs="Calibri"/>
          <w:b w:val="0"/>
          <w:bCs/>
          <w:color w:val="000000" w:themeColor="text1"/>
          <w:sz w:val="24"/>
          <w:lang w:eastAsia="en-GB"/>
        </w:rPr>
      </w:pPr>
      <w:r w:rsidRPr="00F419C2">
        <w:rPr>
          <w:rFonts w:ascii="Calibri" w:eastAsia="Calibri" w:hAnsi="Calibri" w:cs="Calibri"/>
          <w:color w:val="000000" w:themeColor="text1"/>
          <w:sz w:val="24"/>
          <w:lang w:eastAsia="en-GB"/>
        </w:rPr>
        <w:t>Know</w:t>
      </w:r>
      <w:r w:rsidRPr="00F419C2">
        <w:rPr>
          <w:rFonts w:ascii="Calibri" w:eastAsia="Calibri" w:hAnsi="Calibri" w:cs="Calibri"/>
          <w:b w:val="0"/>
          <w:bCs/>
          <w:color w:val="000000" w:themeColor="text1"/>
          <w:sz w:val="24"/>
          <w:lang w:eastAsia="en-GB"/>
        </w:rPr>
        <w:t xml:space="preserve"> and </w:t>
      </w:r>
      <w:r w:rsidRPr="00F419C2">
        <w:rPr>
          <w:rFonts w:ascii="Calibri" w:eastAsia="Calibri" w:hAnsi="Calibri" w:cs="Calibri"/>
          <w:color w:val="000000" w:themeColor="text1"/>
          <w:sz w:val="24"/>
          <w:lang w:eastAsia="en-GB"/>
        </w:rPr>
        <w:t>understand</w:t>
      </w:r>
      <w:r w:rsidRPr="00F419C2">
        <w:rPr>
          <w:rFonts w:ascii="Calibri" w:eastAsia="Calibri" w:hAnsi="Calibri" w:cs="Calibri"/>
          <w:b w:val="0"/>
          <w:bCs/>
          <w:color w:val="000000" w:themeColor="text1"/>
          <w:sz w:val="24"/>
          <w:lang w:eastAsia="en-GB"/>
        </w:rPr>
        <w:t xml:space="preserve"> the key concepts and principles of Computing</w:t>
      </w:r>
    </w:p>
    <w:p w14:paraId="77935CC3"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Understand the concepts of abstraction, decomposition, pattern recognition and algorithms</w:t>
      </w:r>
    </w:p>
    <w:p w14:paraId="6B5A9349"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Know how to read and develop flow diagrams</w:t>
      </w:r>
    </w:p>
    <w:p w14:paraId="0CD1351C" w14:textId="77777777" w:rsidR="0065274E" w:rsidRPr="00F419C2" w:rsidRDefault="0065274E" w:rsidP="0065274E">
      <w:pPr>
        <w:pStyle w:val="BHead"/>
        <w:numPr>
          <w:ilvl w:val="0"/>
          <w:numId w:val="6"/>
        </w:numPr>
        <w:spacing w:before="0" w:after="0"/>
        <w:ind w:left="714" w:hanging="357"/>
        <w:rPr>
          <w:rFonts w:ascii="Calibri" w:eastAsia="Calibri" w:hAnsi="Calibri" w:cs="Calibri"/>
          <w:b w:val="0"/>
          <w:bCs/>
          <w:color w:val="000000" w:themeColor="text1"/>
          <w:sz w:val="24"/>
          <w:lang w:eastAsia="en-GB"/>
        </w:rPr>
      </w:pPr>
      <w:r w:rsidRPr="00F419C2">
        <w:rPr>
          <w:rFonts w:ascii="Calibri" w:eastAsia="Calibri" w:hAnsi="Calibri" w:cs="Calibri"/>
          <w:color w:val="000000" w:themeColor="text1"/>
          <w:sz w:val="24"/>
          <w:lang w:eastAsia="en-GB"/>
        </w:rPr>
        <w:t xml:space="preserve">Apply </w:t>
      </w:r>
      <w:r w:rsidRPr="00F419C2">
        <w:rPr>
          <w:rFonts w:ascii="Calibri" w:eastAsia="Calibri" w:hAnsi="Calibri" w:cs="Calibri"/>
          <w:b w:val="0"/>
          <w:bCs/>
          <w:color w:val="000000" w:themeColor="text1"/>
          <w:sz w:val="24"/>
          <w:lang w:eastAsia="en-GB"/>
        </w:rPr>
        <w:t>knowledge and understanding of the key concepts and principles of Computing</w:t>
      </w:r>
    </w:p>
    <w:p w14:paraId="50EF21B4"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Use the principles of abstraction and decomposition to produce algorithms to solve a range of problems</w:t>
      </w:r>
    </w:p>
    <w:p w14:paraId="00ECC884"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Write flow diagrams to sequence the steps involved in completing a task</w:t>
      </w:r>
    </w:p>
    <w:p w14:paraId="16D5266E" w14:textId="77777777" w:rsidR="0065274E" w:rsidRPr="00F419C2" w:rsidRDefault="0065274E" w:rsidP="0065274E">
      <w:pPr>
        <w:pStyle w:val="BHead"/>
        <w:numPr>
          <w:ilvl w:val="0"/>
          <w:numId w:val="6"/>
        </w:numPr>
        <w:spacing w:before="0" w:after="0"/>
        <w:ind w:left="714" w:hanging="357"/>
        <w:rPr>
          <w:rFonts w:ascii="Calibri" w:eastAsia="Calibri" w:hAnsi="Calibri" w:cs="Calibri"/>
          <w:b w:val="0"/>
          <w:bCs/>
          <w:color w:val="000000" w:themeColor="text1"/>
          <w:sz w:val="24"/>
          <w:lang w:eastAsia="en-GB"/>
        </w:rPr>
      </w:pPr>
      <w:r w:rsidRPr="00F419C2">
        <w:rPr>
          <w:rFonts w:ascii="Calibri" w:eastAsia="Calibri" w:hAnsi="Calibri" w:cs="Calibri"/>
          <w:color w:val="000000" w:themeColor="text1"/>
          <w:sz w:val="24"/>
          <w:lang w:eastAsia="en-GB"/>
        </w:rPr>
        <w:t>Analyse</w:t>
      </w:r>
      <w:r w:rsidRPr="00F419C2">
        <w:rPr>
          <w:rFonts w:ascii="Calibri" w:eastAsia="Calibri" w:hAnsi="Calibri" w:cs="Calibri"/>
          <w:b w:val="0"/>
          <w:bCs/>
          <w:color w:val="000000" w:themeColor="text1"/>
          <w:sz w:val="24"/>
          <w:lang w:eastAsia="en-GB"/>
        </w:rPr>
        <w:t xml:space="preserve"> problems in computational terms</w:t>
      </w:r>
    </w:p>
    <w:p w14:paraId="0A2FFF77"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Analyse different approaches to solving problems</w:t>
      </w:r>
    </w:p>
    <w:p w14:paraId="6E682B5E" w14:textId="77777777" w:rsidR="0065274E" w:rsidRPr="00F419C2" w:rsidRDefault="0065274E" w:rsidP="0065274E">
      <w:pPr>
        <w:pStyle w:val="BHead"/>
        <w:numPr>
          <w:ilvl w:val="0"/>
          <w:numId w:val="6"/>
        </w:numPr>
        <w:spacing w:before="0" w:after="0"/>
        <w:ind w:left="714" w:hanging="357"/>
        <w:rPr>
          <w:rFonts w:ascii="Calibri" w:eastAsia="Calibri" w:hAnsi="Calibri" w:cs="Calibri"/>
          <w:b w:val="0"/>
          <w:bCs/>
          <w:color w:val="000000" w:themeColor="text1"/>
          <w:sz w:val="24"/>
          <w:lang w:eastAsia="en-GB"/>
        </w:rPr>
      </w:pPr>
      <w:r w:rsidRPr="00F419C2">
        <w:rPr>
          <w:rFonts w:ascii="Calibri" w:eastAsia="Calibri" w:hAnsi="Calibri" w:cs="Calibri"/>
          <w:color w:val="000000" w:themeColor="text1"/>
          <w:sz w:val="24"/>
          <w:lang w:eastAsia="en-GB"/>
        </w:rPr>
        <w:t>Plan</w:t>
      </w:r>
      <w:r w:rsidRPr="00F419C2">
        <w:rPr>
          <w:rFonts w:ascii="Calibri" w:eastAsia="Calibri" w:hAnsi="Calibri" w:cs="Calibri"/>
          <w:b w:val="0"/>
          <w:bCs/>
          <w:color w:val="000000" w:themeColor="text1"/>
          <w:sz w:val="24"/>
          <w:lang w:eastAsia="en-GB"/>
        </w:rPr>
        <w:t xml:space="preserve"> creative solutions to problems</w:t>
      </w:r>
    </w:p>
    <w:p w14:paraId="2D54A102" w14:textId="77777777" w:rsidR="0065274E" w:rsidRPr="00F419C2" w:rsidRDefault="0065274E" w:rsidP="00EB2329">
      <w:pPr>
        <w:pStyle w:val="BHead"/>
        <w:numPr>
          <w:ilvl w:val="1"/>
          <w:numId w:val="6"/>
        </w:numPr>
        <w:spacing w:before="0" w:after="0"/>
        <w:rPr>
          <w:rFonts w:ascii="Calibri" w:eastAsia="Calibri" w:hAnsi="Calibri" w:cs="Calibri"/>
          <w:b w:val="0"/>
          <w:bCs/>
          <w:color w:val="000000" w:themeColor="text1"/>
          <w:sz w:val="24"/>
          <w:lang w:eastAsia="en-GB"/>
        </w:rPr>
      </w:pPr>
      <w:r w:rsidRPr="00F419C2">
        <w:rPr>
          <w:rFonts w:ascii="Calibri" w:eastAsia="Calibri" w:hAnsi="Calibri" w:cs="Calibri"/>
          <w:b w:val="0"/>
          <w:bCs/>
          <w:color w:val="000000" w:themeColor="text1"/>
          <w:sz w:val="24"/>
          <w:lang w:eastAsia="en-GB"/>
        </w:rPr>
        <w:t>Design algorithms to solve a range of computational problems</w:t>
      </w:r>
    </w:p>
    <w:p w14:paraId="22B1A285" w14:textId="77777777" w:rsidR="0065274E" w:rsidRDefault="0065274E" w:rsidP="0065274E">
      <w:pPr>
        <w:pStyle w:val="BHead"/>
      </w:pPr>
    </w:p>
    <w:p w14:paraId="13B48529" w14:textId="77777777" w:rsidR="0065274E" w:rsidRDefault="0065274E" w:rsidP="0065274E">
      <w:pPr>
        <w:pStyle w:val="BHead"/>
      </w:pPr>
    </w:p>
    <w:p w14:paraId="0F653C41" w14:textId="77777777" w:rsidR="0065274E" w:rsidRDefault="0065274E" w:rsidP="0065274E">
      <w:pPr>
        <w:pStyle w:val="BHead"/>
      </w:pPr>
      <w:r>
        <w:lastRenderedPageBreak/>
        <w:t>Assessment opportunities</w:t>
      </w:r>
    </w:p>
    <w:p w14:paraId="39C55298" w14:textId="77777777" w:rsidR="0065274E" w:rsidRDefault="0065274E" w:rsidP="0065274E">
      <w:pPr>
        <w:pStyle w:val="BHead"/>
        <w:rPr>
          <w:b w:val="0"/>
          <w:bCs/>
          <w:color w:val="000000" w:themeColor="text1"/>
          <w:sz w:val="24"/>
        </w:rPr>
      </w:pPr>
      <w:r w:rsidRPr="00F419C2">
        <w:rPr>
          <w:b w:val="0"/>
          <w:bCs/>
          <w:color w:val="000000" w:themeColor="text1"/>
          <w:sz w:val="24"/>
        </w:rPr>
        <w:t>This module includes four self-marking quizzes to check knowledge at the end of the first four lessons. In addition, the lesson activities will show the level of the students’ understanding of the content taught. Finally, there is a summative assessment at the end of the module, which gives students the opportunity to demonstrate their understanding of the four cornerstones of computational thinking.</w:t>
      </w:r>
    </w:p>
    <w:p w14:paraId="61FE67E9" w14:textId="77777777" w:rsidR="0065274E" w:rsidRDefault="0065274E" w:rsidP="0065274E">
      <w:pPr>
        <w:pStyle w:val="BHead"/>
      </w:pPr>
      <w:r>
        <w:t>Prior learning</w:t>
      </w:r>
    </w:p>
    <w:p w14:paraId="77E5358D" w14:textId="77777777" w:rsidR="0065274E" w:rsidRPr="00F419C2" w:rsidRDefault="0065274E" w:rsidP="0065274E">
      <w:pPr>
        <w:rPr>
          <w:lang w:val="en"/>
        </w:rPr>
      </w:pPr>
      <w:r w:rsidRPr="00F419C2">
        <w:rPr>
          <w:lang w:val="en"/>
        </w:rPr>
        <w:t>Students will need to be proficient in basic file-handling skills, including how to create, save and retrieve files. Basic spreadsheet skills and some knowledge of turtle graphics or Logo will be beneficial but are not essential. Students need to be able to use Scratch for an optional extension activity at the end of the last lesson.</w:t>
      </w:r>
    </w:p>
    <w:p w14:paraId="4384A826" w14:textId="77777777" w:rsidR="00055DA4" w:rsidRDefault="007E1BFC" w:rsidP="00055DA4">
      <w:pPr>
        <w:pStyle w:val="BHead"/>
      </w:pPr>
      <w:r>
        <w:t>Common misconceptions</w:t>
      </w:r>
    </w:p>
    <w:p w14:paraId="32874376" w14:textId="2D516CF5" w:rsidR="007E1BFC" w:rsidRDefault="00055DA4" w:rsidP="00605BDE">
      <w:r>
        <w:t>T</w:t>
      </w:r>
      <w:r w:rsidR="007E1BFC">
        <w:t>here is little scope for misunderstanding in this module but there are a few minor points that relate to specific activities identified in the appropriate lesson plan.</w:t>
      </w:r>
    </w:p>
    <w:p w14:paraId="2F444F3F" w14:textId="03035958" w:rsidR="0065274E" w:rsidRDefault="0065274E" w:rsidP="0065274E">
      <w:pPr>
        <w:pStyle w:val="BHead"/>
      </w:pPr>
      <w:r>
        <w:rPr>
          <w:rFonts w:eastAsia="Times New Roman" w:cstheme="minorHAnsi"/>
          <w:noProof/>
          <w:lang w:eastAsia="en-GB"/>
        </w:rPr>
        <mc:AlternateContent>
          <mc:Choice Requires="wps">
            <w:drawing>
              <wp:anchor distT="0" distB="0" distL="114300" distR="114300" simplePos="0" relativeHeight="251659264" behindDoc="0" locked="0" layoutInCell="1" allowOverlap="1" wp14:anchorId="4807CD90" wp14:editId="6E65F6A9">
                <wp:simplePos x="0" y="0"/>
                <wp:positionH relativeFrom="column">
                  <wp:posOffset>33655</wp:posOffset>
                </wp:positionH>
                <wp:positionV relativeFrom="paragraph">
                  <wp:posOffset>61401</wp:posOffset>
                </wp:positionV>
                <wp:extent cx="5874026" cy="3607904"/>
                <wp:effectExtent l="0" t="0" r="19050" b="12065"/>
                <wp:wrapNone/>
                <wp:docPr id="2" name="Text Box 2"/>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00B0F0"/>
                          </a:solidFill>
                        </a:ln>
                      </wps:spPr>
                      <wps:txbx>
                        <w:txbxContent>
                          <w:p w14:paraId="0FFA0E64" w14:textId="77777777" w:rsidR="0065274E" w:rsidRDefault="0065274E" w:rsidP="0065274E">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706CFD9" w14:textId="77777777" w:rsidR="0065274E" w:rsidRDefault="0065274E" w:rsidP="0065274E">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B60702E"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2DBC5EF7"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2E9403CC"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7F626952"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D6F622D" w14:textId="77777777" w:rsidR="0065274E"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5164E10" w14:textId="77777777" w:rsidR="0065274E" w:rsidRPr="001C30D5" w:rsidRDefault="0065274E" w:rsidP="0065274E">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07CD90" id="_x0000_t202" coordsize="21600,21600" o:spt="202" path="m,l,21600r21600,l21600,xe">
                <v:stroke joinstyle="miter"/>
                <v:path gradientshapeok="t" o:connecttype="rect"/>
              </v:shapetype>
              <v:shape id="Text Box 2" o:spid="_x0000_s1026" type="#_x0000_t202" style="position:absolute;margin-left:2.65pt;margin-top:4.85pt;width:462.5pt;height:28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" fillcolor="white [3201]" strokecolor="#00b0f0" strokeweight=".5pt">
                <v:textbox>
                  <w:txbxContent>
                    <w:p w14:paraId="0FFA0E64" w14:textId="77777777" w:rsidR="0065274E" w:rsidRDefault="0065274E" w:rsidP="0065274E">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0706CFD9" w14:textId="77777777" w:rsidR="0065274E" w:rsidRDefault="0065274E" w:rsidP="0065274E">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B60702E"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2DBC5EF7"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2E9403CC"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7F626952" w14:textId="77777777" w:rsidR="0065274E" w:rsidRPr="00603AD7"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D6F622D" w14:textId="77777777" w:rsidR="0065274E" w:rsidRDefault="0065274E" w:rsidP="0065274E">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35164E10" w14:textId="77777777" w:rsidR="0065274E" w:rsidRPr="001C30D5" w:rsidRDefault="0065274E" w:rsidP="0065274E">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v:shape>
            </w:pict>
          </mc:Fallback>
        </mc:AlternateContent>
      </w:r>
    </w:p>
    <w:p w14:paraId="6AA0E273" w14:textId="77777777" w:rsidR="0065274E" w:rsidRDefault="0065274E" w:rsidP="0065274E">
      <w:pPr>
        <w:pStyle w:val="BHead"/>
      </w:pPr>
    </w:p>
    <w:p w14:paraId="391C4951" w14:textId="77777777" w:rsidR="0065274E" w:rsidRDefault="0065274E" w:rsidP="0065274E">
      <w:pPr>
        <w:pStyle w:val="BHead"/>
      </w:pPr>
    </w:p>
    <w:p w14:paraId="0D3585B7" w14:textId="77777777" w:rsidR="0065274E" w:rsidRDefault="0065274E" w:rsidP="0065274E">
      <w:pPr>
        <w:pStyle w:val="BHead"/>
      </w:pPr>
    </w:p>
    <w:p w14:paraId="5957766D" w14:textId="77777777" w:rsidR="0065274E" w:rsidRDefault="0065274E" w:rsidP="0065274E">
      <w:pPr>
        <w:pStyle w:val="BHead"/>
      </w:pPr>
    </w:p>
    <w:p w14:paraId="0B670F3D" w14:textId="77777777" w:rsidR="0065274E" w:rsidRDefault="0065274E" w:rsidP="0065274E">
      <w:pPr>
        <w:pStyle w:val="BHead"/>
      </w:pPr>
    </w:p>
    <w:p w14:paraId="0BC05042" w14:textId="77777777" w:rsidR="0065274E" w:rsidRDefault="0065274E" w:rsidP="0065274E">
      <w:pPr>
        <w:pStyle w:val="BHead"/>
      </w:pPr>
    </w:p>
    <w:p w14:paraId="6BD3B72F" w14:textId="77777777" w:rsidR="0065274E" w:rsidRDefault="0065274E" w:rsidP="0065274E">
      <w:pPr>
        <w:pStyle w:val="BHead"/>
      </w:pPr>
    </w:p>
    <w:p w14:paraId="342783A8" w14:textId="77777777" w:rsidR="0065274E" w:rsidRDefault="0065274E" w:rsidP="0065274E">
      <w:pPr>
        <w:pStyle w:val="BHead"/>
      </w:pPr>
    </w:p>
    <w:p w14:paraId="6AF287FD" w14:textId="77777777" w:rsidR="0065274E" w:rsidRDefault="0065274E" w:rsidP="0065274E">
      <w:pPr>
        <w:pStyle w:val="BHead"/>
      </w:pPr>
    </w:p>
    <w:p w14:paraId="7557EB72" w14:textId="77777777" w:rsidR="0065274E" w:rsidRDefault="0065274E" w:rsidP="0065274E">
      <w:pPr>
        <w:pStyle w:val="BHead"/>
      </w:pPr>
    </w:p>
    <w:p w14:paraId="48F05C0A" w14:textId="77777777" w:rsidR="0065274E" w:rsidRDefault="0065274E" w:rsidP="0065274E">
      <w:pPr>
        <w:pStyle w:val="Heading1"/>
      </w:pPr>
    </w:p>
    <w:p w14:paraId="562AB5B4" w14:textId="77777777" w:rsidR="00DE49EB" w:rsidRPr="0065274E" w:rsidRDefault="00DE49EB" w:rsidP="0065274E"/>
    <w:sectPr w:rsidR="00DE49EB" w:rsidRPr="0065274E" w:rsidSect="00B95018">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2C1DB" w14:textId="77777777" w:rsidR="00FE39C0" w:rsidRDefault="00FE39C0" w:rsidP="00F23499">
      <w:r>
        <w:separator/>
      </w:r>
    </w:p>
  </w:endnote>
  <w:endnote w:type="continuationSeparator" w:id="0">
    <w:p w14:paraId="3D1A9A35" w14:textId="77777777" w:rsidR="00FE39C0" w:rsidRDefault="00FE39C0"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39F7E" w14:textId="77777777" w:rsidR="00817C27" w:rsidRDefault="00817C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C1BC4" w14:textId="2A7AF15D" w:rsidR="00F23499" w:rsidRDefault="0065274E" w:rsidP="001F054B">
    <w:pPr>
      <w:jc w:val="right"/>
    </w:pPr>
    <w:r w:rsidRPr="0065274E">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DF32" w14:textId="77777777" w:rsidR="00817C27" w:rsidRDefault="00817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3DC32" w14:textId="77777777" w:rsidR="00FE39C0" w:rsidRDefault="00FE39C0" w:rsidP="00F23499">
      <w:r>
        <w:separator/>
      </w:r>
    </w:p>
  </w:footnote>
  <w:footnote w:type="continuationSeparator" w:id="0">
    <w:p w14:paraId="757B2437" w14:textId="77777777" w:rsidR="00FE39C0" w:rsidRDefault="00FE39C0"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F5D75" w14:textId="77777777" w:rsidR="00817C27" w:rsidRDefault="00817C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0E837" w14:textId="09AC74D5" w:rsidR="003A0FDE" w:rsidRPr="00592D54" w:rsidRDefault="00592D54" w:rsidP="00817C27">
    <w:pPr>
      <w:pStyle w:val="Title"/>
    </w:pPr>
    <w:r>
      <w:rPr>
        <w:lang w:eastAsia="en-GB"/>
      </w:rPr>
      <w:drawing>
        <wp:anchor distT="0" distB="0" distL="114300" distR="114300" simplePos="0" relativeHeight="251658240" behindDoc="1" locked="0" layoutInCell="1" allowOverlap="1" wp14:anchorId="1F08EB39" wp14:editId="3434A4FA">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74E" w:rsidRPr="004C737A">
      <w:t>Algorithms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A0A12" w14:textId="77777777" w:rsidR="00817C27" w:rsidRDefault="00817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7155195">
    <w:abstractNumId w:val="1"/>
  </w:num>
  <w:num w:numId="2" w16cid:durableId="375664199">
    <w:abstractNumId w:val="0"/>
  </w:num>
  <w:num w:numId="3" w16cid:durableId="753014621">
    <w:abstractNumId w:val="4"/>
  </w:num>
  <w:num w:numId="4" w16cid:durableId="36663031">
    <w:abstractNumId w:val="5"/>
  </w:num>
  <w:num w:numId="5" w16cid:durableId="986586610">
    <w:abstractNumId w:val="2"/>
  </w:num>
  <w:num w:numId="6" w16cid:durableId="146173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74E"/>
    <w:rsid w:val="00016EA8"/>
    <w:rsid w:val="00055DA4"/>
    <w:rsid w:val="000635FE"/>
    <w:rsid w:val="00080F22"/>
    <w:rsid w:val="001D6C5D"/>
    <w:rsid w:val="001E48E0"/>
    <w:rsid w:val="001F054B"/>
    <w:rsid w:val="00265EB4"/>
    <w:rsid w:val="002944BA"/>
    <w:rsid w:val="003A0FDE"/>
    <w:rsid w:val="003C694F"/>
    <w:rsid w:val="0041759E"/>
    <w:rsid w:val="0046053E"/>
    <w:rsid w:val="00592D54"/>
    <w:rsid w:val="005B6757"/>
    <w:rsid w:val="005E18DF"/>
    <w:rsid w:val="00605BDE"/>
    <w:rsid w:val="0061701C"/>
    <w:rsid w:val="0065274E"/>
    <w:rsid w:val="007D7590"/>
    <w:rsid w:val="007E1BFC"/>
    <w:rsid w:val="008035A4"/>
    <w:rsid w:val="00817334"/>
    <w:rsid w:val="00817C27"/>
    <w:rsid w:val="00854A0D"/>
    <w:rsid w:val="008A38AB"/>
    <w:rsid w:val="008C524F"/>
    <w:rsid w:val="008D182A"/>
    <w:rsid w:val="009927DF"/>
    <w:rsid w:val="00993274"/>
    <w:rsid w:val="009F5B75"/>
    <w:rsid w:val="00A30C3D"/>
    <w:rsid w:val="00B33BEE"/>
    <w:rsid w:val="00B9308E"/>
    <w:rsid w:val="00B95018"/>
    <w:rsid w:val="00C77E16"/>
    <w:rsid w:val="00D24B6B"/>
    <w:rsid w:val="00D800A7"/>
    <w:rsid w:val="00DB434D"/>
    <w:rsid w:val="00DE49EB"/>
    <w:rsid w:val="00E10A52"/>
    <w:rsid w:val="00E37C3F"/>
    <w:rsid w:val="00EB2189"/>
    <w:rsid w:val="00EB2329"/>
    <w:rsid w:val="00ED5D37"/>
    <w:rsid w:val="00F23499"/>
    <w:rsid w:val="00F27A65"/>
    <w:rsid w:val="00F31CD1"/>
    <w:rsid w:val="00F6559D"/>
    <w:rsid w:val="00FD76BE"/>
    <w:rsid w:val="00FE39C0"/>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FD2BCA"/>
  <w15:chartTrackingRefBased/>
  <w15:docId w15:val="{3D95D56C-4467-D744-B55E-20C1AA80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4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5274E"/>
    <w:pPr>
      <w:spacing w:before="0" w:after="0" w:line="240" w:lineRule="auto"/>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7BA13-A589-4183-AB64-C00D289D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558</Words>
  <Characters>2779</Characters>
  <Application>Microsoft Office Word</Application>
  <DocSecurity>0</DocSecurity>
  <Lines>163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5</cp:revision>
  <dcterms:created xsi:type="dcterms:W3CDTF">2022-06-10T10:45:00Z</dcterms:created>
  <dcterms:modified xsi:type="dcterms:W3CDTF">2022-10-04T15:07:00Z</dcterms:modified>
</cp:coreProperties>
</file>