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5867A" w14:textId="77777777" w:rsidR="002D2CF7" w:rsidRPr="00DB4408" w:rsidRDefault="002D2CF7" w:rsidP="002D4C66">
      <w:pPr>
        <w:pStyle w:val="Heading1"/>
        <w:spacing w:before="0" w:line="23" w:lineRule="atLeast"/>
      </w:pPr>
      <w:r>
        <w:t>About the module</w:t>
      </w:r>
    </w:p>
    <w:p w14:paraId="20EAB11F" w14:textId="77777777" w:rsidR="00806D4D" w:rsidRDefault="00806D4D" w:rsidP="002D4C66">
      <w:pPr>
        <w:pStyle w:val="BHead"/>
        <w:spacing w:before="0" w:line="23" w:lineRule="atLeast"/>
        <w:rPr>
          <w:b w:val="0"/>
          <w:color w:val="auto"/>
          <w:sz w:val="24"/>
        </w:rPr>
      </w:pPr>
      <w:r w:rsidRPr="00806D4D">
        <w:rPr>
          <w:b w:val="0"/>
          <w:color w:val="auto"/>
          <w:sz w:val="24"/>
        </w:rPr>
        <w:t>This module will give students the opportunity to investigate some of the wider ethical issues surrounding modern information technologies, including the moral, environmental and legal issues that can arise in the digital age. Most lessons encourage students to form opinions and develop arguments. Students will end the module with an in-depth case study looking at the moral dilemmas associated with driverless cars.</w:t>
      </w:r>
    </w:p>
    <w:p w14:paraId="1E5C4029" w14:textId="66A9F361" w:rsidR="002D2CF7" w:rsidRDefault="002D2CF7" w:rsidP="002D4C66">
      <w:pPr>
        <w:pStyle w:val="BHead"/>
        <w:spacing w:before="0" w:line="23" w:lineRule="atLeast"/>
      </w:pPr>
      <w:r>
        <w:t>Learning objectives</w:t>
      </w:r>
    </w:p>
    <w:p w14:paraId="541637D7" w14:textId="77777777" w:rsidR="002D2CF7" w:rsidRDefault="002D2CF7" w:rsidP="002D4C66">
      <w:pPr>
        <w:spacing w:before="0" w:line="23" w:lineRule="atLeast"/>
      </w:pPr>
      <w:r>
        <w:t>By the end of this module, students should be able to:</w:t>
      </w:r>
    </w:p>
    <w:p w14:paraId="7EF6CF41" w14:textId="77777777" w:rsidR="00806D4D" w:rsidRPr="00806D4D" w:rsidRDefault="00806D4D" w:rsidP="002D4C66">
      <w:pPr>
        <w:pStyle w:val="Unorderedlist"/>
        <w:spacing w:after="120" w:line="23" w:lineRule="atLeast"/>
      </w:pPr>
      <w:r w:rsidRPr="00806D4D">
        <w:rPr>
          <w:b/>
        </w:rPr>
        <w:t>Know</w:t>
      </w:r>
      <w:r w:rsidRPr="00806D4D">
        <w:t xml:space="preserve"> and </w:t>
      </w:r>
      <w:r w:rsidRPr="00806D4D">
        <w:rPr>
          <w:b/>
        </w:rPr>
        <w:t>understand</w:t>
      </w:r>
      <w:r w:rsidRPr="00806D4D">
        <w:t xml:space="preserve"> the key concepts and principles of Computing:</w:t>
      </w:r>
    </w:p>
    <w:p w14:paraId="5D79DC6F" w14:textId="77777777" w:rsidR="00806D4D" w:rsidRPr="00806D4D" w:rsidRDefault="00806D4D" w:rsidP="002D4C66">
      <w:pPr>
        <w:pStyle w:val="Unorderedsublist"/>
        <w:spacing w:after="120" w:line="23" w:lineRule="atLeast"/>
      </w:pPr>
      <w:r w:rsidRPr="00806D4D">
        <w:t>Understand the role of algorithms in decision making</w:t>
      </w:r>
    </w:p>
    <w:p w14:paraId="270A76DA" w14:textId="77777777" w:rsidR="00806D4D" w:rsidRPr="00806D4D" w:rsidRDefault="00806D4D" w:rsidP="002D4C66">
      <w:pPr>
        <w:pStyle w:val="Unorderedsublist"/>
        <w:spacing w:after="120" w:line="23" w:lineRule="atLeast"/>
      </w:pPr>
      <w:r w:rsidRPr="00806D4D">
        <w:t>Understand the importance of respecting copyright</w:t>
      </w:r>
    </w:p>
    <w:p w14:paraId="577E4B95" w14:textId="77777777" w:rsidR="00806D4D" w:rsidRPr="00806D4D" w:rsidRDefault="00806D4D" w:rsidP="002D4C66">
      <w:pPr>
        <w:pStyle w:val="Unorderedlist"/>
        <w:spacing w:after="120" w:line="23" w:lineRule="atLeast"/>
      </w:pPr>
      <w:r w:rsidRPr="00806D4D">
        <w:rPr>
          <w:b/>
        </w:rPr>
        <w:t>Apply</w:t>
      </w:r>
      <w:r w:rsidRPr="00806D4D">
        <w:t xml:space="preserve"> knowledge and understanding of the key concepts and principles of Computing</w:t>
      </w:r>
    </w:p>
    <w:p w14:paraId="23266A6C" w14:textId="77777777" w:rsidR="00806D4D" w:rsidRPr="00806D4D" w:rsidRDefault="00806D4D" w:rsidP="002D4C66">
      <w:pPr>
        <w:pStyle w:val="Unorderedsublist"/>
        <w:spacing w:after="120" w:line="23" w:lineRule="atLeast"/>
      </w:pPr>
      <w:r w:rsidRPr="00806D4D">
        <w:t>Make informed judgements about whether activities are morally acceptable or not</w:t>
      </w:r>
    </w:p>
    <w:p w14:paraId="13CD7C2A" w14:textId="77777777" w:rsidR="00806D4D" w:rsidRPr="00806D4D" w:rsidRDefault="00806D4D" w:rsidP="002D4C66">
      <w:pPr>
        <w:pStyle w:val="Unorderedsublist"/>
        <w:spacing w:after="120" w:line="23" w:lineRule="atLeast"/>
      </w:pPr>
      <w:r w:rsidRPr="00806D4D">
        <w:t>Ensure that copyright has not been infringed when using resources found online</w:t>
      </w:r>
    </w:p>
    <w:p w14:paraId="4D21234F" w14:textId="77777777" w:rsidR="00806D4D" w:rsidRPr="00806D4D" w:rsidRDefault="00806D4D" w:rsidP="002D4C66">
      <w:pPr>
        <w:pStyle w:val="Unorderedsublist"/>
        <w:spacing w:after="120" w:line="23" w:lineRule="atLeast"/>
        <w:rPr>
          <w:rFonts w:ascii="Calibri" w:hAnsi="Calibri" w:cs="Calibri"/>
        </w:rPr>
      </w:pPr>
      <w:r w:rsidRPr="00806D4D">
        <w:t>Store data safely with regard to current legislation</w:t>
      </w:r>
    </w:p>
    <w:p w14:paraId="0B54758E" w14:textId="77777777" w:rsidR="00806D4D" w:rsidRPr="00806D4D" w:rsidRDefault="00806D4D" w:rsidP="002D4C66">
      <w:pPr>
        <w:pStyle w:val="Unorderedlist"/>
        <w:spacing w:after="120" w:line="23" w:lineRule="atLeast"/>
      </w:pPr>
      <w:proofErr w:type="spellStart"/>
      <w:r w:rsidRPr="00806D4D">
        <w:rPr>
          <w:b/>
          <w:bCs/>
        </w:rPr>
        <w:t>Analyse</w:t>
      </w:r>
      <w:proofErr w:type="spellEnd"/>
      <w:r w:rsidRPr="00806D4D">
        <w:t xml:space="preserve"> problems in computational terms</w:t>
      </w:r>
    </w:p>
    <w:p w14:paraId="422E729F" w14:textId="77777777" w:rsidR="00806D4D" w:rsidRPr="00806D4D" w:rsidRDefault="00806D4D" w:rsidP="002D4C66">
      <w:pPr>
        <w:pStyle w:val="Unorderedsublist"/>
        <w:spacing w:after="120" w:line="23" w:lineRule="atLeast"/>
      </w:pPr>
      <w:r w:rsidRPr="00806D4D">
        <w:t>Consider the ethical implications of using modern information technologies</w:t>
      </w:r>
    </w:p>
    <w:p w14:paraId="0AF013C8" w14:textId="77777777" w:rsidR="00806D4D" w:rsidRPr="00806D4D" w:rsidRDefault="00806D4D" w:rsidP="002D4C66">
      <w:pPr>
        <w:pStyle w:val="Unorderedlist"/>
        <w:spacing w:after="120" w:line="23" w:lineRule="atLeast"/>
      </w:pPr>
      <w:r w:rsidRPr="00806D4D">
        <w:rPr>
          <w:b/>
        </w:rPr>
        <w:t>Plan</w:t>
      </w:r>
      <w:r w:rsidRPr="00806D4D">
        <w:t xml:space="preserve"> creative solutions to problems</w:t>
      </w:r>
    </w:p>
    <w:p w14:paraId="3733A737" w14:textId="77777777" w:rsidR="00806D4D" w:rsidRPr="00806D4D" w:rsidRDefault="00806D4D" w:rsidP="002D4C66">
      <w:pPr>
        <w:pStyle w:val="Unorderedsublist"/>
        <w:spacing w:after="120" w:line="23" w:lineRule="atLeast"/>
      </w:pPr>
      <w:r w:rsidRPr="00806D4D">
        <w:t>Research resources online, being mindful of copyright considerations and acknowledging sources</w:t>
      </w:r>
    </w:p>
    <w:p w14:paraId="53A2AE5D" w14:textId="77777777" w:rsidR="00806D4D" w:rsidRPr="00806D4D" w:rsidRDefault="00806D4D" w:rsidP="002D4C66">
      <w:pPr>
        <w:pStyle w:val="Unorderedlist"/>
        <w:spacing w:after="120" w:line="23" w:lineRule="atLeast"/>
      </w:pPr>
      <w:r w:rsidRPr="00806D4D">
        <w:rPr>
          <w:b/>
        </w:rPr>
        <w:t>Develop</w:t>
      </w:r>
      <w:r w:rsidRPr="00806D4D">
        <w:t xml:space="preserve"> confident and responsible use of modern information technologies</w:t>
      </w:r>
    </w:p>
    <w:p w14:paraId="23080745" w14:textId="77777777" w:rsidR="00806D4D" w:rsidRPr="00806D4D" w:rsidRDefault="00806D4D" w:rsidP="002D4C66">
      <w:pPr>
        <w:pStyle w:val="Unorderedsublist"/>
        <w:spacing w:after="120" w:line="23" w:lineRule="atLeast"/>
      </w:pPr>
      <w:r w:rsidRPr="00806D4D">
        <w:t>Use modern information technologies responsibly</w:t>
      </w:r>
    </w:p>
    <w:p w14:paraId="195C337C" w14:textId="77777777" w:rsidR="002D2CF7" w:rsidRDefault="002D2CF7" w:rsidP="002D4C66">
      <w:pPr>
        <w:pStyle w:val="BHead"/>
        <w:spacing w:before="0" w:line="23" w:lineRule="atLeast"/>
      </w:pPr>
      <w:r>
        <w:t>Assessment opportunities</w:t>
      </w:r>
    </w:p>
    <w:p w14:paraId="012FED6C" w14:textId="7920A21A" w:rsidR="002D2CF7" w:rsidRDefault="00806D4D" w:rsidP="002D4C66">
      <w:pPr>
        <w:pStyle w:val="BHead"/>
        <w:spacing w:before="0" w:line="23" w:lineRule="atLeast"/>
        <w:rPr>
          <w:b w:val="0"/>
          <w:bCs/>
          <w:color w:val="000000" w:themeColor="text1"/>
          <w:sz w:val="24"/>
        </w:rPr>
      </w:pPr>
      <w:r w:rsidRPr="00806D4D">
        <w:rPr>
          <w:b w:val="0"/>
          <w:bCs/>
          <w:color w:val="000000" w:themeColor="text1"/>
          <w:sz w:val="24"/>
        </w:rPr>
        <w:t>This module includes four self-marking quizzes to check knowledge at the end of the first four lessons. There is also a two-lesson practical summative assessment at the end of the module</w:t>
      </w:r>
      <w:r w:rsidR="002D2CF7" w:rsidRPr="004D40E5">
        <w:rPr>
          <w:b w:val="0"/>
          <w:bCs/>
          <w:color w:val="000000" w:themeColor="text1"/>
          <w:sz w:val="24"/>
        </w:rPr>
        <w:t xml:space="preserve">. </w:t>
      </w:r>
    </w:p>
    <w:p w14:paraId="26B405C1" w14:textId="77777777" w:rsidR="002D2CF7" w:rsidRDefault="002D2CF7" w:rsidP="002D4C66">
      <w:pPr>
        <w:pStyle w:val="BHead"/>
        <w:spacing w:before="0" w:line="23" w:lineRule="atLeast"/>
      </w:pPr>
      <w:r>
        <w:t>Prior learning</w:t>
      </w:r>
    </w:p>
    <w:p w14:paraId="2DA005A0" w14:textId="7094E3D0" w:rsidR="002D2CF7" w:rsidRDefault="00806D4D" w:rsidP="002D4C66">
      <w:pPr>
        <w:spacing w:before="0" w:line="23" w:lineRule="atLeast"/>
      </w:pPr>
      <w:r w:rsidRPr="00806D4D">
        <w:t>There is no requirement for students to have prior learning in the ethics of computing, although a knowledge of current affairs may be useful. Students will, however, need to understand how to write algorithms as flow diagrams to complete the end-of-module assessment; this is covered in the Algorithms module and recapped here.</w:t>
      </w:r>
    </w:p>
    <w:p w14:paraId="19001CBF" w14:textId="77777777" w:rsidR="00A334FC" w:rsidRDefault="00F42253" w:rsidP="002D4C66">
      <w:pPr>
        <w:pStyle w:val="BHead"/>
        <w:spacing w:before="0" w:line="23" w:lineRule="atLeast"/>
      </w:pPr>
      <w:r>
        <w:t>Common misconceptions</w:t>
      </w:r>
    </w:p>
    <w:p w14:paraId="6F048D82" w14:textId="11E658D9" w:rsidR="002D2CF7" w:rsidRPr="00A334FC" w:rsidRDefault="00A334FC" w:rsidP="002D4C66">
      <w:pPr>
        <w:spacing w:before="0" w:line="23" w:lineRule="atLeast"/>
        <w:rPr>
          <w:rFonts w:eastAsia="Times New Roman" w:cstheme="minorHAnsi"/>
          <w:shd w:val="clear" w:color="auto" w:fill="FFFFFF"/>
        </w:rPr>
      </w:pPr>
      <w:r>
        <w:t>T</w:t>
      </w:r>
      <w:r w:rsidR="00F42253">
        <w:t>here is little scope for misunderstanding in this module and none have been identified that relate to specific activities.</w:t>
      </w:r>
    </w:p>
    <w:p w14:paraId="1CB5B1E2" w14:textId="77777777" w:rsidR="002D2CF7" w:rsidRDefault="002D2CF7" w:rsidP="002D4C66">
      <w:pPr>
        <w:spacing w:before="0" w:line="23" w:lineRule="atLeast"/>
      </w:pPr>
    </w:p>
    <w:p w14:paraId="62F49FA9" w14:textId="7DC390FE" w:rsidR="002D2CF7" w:rsidRDefault="00806D4D" w:rsidP="002D4C66">
      <w:pPr>
        <w:spacing w:before="0" w:line="23" w:lineRule="atLeast"/>
      </w:pPr>
      <w:r>
        <w:rPr>
          <w:rFonts w:eastAsia="Times New Roman" w:cstheme="minorHAnsi"/>
          <w:noProof/>
          <w:lang w:eastAsia="en-GB"/>
        </w:rPr>
        <w:lastRenderedPageBreak/>
        <mc:AlternateContent>
          <mc:Choice Requires="wps">
            <w:drawing>
              <wp:inline distT="0" distB="0" distL="0" distR="0" wp14:anchorId="3496ABBD" wp14:editId="01F21EFF">
                <wp:extent cx="5874026" cy="3607904"/>
                <wp:effectExtent l="0" t="0" r="12700" b="12065"/>
                <wp:docPr id="1" name="Text Box 1"/>
                <wp:cNvGraphicFramePr/>
                <a:graphic xmlns:a="http://schemas.openxmlformats.org/drawingml/2006/main">
                  <a:graphicData uri="http://schemas.microsoft.com/office/word/2010/wordprocessingShape">
                    <wps:wsp>
                      <wps:cNvSpPr txBox="1"/>
                      <wps:spPr>
                        <a:xfrm>
                          <a:off x="0" y="0"/>
                          <a:ext cx="5874026" cy="3607904"/>
                        </a:xfrm>
                        <a:prstGeom prst="rect">
                          <a:avLst/>
                        </a:prstGeom>
                        <a:solidFill>
                          <a:schemeClr val="lt1"/>
                        </a:solidFill>
                        <a:ln w="6350">
                          <a:solidFill>
                            <a:srgbClr val="00B0F0"/>
                          </a:solidFill>
                        </a:ln>
                      </wps:spPr>
                      <wps:txbx>
                        <w:txbxContent>
                          <w:p w14:paraId="263A925C" w14:textId="77777777" w:rsidR="002D2CF7" w:rsidRDefault="002D2CF7" w:rsidP="002D2CF7">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300D9390" w14:textId="77777777" w:rsidR="002D2CF7" w:rsidRDefault="002D2CF7" w:rsidP="002D2CF7">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13E2C160"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D212CFA"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7CC7805B"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C9427E9"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ACBCB12" w14:textId="77777777" w:rsidR="002D2CF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673A3892" w14:textId="77777777" w:rsidR="002D2CF7" w:rsidRPr="001C30D5" w:rsidRDefault="002D2CF7" w:rsidP="002D2CF7">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496ABBD" id="_x0000_t202" coordsize="21600,21600" o:spt="202" path="m,l,21600r21600,l21600,xe">
                <v:stroke joinstyle="miter"/>
                <v:path gradientshapeok="t" o:connecttype="rect"/>
              </v:shapetype>
              <v:shape id="Text Box 1" o:spid="_x0000_s1026" type="#_x0000_t202" style="width:462.5pt;height:28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" fillcolor="white [3201]" strokecolor="#00b0f0" strokeweight=".5pt">
                <v:textbox>
                  <w:txbxContent>
                    <w:p w14:paraId="263A925C" w14:textId="77777777" w:rsidR="002D2CF7" w:rsidRDefault="002D2CF7" w:rsidP="002D2CF7">
                      <w:pPr>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300D9390" w14:textId="77777777" w:rsidR="002D2CF7" w:rsidRDefault="002D2CF7" w:rsidP="002D2CF7">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13E2C160"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7D212CFA"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7CC7805B"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0C9427E9" w14:textId="77777777" w:rsidR="002D2CF7" w:rsidRPr="00603AD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2ACBCB12" w14:textId="77777777" w:rsidR="002D2CF7" w:rsidRDefault="002D2CF7" w:rsidP="002D2CF7">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673A3892" w14:textId="77777777" w:rsidR="002D2CF7" w:rsidRPr="001C30D5" w:rsidRDefault="002D2CF7" w:rsidP="002D2CF7">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w10:anchorlock/>
              </v:shape>
            </w:pict>
          </mc:Fallback>
        </mc:AlternateContent>
      </w:r>
    </w:p>
    <w:sectPr w:rsidR="002D2CF7" w:rsidSect="002D4C66">
      <w:headerReference w:type="even" r:id="rId8"/>
      <w:headerReference w:type="default" r:id="rId9"/>
      <w:footerReference w:type="even" r:id="rId10"/>
      <w:footerReference w:type="default" r:id="rId11"/>
      <w:headerReference w:type="first" r:id="rId12"/>
      <w:footerReference w:type="first" r:id="rId13"/>
      <w:pgSz w:w="11900" w:h="16840"/>
      <w:pgMar w:top="1843"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3AC61" w14:textId="77777777" w:rsidR="001B393F" w:rsidRDefault="001B393F" w:rsidP="00F23499">
      <w:r>
        <w:separator/>
      </w:r>
    </w:p>
  </w:endnote>
  <w:endnote w:type="continuationSeparator" w:id="0">
    <w:p w14:paraId="2C68027F" w14:textId="77777777" w:rsidR="001B393F" w:rsidRDefault="001B393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CFE46" w14:textId="77777777" w:rsidR="00486FBC" w:rsidRDefault="00486F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05759" w14:textId="74A1F0F3" w:rsidR="00F23499" w:rsidRDefault="0019094C" w:rsidP="001F054B">
    <w:pPr>
      <w:jc w:val="right"/>
    </w:pPr>
    <w:r w:rsidRPr="006A01B0">
      <w:rPr>
        <w:rFonts w:ascii="Calibri" w:eastAsia="Times New Roman" w:hAnsi="Calibri" w:cs="Times New Roman"/>
        <w:color w:val="212121"/>
        <w:shd w:val="clear" w:color="auto" w:fill="FFFFFF"/>
        <w:lang w:eastAsia="en-GB"/>
      </w:rPr>
      <w:t>Progress in Computing</w:t>
    </w:r>
    <w:r w:rsidR="00486FBC">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9FADE" w14:textId="77777777" w:rsidR="00486FBC" w:rsidRDefault="00486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65A0D" w14:textId="77777777" w:rsidR="001B393F" w:rsidRDefault="001B393F" w:rsidP="00F23499">
      <w:r>
        <w:separator/>
      </w:r>
    </w:p>
  </w:footnote>
  <w:footnote w:type="continuationSeparator" w:id="0">
    <w:p w14:paraId="1C92884B" w14:textId="77777777" w:rsidR="001B393F" w:rsidRDefault="001B393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8159" w14:textId="77777777" w:rsidR="00486FBC" w:rsidRDefault="00486F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33B25" w14:textId="5CC7C7A1" w:rsidR="003A0FDE" w:rsidRPr="00592D54" w:rsidRDefault="00592D54" w:rsidP="00592D54">
    <w:pPr>
      <w:pStyle w:val="Title"/>
    </w:pPr>
    <w:r>
      <w:rPr>
        <w:lang w:eastAsia="en-GB"/>
      </w:rPr>
      <w:drawing>
        <wp:anchor distT="0" distB="0" distL="114300" distR="114300" simplePos="0" relativeHeight="251658240" behindDoc="1" locked="0" layoutInCell="1" allowOverlap="1" wp14:anchorId="6A81E7F9" wp14:editId="14AD2961">
          <wp:simplePos x="0" y="0"/>
          <wp:positionH relativeFrom="page">
            <wp:align>left</wp:align>
          </wp:positionH>
          <wp:positionV relativeFrom="paragraph">
            <wp:posOffset>-449580</wp:posOffset>
          </wp:positionV>
          <wp:extent cx="7562027" cy="1019175"/>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92F" w:rsidRPr="0035692F">
      <w:t xml:space="preserve"> The ethics of computing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36FFD" w14:textId="77777777" w:rsidR="00486FBC" w:rsidRDefault="00486F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481C94"/>
    <w:multiLevelType w:val="hybridMultilevel"/>
    <w:tmpl w:val="9CA4C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B8F79B0"/>
    <w:multiLevelType w:val="multilevel"/>
    <w:tmpl w:val="747C27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0F3452"/>
    <w:multiLevelType w:val="hybridMultilevel"/>
    <w:tmpl w:val="CD6410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7410648">
    <w:abstractNumId w:val="4"/>
  </w:num>
  <w:num w:numId="2" w16cid:durableId="626738849">
    <w:abstractNumId w:val="0"/>
  </w:num>
  <w:num w:numId="3" w16cid:durableId="1623727288">
    <w:abstractNumId w:val="6"/>
  </w:num>
  <w:num w:numId="4" w16cid:durableId="1864976220">
    <w:abstractNumId w:val="9"/>
  </w:num>
  <w:num w:numId="5" w16cid:durableId="56169162">
    <w:abstractNumId w:val="5"/>
  </w:num>
  <w:num w:numId="6" w16cid:durableId="1893073505">
    <w:abstractNumId w:val="1"/>
  </w:num>
  <w:num w:numId="7" w16cid:durableId="161359247">
    <w:abstractNumId w:val="8"/>
  </w:num>
  <w:num w:numId="8" w16cid:durableId="1784691601">
    <w:abstractNumId w:val="10"/>
  </w:num>
  <w:num w:numId="9" w16cid:durableId="332732112">
    <w:abstractNumId w:val="3"/>
  </w:num>
  <w:num w:numId="10" w16cid:durableId="1823228878">
    <w:abstractNumId w:val="2"/>
  </w:num>
  <w:num w:numId="11" w16cid:durableId="514392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E17"/>
    <w:rsid w:val="000635FE"/>
    <w:rsid w:val="00080F22"/>
    <w:rsid w:val="0019094C"/>
    <w:rsid w:val="001B393F"/>
    <w:rsid w:val="001D6C5D"/>
    <w:rsid w:val="001E48E0"/>
    <w:rsid w:val="001F054B"/>
    <w:rsid w:val="00265EB4"/>
    <w:rsid w:val="002944BA"/>
    <w:rsid w:val="002D2CF7"/>
    <w:rsid w:val="002D4C66"/>
    <w:rsid w:val="0035692F"/>
    <w:rsid w:val="003A0FDE"/>
    <w:rsid w:val="003C694F"/>
    <w:rsid w:val="0041759E"/>
    <w:rsid w:val="0046053E"/>
    <w:rsid w:val="00486FBC"/>
    <w:rsid w:val="00592D54"/>
    <w:rsid w:val="005E18DF"/>
    <w:rsid w:val="0061701C"/>
    <w:rsid w:val="00662EB3"/>
    <w:rsid w:val="00667E17"/>
    <w:rsid w:val="00714170"/>
    <w:rsid w:val="00722978"/>
    <w:rsid w:val="007D7590"/>
    <w:rsid w:val="008035A4"/>
    <w:rsid w:val="00806D4D"/>
    <w:rsid w:val="00817334"/>
    <w:rsid w:val="00854A0D"/>
    <w:rsid w:val="008A38AB"/>
    <w:rsid w:val="008C524F"/>
    <w:rsid w:val="008D182A"/>
    <w:rsid w:val="009044D0"/>
    <w:rsid w:val="009927DF"/>
    <w:rsid w:val="00993274"/>
    <w:rsid w:val="009F5B75"/>
    <w:rsid w:val="00A30C3D"/>
    <w:rsid w:val="00A334FC"/>
    <w:rsid w:val="00B33BEE"/>
    <w:rsid w:val="00B9308E"/>
    <w:rsid w:val="00B95018"/>
    <w:rsid w:val="00C24823"/>
    <w:rsid w:val="00D24B6B"/>
    <w:rsid w:val="00D800A7"/>
    <w:rsid w:val="00DB434D"/>
    <w:rsid w:val="00DE49EB"/>
    <w:rsid w:val="00E10A52"/>
    <w:rsid w:val="00E37C3F"/>
    <w:rsid w:val="00EB2189"/>
    <w:rsid w:val="00ED5D37"/>
    <w:rsid w:val="00F23499"/>
    <w:rsid w:val="00F27A65"/>
    <w:rsid w:val="00F31CD1"/>
    <w:rsid w:val="00F42253"/>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F2874B"/>
  <w15:chartTrackingRefBased/>
  <w15:docId w15:val="{030CCC36-9DB2-EE44-A2AF-1C84020D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D2CF7"/>
    <w:pPr>
      <w:spacing w:before="0" w:after="0" w:line="240" w:lineRule="auto"/>
      <w:ind w:left="720"/>
      <w:contextualSpacing/>
    </w:pPr>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F45BD-E6A3-4648-A158-E431BFA42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4</cp:revision>
  <dcterms:created xsi:type="dcterms:W3CDTF">2022-07-31T10:52:00Z</dcterms:created>
  <dcterms:modified xsi:type="dcterms:W3CDTF">2022-10-06T16:31:00Z</dcterms:modified>
</cp:coreProperties>
</file>