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E379B7" w14:textId="77777777" w:rsidR="007E6FF9" w:rsidRDefault="00AF3938" w:rsidP="007E6FF9">
      <w:pPr>
        <w:pStyle w:val="Heading1"/>
        <w:rPr>
          <w:bCs/>
        </w:rPr>
      </w:pPr>
      <w:r w:rsidRPr="00AF3938">
        <w:t xml:space="preserve">Activity </w:t>
      </w:r>
      <w:r w:rsidR="007E6FF9">
        <w:rPr>
          <w:bCs/>
        </w:rPr>
        <w:t>4.2: Is Google acting illegally?</w:t>
      </w:r>
    </w:p>
    <w:p w14:paraId="76081E93" w14:textId="29142F01" w:rsidR="007E6FF9" w:rsidRDefault="007E6FF9" w:rsidP="007E6FF9">
      <w:pPr>
        <w:pBdr>
          <w:bottom w:val="single" w:sz="12" w:space="1" w:color="auto"/>
        </w:pBdr>
      </w:pPr>
      <w:r>
        <w:t>Read this article about Google collecting personal dat</w:t>
      </w:r>
      <w:r w:rsidR="00FB6560">
        <w:t>a, then answer the questions on the following page</w:t>
      </w:r>
      <w:r>
        <w:t>.</w:t>
      </w:r>
    </w:p>
    <w:p w14:paraId="64D6AC7B" w14:textId="77777777" w:rsidR="00AF2174" w:rsidRDefault="00AF2174" w:rsidP="007E6FF9">
      <w:pPr>
        <w:pBdr>
          <w:bottom w:val="single" w:sz="12" w:space="1" w:color="auto"/>
        </w:pBdr>
      </w:pPr>
    </w:p>
    <w:p w14:paraId="08FABB87" w14:textId="46806768" w:rsidR="007E6FF9" w:rsidRPr="00AF2174" w:rsidRDefault="007E6FF9" w:rsidP="00AF2174">
      <w:pPr>
        <w:rPr>
          <w:rFonts w:asciiTheme="majorHAnsi" w:hAnsiTheme="majorHAnsi" w:cstheme="majorHAnsi"/>
          <w:b/>
          <w:bCs/>
          <w:sz w:val="40"/>
          <w:szCs w:val="40"/>
        </w:rPr>
      </w:pPr>
      <w:r w:rsidRPr="00AF2174">
        <w:rPr>
          <w:rFonts w:asciiTheme="majorHAnsi" w:hAnsiTheme="majorHAnsi" w:cstheme="majorHAnsi"/>
          <w:b/>
          <w:bCs/>
          <w:sz w:val="40"/>
          <w:szCs w:val="40"/>
        </w:rPr>
        <w:t>Google knows everywhere you go — here’s how to stop it from tracking you and delete the logs</w:t>
      </w:r>
    </w:p>
    <w:p w14:paraId="15F8DE0C" w14:textId="77777777" w:rsidR="007E6FF9" w:rsidRPr="00AF2174" w:rsidRDefault="007E6FF9" w:rsidP="00AF2174">
      <w:pPr>
        <w:pStyle w:val="BT01Bodytext1"/>
        <w:spacing w:before="120" w:after="120" w:line="276" w:lineRule="auto"/>
        <w:rPr>
          <w:i/>
          <w:iCs/>
        </w:rPr>
      </w:pPr>
      <w:r w:rsidRPr="00AF2174">
        <w:rPr>
          <w:i/>
          <w:iCs/>
        </w:rPr>
        <w:t>Todd Haselton</w:t>
      </w:r>
    </w:p>
    <w:p w14:paraId="6632839B" w14:textId="77777777" w:rsidR="00AF2174" w:rsidRDefault="007E6FF9" w:rsidP="00AF2174">
      <w:pPr>
        <w:pStyle w:val="BT01Bodytext1"/>
        <w:spacing w:before="120" w:after="120" w:line="276" w:lineRule="auto"/>
      </w:pPr>
      <w:r>
        <w:rPr>
          <w:noProof/>
        </w:rPr>
        <w:drawing>
          <wp:inline distT="0" distB="0" distL="0" distR="0" wp14:anchorId="0BB02773" wp14:editId="7FE62B2F">
            <wp:extent cx="5715000" cy="3213100"/>
            <wp:effectExtent l="0" t="0" r="0" b="0"/>
            <wp:docPr id="5" name="Picture 5"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Map&#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715000" cy="3213100"/>
                    </a:xfrm>
                    <a:prstGeom prst="rect">
                      <a:avLst/>
                    </a:prstGeom>
                  </pic:spPr>
                </pic:pic>
              </a:graphicData>
            </a:graphic>
          </wp:inline>
        </w:drawing>
      </w:r>
    </w:p>
    <w:p w14:paraId="076B2816" w14:textId="2B869C9A" w:rsidR="007E6FF9" w:rsidRPr="00AF2174" w:rsidRDefault="007E6FF9" w:rsidP="00AF2174">
      <w:pPr>
        <w:pStyle w:val="BT01Bodytext1"/>
        <w:spacing w:before="120" w:after="120" w:line="276" w:lineRule="auto"/>
        <w:rPr>
          <w:sz w:val="24"/>
          <w:szCs w:val="24"/>
        </w:rPr>
      </w:pPr>
      <w:r w:rsidRPr="00AF2174">
        <w:rPr>
          <w:sz w:val="24"/>
          <w:szCs w:val="24"/>
        </w:rPr>
        <w:t>Google knows a lot about you and, if you use Google Maps or other Google apps, it stores a copy of everywhere you go. I recently performed Google’s ‘Privacy Checkup’ to learn a bit more about what it knows about me and was pretty surprised at the level of detail it had on my exact locations.</w:t>
      </w:r>
    </w:p>
    <w:p w14:paraId="34ED9089" w14:textId="77777777" w:rsidR="007E6FF9" w:rsidRPr="00AF2174" w:rsidRDefault="007E6FF9" w:rsidP="00AF2174">
      <w:pPr>
        <w:pStyle w:val="BT01Bodytext1"/>
        <w:spacing w:before="120" w:after="120" w:line="276" w:lineRule="auto"/>
        <w:rPr>
          <w:sz w:val="24"/>
          <w:szCs w:val="24"/>
        </w:rPr>
      </w:pPr>
      <w:r w:rsidRPr="00AF2174">
        <w:rPr>
          <w:sz w:val="24"/>
          <w:szCs w:val="24"/>
        </w:rPr>
        <w:t>I picked a random date: April 16, 2019. It knew everywhere I went, including that I took Interstate 95 to our office in northern New Jersey and that I arrived at 7:58 a.m. It knew that at 1:02 p.m. I drove to Jersey City and took a train in to Manhattan to the New York Stock Exchange before returning home at 4:38 p.m. And it has a copy of the pictures I took at each location.</w:t>
      </w:r>
    </w:p>
    <w:p w14:paraId="18CEA89F" w14:textId="77777777" w:rsidR="007E6FF9" w:rsidRPr="00AF2174" w:rsidRDefault="007E6FF9" w:rsidP="00AF2174">
      <w:pPr>
        <w:pStyle w:val="BT01Bodytext1"/>
        <w:spacing w:before="120" w:after="120" w:line="276" w:lineRule="auto"/>
        <w:rPr>
          <w:sz w:val="24"/>
          <w:szCs w:val="24"/>
        </w:rPr>
      </w:pPr>
      <w:r w:rsidRPr="00AF2174">
        <w:rPr>
          <w:sz w:val="24"/>
          <w:szCs w:val="24"/>
        </w:rPr>
        <w:t>It’s a creepy level of detail.</w:t>
      </w:r>
    </w:p>
    <w:p w14:paraId="4B278EDD" w14:textId="77777777" w:rsidR="007E6FF9" w:rsidRPr="00AF2174" w:rsidRDefault="007E6FF9" w:rsidP="00AF2174">
      <w:pPr>
        <w:pStyle w:val="BT01Bodytext1"/>
        <w:spacing w:before="120" w:after="120" w:line="276" w:lineRule="auto"/>
        <w:rPr>
          <w:sz w:val="24"/>
          <w:szCs w:val="24"/>
        </w:rPr>
      </w:pPr>
      <w:r w:rsidRPr="00AF2174">
        <w:rPr>
          <w:sz w:val="24"/>
          <w:szCs w:val="24"/>
        </w:rPr>
        <w:t xml:space="preserve">Google says it uses location history to ‘create a private map of where you go with your signed-in devices even when you aren’t using a specific Google service.’ It also says the ‘map is only visible to you.’ The data, it says, provides ‘improved map searches and commute </w:t>
      </w:r>
      <w:r w:rsidRPr="00AF2174">
        <w:rPr>
          <w:sz w:val="24"/>
          <w:szCs w:val="24"/>
        </w:rPr>
        <w:lastRenderedPageBreak/>
        <w:t>routes, as well as helping you to rediscover the places you’ve been and the routes you’ve travelled.’</w:t>
      </w:r>
    </w:p>
    <w:p w14:paraId="47A0897A" w14:textId="77777777" w:rsidR="007E6FF9" w:rsidRPr="00AF2174" w:rsidRDefault="007E6FF9" w:rsidP="00AF2174">
      <w:pPr>
        <w:pStyle w:val="BT01Bodytext1"/>
        <w:spacing w:before="120" w:after="120" w:line="276" w:lineRule="auto"/>
        <w:rPr>
          <w:sz w:val="24"/>
          <w:szCs w:val="24"/>
        </w:rPr>
      </w:pPr>
      <w:r w:rsidRPr="00AF2174">
        <w:rPr>
          <w:sz w:val="24"/>
          <w:szCs w:val="24"/>
        </w:rPr>
        <w:t>I don’t really care about that information. I know the roads I drove on April 16, and I can’t see any reason why Google should store it, even if it’s only for my use. I never know who might be able to access that data, even if Google promises it’s private.</w:t>
      </w:r>
    </w:p>
    <w:p w14:paraId="74C6FB50" w14:textId="77777777" w:rsidR="007E6FF9" w:rsidRPr="00AF2174" w:rsidRDefault="007E6FF9" w:rsidP="00AF2174">
      <w:pPr>
        <w:pStyle w:val="BT01Bodytext1"/>
        <w:spacing w:before="120" w:after="120" w:line="276" w:lineRule="auto"/>
        <w:rPr>
          <w:sz w:val="24"/>
          <w:szCs w:val="24"/>
        </w:rPr>
      </w:pPr>
      <w:r w:rsidRPr="00AF2174">
        <w:rPr>
          <w:sz w:val="24"/>
          <w:szCs w:val="24"/>
        </w:rPr>
        <w:t>You can stop Google from storing your location history and delete what it has already stored. Here’s how.</w:t>
      </w:r>
    </w:p>
    <w:p w14:paraId="10A41EC8" w14:textId="77777777" w:rsidR="007E6FF9" w:rsidRPr="00AF2174" w:rsidRDefault="007E6FF9" w:rsidP="00AF2174">
      <w:pPr>
        <w:rPr>
          <w:rFonts w:asciiTheme="majorHAnsi" w:hAnsiTheme="majorHAnsi" w:cstheme="majorHAnsi"/>
          <w:b/>
          <w:bCs/>
          <w:sz w:val="32"/>
          <w:szCs w:val="32"/>
        </w:rPr>
      </w:pPr>
      <w:r w:rsidRPr="00AF2174">
        <w:rPr>
          <w:rFonts w:asciiTheme="majorHAnsi" w:hAnsiTheme="majorHAnsi" w:cstheme="majorHAnsi"/>
          <w:b/>
          <w:bCs/>
          <w:sz w:val="32"/>
          <w:szCs w:val="32"/>
        </w:rPr>
        <w:t>How to stop Google from tracking your location history</w:t>
      </w:r>
    </w:p>
    <w:p w14:paraId="6CA5EDD0" w14:textId="77777777" w:rsidR="007E6FF9" w:rsidRPr="00AF2174" w:rsidRDefault="007E6FF9" w:rsidP="00AF2174">
      <w:pPr>
        <w:pStyle w:val="Unorderedlist"/>
        <w:rPr>
          <w:rFonts w:ascii="Times New Roman" w:hAnsi="Times New Roman" w:cs="Times New Roman"/>
        </w:rPr>
      </w:pPr>
      <w:r w:rsidRPr="00AF2174">
        <w:rPr>
          <w:rFonts w:ascii="Times New Roman" w:hAnsi="Times New Roman" w:cs="Times New Roman"/>
        </w:rPr>
        <w:t>First, go to myaccount.google.com/privacycheckup. This is a good page to bookmark, since it gives you granular control over lots of privacy settings.</w:t>
      </w:r>
    </w:p>
    <w:p w14:paraId="34A13E53" w14:textId="77777777" w:rsidR="007E6FF9" w:rsidRPr="00AF2174" w:rsidRDefault="007E6FF9" w:rsidP="00AF2174">
      <w:pPr>
        <w:pStyle w:val="Unorderedlist"/>
        <w:rPr>
          <w:rFonts w:ascii="Times New Roman" w:hAnsi="Times New Roman" w:cs="Times New Roman"/>
        </w:rPr>
      </w:pPr>
      <w:r w:rsidRPr="00AF2174">
        <w:rPr>
          <w:rFonts w:ascii="Times New Roman" w:hAnsi="Times New Roman" w:cs="Times New Roman"/>
        </w:rPr>
        <w:t>Next, scroll down to ‘Location History’ and choose ‘Manage Location History.’</w:t>
      </w:r>
    </w:p>
    <w:p w14:paraId="28E0C700" w14:textId="77777777" w:rsidR="007E6FF9" w:rsidRPr="00AF2174" w:rsidRDefault="007E6FF9" w:rsidP="00AF2174">
      <w:pPr>
        <w:pStyle w:val="Unorderedlist"/>
        <w:rPr>
          <w:rFonts w:ascii="Times New Roman" w:hAnsi="Times New Roman" w:cs="Times New Roman"/>
        </w:rPr>
      </w:pPr>
      <w:r w:rsidRPr="00AF2174">
        <w:rPr>
          <w:rFonts w:ascii="Times New Roman" w:hAnsi="Times New Roman" w:cs="Times New Roman"/>
        </w:rPr>
        <w:t>This is where you’ll see everywhere you’ve been. It’s a freaky level of detail.</w:t>
      </w:r>
    </w:p>
    <w:p w14:paraId="523F2477" w14:textId="77777777" w:rsidR="007E6FF9" w:rsidRPr="00AF2174" w:rsidRDefault="007E6FF9" w:rsidP="00AF2174">
      <w:pPr>
        <w:pStyle w:val="Unorderedlist"/>
        <w:rPr>
          <w:rFonts w:ascii="Times New Roman" w:hAnsi="Times New Roman" w:cs="Times New Roman"/>
        </w:rPr>
      </w:pPr>
      <w:r w:rsidRPr="00AF2174">
        <w:rPr>
          <w:rFonts w:ascii="Times New Roman" w:hAnsi="Times New Roman" w:cs="Times New Roman"/>
        </w:rPr>
        <w:t>Tap ‘Manage Location History’ at the bottom of the screen again.</w:t>
      </w:r>
    </w:p>
    <w:p w14:paraId="5B66BE6C" w14:textId="77777777" w:rsidR="007E6FF9" w:rsidRPr="00AF2174" w:rsidRDefault="007E6FF9" w:rsidP="00AF2174">
      <w:pPr>
        <w:pStyle w:val="Unorderedlist"/>
        <w:rPr>
          <w:rFonts w:ascii="Times New Roman" w:hAnsi="Times New Roman" w:cs="Times New Roman"/>
        </w:rPr>
      </w:pPr>
      <w:r w:rsidRPr="00AF2174">
        <w:rPr>
          <w:rFonts w:ascii="Times New Roman" w:hAnsi="Times New Roman" w:cs="Times New Roman"/>
        </w:rPr>
        <w:t>Toggle the button to turn off Location History.</w:t>
      </w:r>
    </w:p>
    <w:p w14:paraId="0FA4233B" w14:textId="33A541DC" w:rsidR="007E6FF9" w:rsidRPr="00AF2174" w:rsidRDefault="007E6FF9" w:rsidP="00AF2174">
      <w:pPr>
        <w:pStyle w:val="BT01Bodytext1"/>
        <w:spacing w:before="120" w:after="120" w:line="276" w:lineRule="auto"/>
        <w:rPr>
          <w:sz w:val="24"/>
          <w:szCs w:val="24"/>
        </w:rPr>
      </w:pPr>
      <w:r w:rsidRPr="00AF2174">
        <w:rPr>
          <w:sz w:val="24"/>
          <w:szCs w:val="24"/>
        </w:rPr>
        <w:t>To delete your history, do this:</w:t>
      </w:r>
    </w:p>
    <w:p w14:paraId="26E85ACA" w14:textId="77777777" w:rsidR="007E6FF9" w:rsidRPr="00AF2174" w:rsidRDefault="007E6FF9" w:rsidP="00AF2174">
      <w:pPr>
        <w:pStyle w:val="Unorderedlist"/>
        <w:rPr>
          <w:rFonts w:ascii="Times New Roman" w:hAnsi="Times New Roman" w:cs="Times New Roman"/>
        </w:rPr>
      </w:pPr>
      <w:r w:rsidRPr="00AF2174">
        <w:rPr>
          <w:rFonts w:ascii="Times New Roman" w:hAnsi="Times New Roman" w:cs="Times New Roman"/>
        </w:rPr>
        <w:t>Tap the settings button on the ‘Location History’ map.</w:t>
      </w:r>
    </w:p>
    <w:p w14:paraId="3AEFAE61" w14:textId="77777777" w:rsidR="007E6FF9" w:rsidRPr="00AF2174" w:rsidRDefault="007E6FF9" w:rsidP="00AF2174">
      <w:pPr>
        <w:pStyle w:val="Unorderedlist"/>
        <w:rPr>
          <w:rFonts w:ascii="Times New Roman" w:hAnsi="Times New Roman" w:cs="Times New Roman"/>
        </w:rPr>
      </w:pPr>
      <w:r w:rsidRPr="00AF2174">
        <w:rPr>
          <w:rFonts w:ascii="Times New Roman" w:hAnsi="Times New Roman" w:cs="Times New Roman"/>
        </w:rPr>
        <w:t>Select ‘Delete all location history.’</w:t>
      </w:r>
    </w:p>
    <w:p w14:paraId="1801A585" w14:textId="77777777" w:rsidR="007E6FF9" w:rsidRPr="00AF2174" w:rsidRDefault="007E6FF9" w:rsidP="00AF2174">
      <w:pPr>
        <w:pStyle w:val="BT01Bodytext1"/>
        <w:spacing w:before="120" w:after="120" w:line="276" w:lineRule="auto"/>
        <w:rPr>
          <w:sz w:val="24"/>
          <w:szCs w:val="24"/>
        </w:rPr>
      </w:pPr>
      <w:r w:rsidRPr="00AF2174">
        <w:rPr>
          <w:sz w:val="24"/>
          <w:szCs w:val="24"/>
        </w:rPr>
        <w:t>That’s not it, though.</w:t>
      </w:r>
    </w:p>
    <w:p w14:paraId="12379079" w14:textId="77777777" w:rsidR="007E6FF9" w:rsidRPr="00AF2174" w:rsidRDefault="007E6FF9" w:rsidP="00AF2174">
      <w:pPr>
        <w:pStyle w:val="BT01Bodytext1"/>
        <w:spacing w:before="120" w:after="120" w:line="276" w:lineRule="auto"/>
        <w:rPr>
          <w:sz w:val="24"/>
          <w:szCs w:val="24"/>
        </w:rPr>
      </w:pPr>
      <w:r w:rsidRPr="00AF2174">
        <w:rPr>
          <w:sz w:val="24"/>
          <w:szCs w:val="24"/>
        </w:rPr>
        <w:t>Google will continue tracking your location unless you also turn off a separate ‘Web &amp; App Activity’ tracker. Google says it tracks your location from apps to provide ‘better recommendations, and more personalized experiences in Maps, Search, and other Google services.’</w:t>
      </w:r>
    </w:p>
    <w:p w14:paraId="4CC4DAA6" w14:textId="77777777" w:rsidR="007E6FF9" w:rsidRPr="00AF2174" w:rsidRDefault="007E6FF9" w:rsidP="00AF2174">
      <w:pPr>
        <w:pStyle w:val="BT01Bodytext1"/>
        <w:spacing w:before="120" w:after="120" w:line="276" w:lineRule="auto"/>
        <w:rPr>
          <w:sz w:val="24"/>
          <w:szCs w:val="24"/>
        </w:rPr>
      </w:pPr>
      <w:r w:rsidRPr="00AF2174">
        <w:rPr>
          <w:sz w:val="24"/>
          <w:szCs w:val="24"/>
        </w:rPr>
        <w:t>To turn off web and app activity, do this:</w:t>
      </w:r>
    </w:p>
    <w:p w14:paraId="3704FB6E" w14:textId="77777777" w:rsidR="007E6FF9" w:rsidRPr="00AF2174" w:rsidRDefault="007E6FF9" w:rsidP="00AF2174">
      <w:pPr>
        <w:pStyle w:val="Unorderedlist"/>
        <w:rPr>
          <w:rFonts w:ascii="Times New Roman" w:hAnsi="Times New Roman" w:cs="Times New Roman"/>
        </w:rPr>
      </w:pPr>
      <w:r w:rsidRPr="00AF2174">
        <w:rPr>
          <w:rFonts w:ascii="Times New Roman" w:hAnsi="Times New Roman" w:cs="Times New Roman"/>
        </w:rPr>
        <w:t>Go to myaccount.google.com/activitycontrols</w:t>
      </w:r>
    </w:p>
    <w:p w14:paraId="552E7EBB" w14:textId="77777777" w:rsidR="007E6FF9" w:rsidRPr="00AF2174" w:rsidRDefault="007E6FF9" w:rsidP="00AF2174">
      <w:pPr>
        <w:pStyle w:val="Unorderedlist"/>
        <w:rPr>
          <w:rFonts w:ascii="Times New Roman" w:hAnsi="Times New Roman" w:cs="Times New Roman"/>
        </w:rPr>
      </w:pPr>
      <w:r w:rsidRPr="00AF2174">
        <w:rPr>
          <w:rFonts w:ascii="Times New Roman" w:hAnsi="Times New Roman" w:cs="Times New Roman"/>
        </w:rPr>
        <w:t>Turn off the ‘Web &amp; Activity’ toggle.</w:t>
      </w:r>
    </w:p>
    <w:p w14:paraId="686C2C64" w14:textId="77777777" w:rsidR="00AF2174" w:rsidRDefault="00AF2174" w:rsidP="007E6FF9">
      <w:pPr>
        <w:pStyle w:val="BT01Bodytext1"/>
        <w:rPr>
          <w:rFonts w:cstheme="minorHAnsi"/>
          <w:sz w:val="20"/>
          <w:szCs w:val="18"/>
        </w:rPr>
      </w:pPr>
      <w:bookmarkStart w:id="0" w:name="_Hlk74821059"/>
    </w:p>
    <w:p w14:paraId="73C0A89E" w14:textId="7E3AF722" w:rsidR="007E6FF9" w:rsidRPr="00AF2174" w:rsidRDefault="007E6FF9" w:rsidP="007E6FF9">
      <w:pPr>
        <w:pStyle w:val="BT01Bodytext1"/>
        <w:rPr>
          <w:rFonts w:cstheme="minorHAnsi"/>
          <w:sz w:val="20"/>
          <w:szCs w:val="18"/>
        </w:rPr>
      </w:pPr>
      <w:r w:rsidRPr="00AF2174">
        <w:rPr>
          <w:rFonts w:cstheme="minorHAnsi"/>
          <w:sz w:val="20"/>
          <w:szCs w:val="18"/>
        </w:rPr>
        <w:t>Source: CNBC, Todd Haselton ‘</w:t>
      </w:r>
      <w:r w:rsidRPr="00AF2174">
        <w:rPr>
          <w:sz w:val="20"/>
          <w:szCs w:val="18"/>
        </w:rPr>
        <w:t xml:space="preserve">Google knows everywhere you go — here’s how to stop it from tracking you and delete the logs’, 24/4/19, </w:t>
      </w:r>
      <w:r w:rsidRPr="00AF2174">
        <w:rPr>
          <w:rFonts w:cstheme="minorHAnsi"/>
          <w:sz w:val="20"/>
          <w:szCs w:val="18"/>
        </w:rPr>
        <w:t xml:space="preserve">https://www.cnbc.com/2019/04/25/how-to-stop-google-from-storing-your-location-history.html (accessed </w:t>
      </w:r>
      <w:r w:rsidR="00AF2174">
        <w:rPr>
          <w:rFonts w:cstheme="minorHAnsi"/>
          <w:sz w:val="20"/>
          <w:szCs w:val="18"/>
        </w:rPr>
        <w:t>16</w:t>
      </w:r>
      <w:r w:rsidRPr="00AF2174">
        <w:rPr>
          <w:rFonts w:cstheme="minorHAnsi"/>
          <w:sz w:val="20"/>
          <w:szCs w:val="18"/>
        </w:rPr>
        <w:t>/</w:t>
      </w:r>
      <w:r w:rsidR="00AF2174">
        <w:rPr>
          <w:rFonts w:cstheme="minorHAnsi"/>
          <w:sz w:val="20"/>
          <w:szCs w:val="18"/>
        </w:rPr>
        <w:t>06</w:t>
      </w:r>
      <w:r w:rsidRPr="00AF2174">
        <w:rPr>
          <w:rFonts w:cstheme="minorHAnsi"/>
          <w:sz w:val="20"/>
          <w:szCs w:val="18"/>
        </w:rPr>
        <w:t>/21)</w:t>
      </w:r>
    </w:p>
    <w:bookmarkEnd w:id="0"/>
    <w:p w14:paraId="4111A9B0" w14:textId="77777777" w:rsidR="007E6FF9" w:rsidRDefault="007E6FF9" w:rsidP="007E6FF9">
      <w:pPr>
        <w:pBdr>
          <w:bottom w:val="single" w:sz="12" w:space="1" w:color="auto"/>
        </w:pBdr>
        <w:rPr>
          <w:rFonts w:cstheme="minorHAnsi"/>
        </w:rPr>
      </w:pPr>
    </w:p>
    <w:p w14:paraId="5DA79B2E" w14:textId="573C1D92" w:rsidR="007E6FF9" w:rsidRDefault="007E6FF9" w:rsidP="007E6FF9">
      <w:pPr>
        <w:rPr>
          <w:rFonts w:cstheme="minorHAnsi"/>
        </w:rPr>
      </w:pPr>
      <w:r>
        <w:rPr>
          <w:rFonts w:cstheme="minorHAnsi"/>
        </w:rPr>
        <w:br w:type="page"/>
      </w:r>
    </w:p>
    <w:p w14:paraId="01E08F04" w14:textId="77777777" w:rsidR="00AF2174" w:rsidRPr="00AF2174" w:rsidRDefault="007E6FF9" w:rsidP="00AF2174">
      <w:pPr>
        <w:pStyle w:val="ListParagraph"/>
        <w:numPr>
          <w:ilvl w:val="0"/>
          <w:numId w:val="16"/>
        </w:numPr>
        <w:autoSpaceDE w:val="0"/>
        <w:autoSpaceDN w:val="0"/>
        <w:adjustRightInd w:val="0"/>
        <w:rPr>
          <w:rFonts w:ascii="AppleSystemUIFont" w:hAnsi="AppleSystemUIFont" w:cs="AppleSystemUIFont"/>
          <w:sz w:val="26"/>
          <w:szCs w:val="26"/>
        </w:rPr>
      </w:pPr>
      <w:r w:rsidRPr="00AF2174">
        <w:rPr>
          <w:rFonts w:cstheme="minorHAnsi"/>
        </w:rPr>
        <w:lastRenderedPageBreak/>
        <w:t>Do you think Google should be collecting this data about you?</w:t>
      </w:r>
    </w:p>
    <w:p w14:paraId="58C828E7" w14:textId="65B9FD1A" w:rsidR="00FB6560" w:rsidRDefault="00AF2174" w:rsidP="00FB6560">
      <w:pPr>
        <w:pStyle w:val="ListParagraph"/>
        <w:autoSpaceDE w:val="0"/>
        <w:autoSpaceDN w:val="0"/>
        <w:adjustRightInd w:val="0"/>
        <w:spacing w:after="240"/>
        <w:ind w:left="360"/>
        <w:rPr>
          <w:rFonts w:ascii="AppleSystemUIFont" w:hAnsi="AppleSystemUIFont" w:cs="AppleSystemUIFont"/>
          <w:sz w:val="26"/>
          <w:szCs w:val="26"/>
        </w:rPr>
      </w:pPr>
      <w:r w:rsidRPr="00AF2174">
        <w:rPr>
          <w:rFonts w:ascii="AppleSystemUIFont" w:hAnsi="AppleSystemUIFont" w:cs="AppleSystemUIFont"/>
          <w:noProof/>
          <w:sz w:val="26"/>
          <w:szCs w:val="26"/>
        </w:rPr>
        <mc:AlternateContent>
          <mc:Choice Requires="wps">
            <w:drawing>
              <wp:inline distT="0" distB="0" distL="0" distR="0" wp14:anchorId="72BDF5A4" wp14:editId="7B5D5874">
                <wp:extent cx="5610225" cy="952500"/>
                <wp:effectExtent l="0" t="0" r="28575" b="1905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0225" cy="952500"/>
                        </a:xfrm>
                        <a:prstGeom prst="rect">
                          <a:avLst/>
                        </a:prstGeom>
                        <a:solidFill>
                          <a:srgbClr val="FFFFFF"/>
                        </a:solidFill>
                        <a:ln w="9525">
                          <a:solidFill>
                            <a:srgbClr val="00B0F0"/>
                          </a:solidFill>
                          <a:miter lim="800000"/>
                          <a:headEnd/>
                          <a:tailEnd/>
                        </a:ln>
                      </wps:spPr>
                      <wps:txbx>
                        <w:txbxContent>
                          <w:p w14:paraId="10F8A23D" w14:textId="57A05A93" w:rsidR="00AF2174" w:rsidRDefault="00AF2174"/>
                        </w:txbxContent>
                      </wps:txbx>
                      <wps:bodyPr rot="0" vert="horz" wrap="square" lIns="91440" tIns="45720" rIns="91440" bIns="45720" anchor="t" anchorCtr="0">
                        <a:noAutofit/>
                      </wps:bodyPr>
                    </wps:wsp>
                  </a:graphicData>
                </a:graphic>
              </wp:inline>
            </w:drawing>
          </mc:Choice>
          <mc:Fallback>
            <w:pict>
              <v:shapetype w14:anchorId="72BDF5A4" id="_x0000_t202" coordsize="21600,21600" o:spt="202" path="m,l,21600r21600,l21600,xe">
                <v:stroke joinstyle="miter"/>
                <v:path gradientshapeok="t" o:connecttype="rect"/>
              </v:shapetype>
              <v:shape id="Text Box 2" o:spid="_x0000_s1026" type="#_x0000_t202" style="width:441.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" strokecolor="#00b0f0">
                <v:textbox>
                  <w:txbxContent>
                    <w:p w14:paraId="10F8A23D" w14:textId="57A05A93" w:rsidR="00AF2174" w:rsidRDefault="00AF2174"/>
                  </w:txbxContent>
                </v:textbox>
                <w10:anchorlock/>
              </v:shape>
            </w:pict>
          </mc:Fallback>
        </mc:AlternateContent>
      </w:r>
    </w:p>
    <w:p w14:paraId="2B2FB553" w14:textId="77777777" w:rsidR="00FB6560" w:rsidRPr="00FB6560" w:rsidRDefault="00FB6560" w:rsidP="00FB6560">
      <w:pPr>
        <w:pStyle w:val="ListParagraph"/>
        <w:autoSpaceDE w:val="0"/>
        <w:autoSpaceDN w:val="0"/>
        <w:adjustRightInd w:val="0"/>
        <w:spacing w:after="240"/>
        <w:ind w:left="360"/>
        <w:rPr>
          <w:rFonts w:ascii="AppleSystemUIFont" w:hAnsi="AppleSystemUIFont" w:cs="AppleSystemUIFont"/>
          <w:sz w:val="26"/>
          <w:szCs w:val="26"/>
        </w:rPr>
      </w:pPr>
    </w:p>
    <w:p w14:paraId="3234C3C2" w14:textId="31E105B2" w:rsidR="007E6FF9" w:rsidRDefault="007E6FF9" w:rsidP="00FB6560">
      <w:pPr>
        <w:pStyle w:val="ListParagraph"/>
        <w:numPr>
          <w:ilvl w:val="0"/>
          <w:numId w:val="16"/>
        </w:numPr>
        <w:spacing w:before="240" w:after="240"/>
        <w:rPr>
          <w:rFonts w:cstheme="minorHAnsi"/>
        </w:rPr>
      </w:pPr>
      <w:r w:rsidRPr="007E6FF9">
        <w:rPr>
          <w:rFonts w:cstheme="minorHAnsi"/>
        </w:rPr>
        <w:t>Is Google acting illegally, breaking UK data protection law? Think about each principle of UK data protection law carefully and decide if Google has broken it or not. Then justify your decision.</w:t>
      </w:r>
    </w:p>
    <w:tbl>
      <w:tblPr>
        <w:tblW w:w="9629" w:type="dxa"/>
        <w:tblBorders>
          <w:top w:val="single" w:sz="8" w:space="0" w:color="1DAEE4"/>
          <w:left w:val="single" w:sz="8" w:space="0" w:color="1DAEE4"/>
          <w:bottom w:val="single" w:sz="8" w:space="0" w:color="1DAEE4"/>
          <w:right w:val="single" w:sz="8" w:space="0" w:color="1DAEE4"/>
          <w:insideH w:val="single" w:sz="8" w:space="0" w:color="1DAEE4"/>
          <w:insideV w:val="single" w:sz="8" w:space="0" w:color="1DAEE4"/>
        </w:tblBorders>
        <w:tblLayout w:type="fixed"/>
        <w:tblLook w:val="0600" w:firstRow="0" w:lastRow="0" w:firstColumn="0" w:lastColumn="0" w:noHBand="1" w:noVBand="1"/>
      </w:tblPr>
      <w:tblGrid>
        <w:gridCol w:w="3209"/>
        <w:gridCol w:w="3210"/>
        <w:gridCol w:w="3210"/>
      </w:tblGrid>
      <w:tr w:rsidR="007E6FF9" w:rsidRPr="00EA157A" w14:paraId="2BF02F71" w14:textId="77777777" w:rsidTr="00FB6560">
        <w:tc>
          <w:tcPr>
            <w:tcW w:w="3209" w:type="dxa"/>
            <w:shd w:val="clear" w:color="auto" w:fill="1DAEE4"/>
            <w:tcMar>
              <w:top w:w="100" w:type="dxa"/>
              <w:left w:w="100" w:type="dxa"/>
              <w:bottom w:w="100" w:type="dxa"/>
              <w:right w:w="100" w:type="dxa"/>
            </w:tcMar>
          </w:tcPr>
          <w:p w14:paraId="66EC23D2" w14:textId="7882F084" w:rsidR="007E6FF9" w:rsidRPr="00EA157A" w:rsidRDefault="007E6FF9" w:rsidP="00AF2174">
            <w:pPr>
              <w:pStyle w:val="Tableheading"/>
              <w:jc w:val="center"/>
            </w:pPr>
            <w:r w:rsidRPr="00C97D4F">
              <w:rPr>
                <w:bCs/>
              </w:rPr>
              <w:t>Key principle of UK data protection law</w:t>
            </w:r>
          </w:p>
        </w:tc>
        <w:tc>
          <w:tcPr>
            <w:tcW w:w="3210" w:type="dxa"/>
            <w:shd w:val="clear" w:color="auto" w:fill="1DAEE4"/>
            <w:tcMar>
              <w:top w:w="100" w:type="dxa"/>
              <w:left w:w="100" w:type="dxa"/>
              <w:bottom w:w="100" w:type="dxa"/>
              <w:right w:w="100" w:type="dxa"/>
            </w:tcMar>
          </w:tcPr>
          <w:p w14:paraId="0C272993" w14:textId="11CCE4D0" w:rsidR="007E6FF9" w:rsidRPr="00EA157A" w:rsidRDefault="007E6FF9" w:rsidP="00AF2174">
            <w:pPr>
              <w:pStyle w:val="Tableheading"/>
              <w:jc w:val="center"/>
            </w:pPr>
            <w:r w:rsidRPr="00C97D4F">
              <w:rPr>
                <w:bCs/>
              </w:rPr>
              <w:t>Has Google broken this principle? Yes or no?</w:t>
            </w:r>
          </w:p>
        </w:tc>
        <w:tc>
          <w:tcPr>
            <w:tcW w:w="3210" w:type="dxa"/>
            <w:shd w:val="clear" w:color="auto" w:fill="1DAEE4"/>
          </w:tcPr>
          <w:p w14:paraId="5572B0A9" w14:textId="2A462C73" w:rsidR="007E6FF9" w:rsidRPr="00EA157A" w:rsidRDefault="007E6FF9" w:rsidP="00AF2174">
            <w:pPr>
              <w:pStyle w:val="Tableheading"/>
              <w:jc w:val="center"/>
            </w:pPr>
            <w:r w:rsidRPr="00C97D4F">
              <w:rPr>
                <w:bCs/>
              </w:rPr>
              <w:t>Justification</w:t>
            </w:r>
          </w:p>
        </w:tc>
      </w:tr>
      <w:tr w:rsidR="007E6FF9" w:rsidRPr="005E18DF" w14:paraId="62E508A3" w14:textId="77777777" w:rsidTr="00FB6560">
        <w:tc>
          <w:tcPr>
            <w:tcW w:w="3209" w:type="dxa"/>
            <w:shd w:val="clear" w:color="auto" w:fill="auto"/>
            <w:tcMar>
              <w:top w:w="100" w:type="dxa"/>
              <w:left w:w="100" w:type="dxa"/>
              <w:bottom w:w="100" w:type="dxa"/>
              <w:right w:w="100" w:type="dxa"/>
            </w:tcMar>
            <w:vAlign w:val="center"/>
          </w:tcPr>
          <w:p w14:paraId="3858D90B" w14:textId="40180852" w:rsidR="007E6FF9" w:rsidRPr="005E18DF" w:rsidRDefault="007E6FF9" w:rsidP="00FB6560">
            <w:pPr>
              <w:rPr>
                <w:rStyle w:val="Code"/>
              </w:rPr>
            </w:pPr>
            <w:r w:rsidRPr="00C97D4F">
              <w:rPr>
                <w:rFonts w:cstheme="minorHAnsi"/>
                <w:bCs/>
              </w:rPr>
              <w:t>Personal data should only be collected and stored for a specific purpose that the person the data belongs to knows about.</w:t>
            </w:r>
          </w:p>
        </w:tc>
        <w:tc>
          <w:tcPr>
            <w:tcW w:w="3210" w:type="dxa"/>
            <w:shd w:val="clear" w:color="auto" w:fill="auto"/>
            <w:tcMar>
              <w:top w:w="100" w:type="dxa"/>
              <w:left w:w="100" w:type="dxa"/>
              <w:bottom w:w="100" w:type="dxa"/>
              <w:right w:w="100" w:type="dxa"/>
            </w:tcMar>
            <w:vAlign w:val="center"/>
          </w:tcPr>
          <w:p w14:paraId="4B4BBF59" w14:textId="750406C1" w:rsidR="007E6FF9" w:rsidRPr="00AF2174" w:rsidRDefault="007E6FF9" w:rsidP="00FB6560">
            <w:pPr>
              <w:rPr>
                <w:rStyle w:val="Code"/>
              </w:rPr>
            </w:pPr>
          </w:p>
        </w:tc>
        <w:tc>
          <w:tcPr>
            <w:tcW w:w="3210" w:type="dxa"/>
            <w:vAlign w:val="center"/>
          </w:tcPr>
          <w:p w14:paraId="33F897D1" w14:textId="36841991" w:rsidR="007E6FF9" w:rsidRPr="00D24B6B" w:rsidRDefault="007E6FF9" w:rsidP="00FB6560"/>
        </w:tc>
      </w:tr>
      <w:tr w:rsidR="007E6FF9" w:rsidRPr="00EA157A" w14:paraId="228AB540" w14:textId="77777777" w:rsidTr="00FB6560">
        <w:trPr>
          <w:trHeight w:val="1417"/>
        </w:trPr>
        <w:tc>
          <w:tcPr>
            <w:tcW w:w="3209" w:type="dxa"/>
            <w:shd w:val="clear" w:color="auto" w:fill="auto"/>
            <w:tcMar>
              <w:top w:w="100" w:type="dxa"/>
              <w:left w:w="100" w:type="dxa"/>
              <w:bottom w:w="100" w:type="dxa"/>
              <w:right w:w="100" w:type="dxa"/>
            </w:tcMar>
            <w:vAlign w:val="center"/>
          </w:tcPr>
          <w:p w14:paraId="07893BA5" w14:textId="44DD53F9" w:rsidR="007E6FF9" w:rsidRPr="005E18DF" w:rsidRDefault="007E6FF9" w:rsidP="00FB6560">
            <w:pPr>
              <w:rPr>
                <w:rStyle w:val="Code"/>
              </w:rPr>
            </w:pPr>
            <w:r w:rsidRPr="00C97D4F">
              <w:rPr>
                <w:rFonts w:cstheme="minorHAnsi"/>
                <w:bCs/>
              </w:rPr>
              <w:t>Companies should collect only the personal data they need, and no more.</w:t>
            </w:r>
          </w:p>
        </w:tc>
        <w:tc>
          <w:tcPr>
            <w:tcW w:w="3210" w:type="dxa"/>
            <w:shd w:val="clear" w:color="auto" w:fill="auto"/>
            <w:tcMar>
              <w:top w:w="100" w:type="dxa"/>
              <w:left w:w="100" w:type="dxa"/>
              <w:bottom w:w="100" w:type="dxa"/>
              <w:right w:w="100" w:type="dxa"/>
            </w:tcMar>
            <w:vAlign w:val="center"/>
          </w:tcPr>
          <w:p w14:paraId="433CB8F0" w14:textId="79EB5C4F" w:rsidR="007E6FF9" w:rsidRPr="005E18DF" w:rsidRDefault="007E6FF9" w:rsidP="00FB6560">
            <w:pPr>
              <w:rPr>
                <w:rStyle w:val="Code"/>
              </w:rPr>
            </w:pPr>
          </w:p>
        </w:tc>
        <w:tc>
          <w:tcPr>
            <w:tcW w:w="3210" w:type="dxa"/>
            <w:vAlign w:val="center"/>
          </w:tcPr>
          <w:p w14:paraId="0B8FB11F" w14:textId="77777777" w:rsidR="007E6FF9" w:rsidRPr="00EA157A" w:rsidRDefault="007E6FF9" w:rsidP="00FB6560"/>
        </w:tc>
      </w:tr>
      <w:tr w:rsidR="007E6FF9" w:rsidRPr="00EA157A" w14:paraId="4662CE61" w14:textId="77777777" w:rsidTr="00FB6560">
        <w:trPr>
          <w:trHeight w:val="1417"/>
        </w:trPr>
        <w:tc>
          <w:tcPr>
            <w:tcW w:w="3209" w:type="dxa"/>
            <w:shd w:val="clear" w:color="auto" w:fill="auto"/>
            <w:tcMar>
              <w:top w:w="100" w:type="dxa"/>
              <w:left w:w="100" w:type="dxa"/>
              <w:bottom w:w="100" w:type="dxa"/>
              <w:right w:w="100" w:type="dxa"/>
            </w:tcMar>
            <w:vAlign w:val="center"/>
          </w:tcPr>
          <w:p w14:paraId="3E581A90" w14:textId="2CBAF23F" w:rsidR="007E6FF9" w:rsidRPr="005E18DF" w:rsidRDefault="007E6FF9" w:rsidP="00FB6560">
            <w:pPr>
              <w:rPr>
                <w:rStyle w:val="Code"/>
              </w:rPr>
            </w:pPr>
            <w:r w:rsidRPr="00C97D4F">
              <w:rPr>
                <w:rFonts w:cstheme="minorHAnsi"/>
                <w:bCs/>
              </w:rPr>
              <w:t>Personal data should be accurate and kept up to date.</w:t>
            </w:r>
          </w:p>
        </w:tc>
        <w:tc>
          <w:tcPr>
            <w:tcW w:w="3210" w:type="dxa"/>
            <w:shd w:val="clear" w:color="auto" w:fill="auto"/>
            <w:tcMar>
              <w:top w:w="100" w:type="dxa"/>
              <w:left w:w="100" w:type="dxa"/>
              <w:bottom w:w="100" w:type="dxa"/>
              <w:right w:w="100" w:type="dxa"/>
            </w:tcMar>
            <w:vAlign w:val="center"/>
          </w:tcPr>
          <w:p w14:paraId="54FFD6A2" w14:textId="1AEC31F5" w:rsidR="007E6FF9" w:rsidRPr="005E18DF" w:rsidRDefault="007E6FF9" w:rsidP="00FB6560">
            <w:pPr>
              <w:rPr>
                <w:rStyle w:val="Code"/>
              </w:rPr>
            </w:pPr>
          </w:p>
        </w:tc>
        <w:tc>
          <w:tcPr>
            <w:tcW w:w="3210" w:type="dxa"/>
            <w:vAlign w:val="center"/>
          </w:tcPr>
          <w:p w14:paraId="75D9FA43" w14:textId="77777777" w:rsidR="007E6FF9" w:rsidRPr="00EA157A" w:rsidRDefault="007E6FF9" w:rsidP="00FB6560"/>
        </w:tc>
      </w:tr>
      <w:tr w:rsidR="007E6FF9" w:rsidRPr="00EA157A" w14:paraId="5E7FE8EB" w14:textId="77777777" w:rsidTr="00FB6560">
        <w:trPr>
          <w:trHeight w:val="1417"/>
        </w:trPr>
        <w:tc>
          <w:tcPr>
            <w:tcW w:w="3209" w:type="dxa"/>
            <w:shd w:val="clear" w:color="auto" w:fill="auto"/>
            <w:tcMar>
              <w:top w:w="100" w:type="dxa"/>
              <w:left w:w="100" w:type="dxa"/>
              <w:bottom w:w="100" w:type="dxa"/>
              <w:right w:w="100" w:type="dxa"/>
            </w:tcMar>
            <w:vAlign w:val="center"/>
          </w:tcPr>
          <w:p w14:paraId="57944AC2" w14:textId="4151E882" w:rsidR="007E6FF9" w:rsidRPr="005E18DF" w:rsidRDefault="007E6FF9" w:rsidP="00FB6560">
            <w:pPr>
              <w:rPr>
                <w:rStyle w:val="Code"/>
              </w:rPr>
            </w:pPr>
            <w:r w:rsidRPr="00C97D4F">
              <w:rPr>
                <w:rFonts w:cstheme="minorHAnsi"/>
                <w:bCs/>
              </w:rPr>
              <w:t>Personal data must be kept for no longer than necessary.</w:t>
            </w:r>
          </w:p>
        </w:tc>
        <w:tc>
          <w:tcPr>
            <w:tcW w:w="3210" w:type="dxa"/>
            <w:shd w:val="clear" w:color="auto" w:fill="auto"/>
            <w:tcMar>
              <w:top w:w="100" w:type="dxa"/>
              <w:left w:w="100" w:type="dxa"/>
              <w:bottom w:w="100" w:type="dxa"/>
              <w:right w:w="100" w:type="dxa"/>
            </w:tcMar>
            <w:vAlign w:val="center"/>
          </w:tcPr>
          <w:p w14:paraId="6F04E76A" w14:textId="7E51A6E1" w:rsidR="007E6FF9" w:rsidRPr="005E18DF" w:rsidRDefault="007E6FF9" w:rsidP="00FB6560">
            <w:pPr>
              <w:rPr>
                <w:rStyle w:val="Code"/>
              </w:rPr>
            </w:pPr>
          </w:p>
        </w:tc>
        <w:tc>
          <w:tcPr>
            <w:tcW w:w="3210" w:type="dxa"/>
            <w:vAlign w:val="center"/>
          </w:tcPr>
          <w:p w14:paraId="2A2EBFC6" w14:textId="77777777" w:rsidR="007E6FF9" w:rsidRPr="00EA157A" w:rsidRDefault="007E6FF9" w:rsidP="00FB6560"/>
        </w:tc>
      </w:tr>
      <w:tr w:rsidR="007E6FF9" w:rsidRPr="00EA157A" w14:paraId="1F8341C9" w14:textId="77777777" w:rsidTr="00FB6560">
        <w:trPr>
          <w:trHeight w:val="1417"/>
        </w:trPr>
        <w:tc>
          <w:tcPr>
            <w:tcW w:w="3209" w:type="dxa"/>
            <w:shd w:val="clear" w:color="auto" w:fill="auto"/>
            <w:tcMar>
              <w:top w:w="100" w:type="dxa"/>
              <w:left w:w="100" w:type="dxa"/>
              <w:bottom w:w="100" w:type="dxa"/>
              <w:right w:w="100" w:type="dxa"/>
            </w:tcMar>
            <w:vAlign w:val="center"/>
          </w:tcPr>
          <w:p w14:paraId="6C175EFA" w14:textId="5ABF4AD1" w:rsidR="007E6FF9" w:rsidRPr="00EA157A" w:rsidRDefault="007E6FF9" w:rsidP="00FB6560">
            <w:r w:rsidRPr="00C97D4F">
              <w:rPr>
                <w:rFonts w:cstheme="minorHAnsi"/>
                <w:bCs/>
              </w:rPr>
              <w:t>Personal data should be kept safe and secure.</w:t>
            </w:r>
          </w:p>
        </w:tc>
        <w:tc>
          <w:tcPr>
            <w:tcW w:w="3210" w:type="dxa"/>
            <w:shd w:val="clear" w:color="auto" w:fill="auto"/>
            <w:tcMar>
              <w:top w:w="100" w:type="dxa"/>
              <w:left w:w="100" w:type="dxa"/>
              <w:bottom w:w="100" w:type="dxa"/>
              <w:right w:w="100" w:type="dxa"/>
            </w:tcMar>
            <w:vAlign w:val="center"/>
          </w:tcPr>
          <w:p w14:paraId="02B00F17" w14:textId="77777777" w:rsidR="007E6FF9" w:rsidRPr="00EA157A" w:rsidRDefault="007E6FF9" w:rsidP="00FB6560"/>
        </w:tc>
        <w:tc>
          <w:tcPr>
            <w:tcW w:w="3210" w:type="dxa"/>
            <w:vAlign w:val="center"/>
          </w:tcPr>
          <w:p w14:paraId="373FA3FF" w14:textId="77A629EF" w:rsidR="007E6FF9" w:rsidRPr="00EA157A" w:rsidRDefault="007E6FF9" w:rsidP="00FB6560"/>
        </w:tc>
      </w:tr>
    </w:tbl>
    <w:p w14:paraId="676F8CDE" w14:textId="77777777" w:rsidR="00DE49EB" w:rsidRPr="0067138D" w:rsidRDefault="00DE49EB" w:rsidP="00FB6560">
      <w:pPr>
        <w:spacing w:after="0" w:line="240" w:lineRule="auto"/>
      </w:pPr>
    </w:p>
    <w:sectPr w:rsidR="00DE49EB" w:rsidRPr="0067138D" w:rsidSect="00B95018">
      <w:headerReference w:type="even" r:id="rId9"/>
      <w:headerReference w:type="default" r:id="rId10"/>
      <w:footerReference w:type="even" r:id="rId11"/>
      <w:footerReference w:type="default" r:id="rId12"/>
      <w:headerReference w:type="first" r:id="rId13"/>
      <w:footerReference w:type="first" r:id="rId14"/>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E3AA18" w14:textId="77777777" w:rsidR="00F80A1C" w:rsidRDefault="00F80A1C" w:rsidP="00F23499">
      <w:r>
        <w:separator/>
      </w:r>
    </w:p>
  </w:endnote>
  <w:endnote w:type="continuationSeparator" w:id="0">
    <w:p w14:paraId="175E6E3B" w14:textId="77777777" w:rsidR="00F80A1C" w:rsidRDefault="00F80A1C"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Lucida Handwriting">
    <w:charset w:val="00"/>
    <w:family w:val="script"/>
    <w:pitch w:val="variable"/>
    <w:sig w:usb0="00000003" w:usb1="00000000" w:usb2="00000000" w:usb3="00000000" w:csb0="00000001" w:csb1="00000000"/>
  </w:font>
  <w:font w:name="Courier">
    <w:altName w:val="Courier New"/>
    <w:panose1 w:val="02070409020205020404"/>
    <w:charset w:val="00"/>
    <w:family w:val="auto"/>
    <w:pitch w:val="variable"/>
    <w:sig w:usb0="00000003"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 w:name="AppleSystemUIFont">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3E4A7" w14:textId="77777777" w:rsidR="00E67318" w:rsidRDefault="00E673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05759" w14:textId="02443A03" w:rsidR="00F23499" w:rsidRDefault="0019094C" w:rsidP="001F054B">
    <w:pPr>
      <w:jc w:val="right"/>
    </w:pPr>
    <w:r w:rsidRPr="006A01B0">
      <w:rPr>
        <w:rFonts w:ascii="Calibri" w:eastAsia="Times New Roman" w:hAnsi="Calibri" w:cs="Times New Roman"/>
        <w:color w:val="212121"/>
        <w:shd w:val="clear" w:color="auto" w:fill="FFFFFF"/>
        <w:lang w:eastAsia="en-GB"/>
      </w:rPr>
      <w:t>Progress in Computin</w:t>
    </w:r>
    <w:r w:rsidR="00E67318">
      <w:rPr>
        <w:rFonts w:ascii="Calibri" w:eastAsia="Times New Roman" w:hAnsi="Calibri" w:cs="Times New Roman"/>
        <w:color w:val="212121"/>
        <w:shd w:val="clear" w:color="auto" w:fill="FFFFFF"/>
        <w:lang w:eastAsia="en-GB"/>
      </w:rPr>
      <w:t xml:space="preserve">g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D591B" w14:textId="77777777" w:rsidR="00E67318" w:rsidRDefault="00E673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DB10B5" w14:textId="77777777" w:rsidR="00F80A1C" w:rsidRDefault="00F80A1C" w:rsidP="00F23499">
      <w:r>
        <w:separator/>
      </w:r>
    </w:p>
  </w:footnote>
  <w:footnote w:type="continuationSeparator" w:id="0">
    <w:p w14:paraId="3727C62F" w14:textId="77777777" w:rsidR="00F80A1C" w:rsidRDefault="00F80A1C"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25DE53" w14:textId="77777777" w:rsidR="00E67318" w:rsidRDefault="00E673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333B25" w14:textId="5CC7C7A1" w:rsidR="003A0FDE" w:rsidRPr="00592D54" w:rsidRDefault="00592D54" w:rsidP="00592D54">
    <w:pPr>
      <w:pStyle w:val="Title"/>
    </w:pPr>
    <w:r>
      <w:drawing>
        <wp:anchor distT="0" distB="0" distL="114300" distR="114300" simplePos="0" relativeHeight="251658240" behindDoc="1" locked="0" layoutInCell="1" allowOverlap="1" wp14:anchorId="6A81E7F9" wp14:editId="14AD2961">
          <wp:simplePos x="0" y="0"/>
          <wp:positionH relativeFrom="page">
            <wp:align>left</wp:align>
          </wp:positionH>
          <wp:positionV relativeFrom="paragraph">
            <wp:posOffset>-449580</wp:posOffset>
          </wp:positionV>
          <wp:extent cx="7562027" cy="1019175"/>
          <wp:effectExtent l="0" t="0" r="127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7450" cy="10212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5692F" w:rsidRPr="0035692F">
      <w:t xml:space="preserve"> The ethics of computing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FD51D" w14:textId="77777777" w:rsidR="00E67318" w:rsidRDefault="00E673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C2601E"/>
    <w:multiLevelType w:val="hybridMultilevel"/>
    <w:tmpl w:val="55E6C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93E0C39"/>
    <w:multiLevelType w:val="hybridMultilevel"/>
    <w:tmpl w:val="E740296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1BB07464"/>
    <w:multiLevelType w:val="hybridMultilevel"/>
    <w:tmpl w:val="F48C5002"/>
    <w:lvl w:ilvl="0" w:tplc="08090001">
      <w:start w:val="1"/>
      <w:numFmt w:val="bullet"/>
      <w:pStyle w:val="List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4" w15:restartNumberingAfterBreak="0">
    <w:nsid w:val="1E154EDB"/>
    <w:multiLevelType w:val="hybridMultilevel"/>
    <w:tmpl w:val="BFC8D960"/>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93803F5"/>
    <w:multiLevelType w:val="hybridMultilevel"/>
    <w:tmpl w:val="0A7E01A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6" w15:restartNumberingAfterBreak="0">
    <w:nsid w:val="36406FA6"/>
    <w:multiLevelType w:val="hybridMultilevel"/>
    <w:tmpl w:val="28E689CC"/>
    <w:lvl w:ilvl="0" w:tplc="CD446264">
      <w:start w:val="1"/>
      <w:numFmt w:val="decimal"/>
      <w:lvlText w:val="%1."/>
      <w:lvlJc w:val="left"/>
      <w:pPr>
        <w:tabs>
          <w:tab w:val="num" w:pos="720"/>
        </w:tabs>
        <w:ind w:left="720" w:hanging="360"/>
      </w:pPr>
    </w:lvl>
    <w:lvl w:ilvl="1" w:tplc="351E1C10" w:tentative="1">
      <w:start w:val="1"/>
      <w:numFmt w:val="decimal"/>
      <w:lvlText w:val="%2."/>
      <w:lvlJc w:val="left"/>
      <w:pPr>
        <w:tabs>
          <w:tab w:val="num" w:pos="1440"/>
        </w:tabs>
        <w:ind w:left="1440" w:hanging="360"/>
      </w:pPr>
    </w:lvl>
    <w:lvl w:ilvl="2" w:tplc="DE7E0EDE" w:tentative="1">
      <w:start w:val="1"/>
      <w:numFmt w:val="decimal"/>
      <w:lvlText w:val="%3."/>
      <w:lvlJc w:val="left"/>
      <w:pPr>
        <w:tabs>
          <w:tab w:val="num" w:pos="2160"/>
        </w:tabs>
        <w:ind w:left="2160" w:hanging="360"/>
      </w:pPr>
    </w:lvl>
    <w:lvl w:ilvl="3" w:tplc="A6F238D0" w:tentative="1">
      <w:start w:val="1"/>
      <w:numFmt w:val="decimal"/>
      <w:lvlText w:val="%4."/>
      <w:lvlJc w:val="left"/>
      <w:pPr>
        <w:tabs>
          <w:tab w:val="num" w:pos="2880"/>
        </w:tabs>
        <w:ind w:left="2880" w:hanging="360"/>
      </w:pPr>
    </w:lvl>
    <w:lvl w:ilvl="4" w:tplc="F4F02FF6" w:tentative="1">
      <w:start w:val="1"/>
      <w:numFmt w:val="decimal"/>
      <w:lvlText w:val="%5."/>
      <w:lvlJc w:val="left"/>
      <w:pPr>
        <w:tabs>
          <w:tab w:val="num" w:pos="3600"/>
        </w:tabs>
        <w:ind w:left="3600" w:hanging="360"/>
      </w:pPr>
    </w:lvl>
    <w:lvl w:ilvl="5" w:tplc="41D4E5BA" w:tentative="1">
      <w:start w:val="1"/>
      <w:numFmt w:val="decimal"/>
      <w:lvlText w:val="%6."/>
      <w:lvlJc w:val="left"/>
      <w:pPr>
        <w:tabs>
          <w:tab w:val="num" w:pos="4320"/>
        </w:tabs>
        <w:ind w:left="4320" w:hanging="360"/>
      </w:pPr>
    </w:lvl>
    <w:lvl w:ilvl="6" w:tplc="8E1E9EDC" w:tentative="1">
      <w:start w:val="1"/>
      <w:numFmt w:val="decimal"/>
      <w:lvlText w:val="%7."/>
      <w:lvlJc w:val="left"/>
      <w:pPr>
        <w:tabs>
          <w:tab w:val="num" w:pos="5040"/>
        </w:tabs>
        <w:ind w:left="5040" w:hanging="360"/>
      </w:pPr>
    </w:lvl>
    <w:lvl w:ilvl="7" w:tplc="CD84D5DA" w:tentative="1">
      <w:start w:val="1"/>
      <w:numFmt w:val="decimal"/>
      <w:lvlText w:val="%8."/>
      <w:lvlJc w:val="left"/>
      <w:pPr>
        <w:tabs>
          <w:tab w:val="num" w:pos="5760"/>
        </w:tabs>
        <w:ind w:left="5760" w:hanging="360"/>
      </w:pPr>
    </w:lvl>
    <w:lvl w:ilvl="8" w:tplc="A2A28E12" w:tentative="1">
      <w:start w:val="1"/>
      <w:numFmt w:val="decimal"/>
      <w:lvlText w:val="%9."/>
      <w:lvlJc w:val="left"/>
      <w:pPr>
        <w:tabs>
          <w:tab w:val="num" w:pos="6480"/>
        </w:tabs>
        <w:ind w:left="6480" w:hanging="360"/>
      </w:pPr>
    </w:lvl>
  </w:abstractNum>
  <w:abstractNum w:abstractNumId="7" w15:restartNumberingAfterBreak="0">
    <w:nsid w:val="3F1F5012"/>
    <w:multiLevelType w:val="hybridMultilevel"/>
    <w:tmpl w:val="0C7E838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D7D35A9"/>
    <w:multiLevelType w:val="hybridMultilevel"/>
    <w:tmpl w:val="A468D31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1"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6365093"/>
    <w:multiLevelType w:val="hybridMultilevel"/>
    <w:tmpl w:val="BFA6B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9353EF2"/>
    <w:multiLevelType w:val="hybridMultilevel"/>
    <w:tmpl w:val="24AE795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5" w15:restartNumberingAfterBreak="0">
    <w:nsid w:val="7A957784"/>
    <w:multiLevelType w:val="hybridMultilevel"/>
    <w:tmpl w:val="C37AA6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B5250EE"/>
    <w:multiLevelType w:val="hybridMultilevel"/>
    <w:tmpl w:val="F3409C5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8"/>
  </w:num>
  <w:num w:numId="2">
    <w:abstractNumId w:val="0"/>
  </w:num>
  <w:num w:numId="3">
    <w:abstractNumId w:val="11"/>
  </w:num>
  <w:num w:numId="4">
    <w:abstractNumId w:val="13"/>
  </w:num>
  <w:num w:numId="5">
    <w:abstractNumId w:val="9"/>
  </w:num>
  <w:num w:numId="6">
    <w:abstractNumId w:val="1"/>
  </w:num>
  <w:num w:numId="7">
    <w:abstractNumId w:val="12"/>
  </w:num>
  <w:num w:numId="8">
    <w:abstractNumId w:val="15"/>
  </w:num>
  <w:num w:numId="9">
    <w:abstractNumId w:val="4"/>
  </w:num>
  <w:num w:numId="10">
    <w:abstractNumId w:val="14"/>
  </w:num>
  <w:num w:numId="11">
    <w:abstractNumId w:val="3"/>
  </w:num>
  <w:num w:numId="12">
    <w:abstractNumId w:val="5"/>
  </w:num>
  <w:num w:numId="13">
    <w:abstractNumId w:val="10"/>
  </w:num>
  <w:num w:numId="14">
    <w:abstractNumId w:val="16"/>
  </w:num>
  <w:num w:numId="15">
    <w:abstractNumId w:val="7"/>
  </w:num>
  <w:num w:numId="16">
    <w:abstractNumId w:val="2"/>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E17"/>
    <w:rsid w:val="000635FE"/>
    <w:rsid w:val="00080F22"/>
    <w:rsid w:val="00095D8C"/>
    <w:rsid w:val="0019094C"/>
    <w:rsid w:val="001D6C5D"/>
    <w:rsid w:val="001E48E0"/>
    <w:rsid w:val="001F054B"/>
    <w:rsid w:val="00265EB4"/>
    <w:rsid w:val="002944BA"/>
    <w:rsid w:val="002D2CF7"/>
    <w:rsid w:val="0035692F"/>
    <w:rsid w:val="003A0FDE"/>
    <w:rsid w:val="003C694F"/>
    <w:rsid w:val="0041759E"/>
    <w:rsid w:val="0046053E"/>
    <w:rsid w:val="00592D54"/>
    <w:rsid w:val="005A0C6E"/>
    <w:rsid w:val="005E18DF"/>
    <w:rsid w:val="0061701C"/>
    <w:rsid w:val="00667E17"/>
    <w:rsid w:val="0067138D"/>
    <w:rsid w:val="00722978"/>
    <w:rsid w:val="007D7590"/>
    <w:rsid w:val="007E6FF9"/>
    <w:rsid w:val="008035A4"/>
    <w:rsid w:val="00817334"/>
    <w:rsid w:val="00854A0D"/>
    <w:rsid w:val="008A38AB"/>
    <w:rsid w:val="008C524F"/>
    <w:rsid w:val="008D182A"/>
    <w:rsid w:val="009927DF"/>
    <w:rsid w:val="00993274"/>
    <w:rsid w:val="009F5B75"/>
    <w:rsid w:val="00A30C3D"/>
    <w:rsid w:val="00AF2174"/>
    <w:rsid w:val="00AF3938"/>
    <w:rsid w:val="00B33BEE"/>
    <w:rsid w:val="00B9308E"/>
    <w:rsid w:val="00B95018"/>
    <w:rsid w:val="00D24B6B"/>
    <w:rsid w:val="00D800A7"/>
    <w:rsid w:val="00DB434D"/>
    <w:rsid w:val="00DE49EB"/>
    <w:rsid w:val="00E10A52"/>
    <w:rsid w:val="00E37C3F"/>
    <w:rsid w:val="00E67318"/>
    <w:rsid w:val="00EB2189"/>
    <w:rsid w:val="00ED5D37"/>
    <w:rsid w:val="00F23499"/>
    <w:rsid w:val="00F27A65"/>
    <w:rsid w:val="00F31CD1"/>
    <w:rsid w:val="00F6559D"/>
    <w:rsid w:val="00F80A1C"/>
    <w:rsid w:val="00FB6560"/>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DF2874B"/>
  <w15:chartTrackingRefBased/>
  <w15:docId w15:val="{030CCC36-9DB2-EE44-A2AF-1C84020D2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Normal"/>
    <w:next w:val="Normal"/>
    <w:link w:val="Heading1Char"/>
    <w:uiPriority w:val="9"/>
    <w:qFormat/>
    <w:rsid w:val="001F054B"/>
    <w:pPr>
      <w:outlineLvl w:val="0"/>
    </w:pPr>
    <w:rPr>
      <w:b/>
      <w:color w:val="1DAEE4"/>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1F054B"/>
    <w:rPr>
      <w:b/>
      <w:color w:val="1DAEE4"/>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B95018"/>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B95018"/>
    <w:rPr>
      <w:rFonts w:ascii="Arial" w:eastAsia="Arial" w:hAnsi="Arial" w:cstheme="minorHAnsi"/>
      <w:sz w:val="22"/>
      <w:szCs w:val="22"/>
      <w:lang w:val="en"/>
    </w:rPr>
  </w:style>
  <w:style w:type="paragraph" w:customStyle="1" w:styleId="Orderedlist">
    <w:name w:val="Ordered list"/>
    <w:basedOn w:val="Normal1"/>
    <w:link w:val="OrderedlistChar"/>
    <w:qFormat/>
    <w:rsid w:val="00B95018"/>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B95018"/>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A30C3D"/>
    <w:rPr>
      <w:b/>
      <w:color w:val="1DAEE4"/>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A30C3D"/>
    <w:rPr>
      <w:b/>
      <w:color w:val="1DAEE4"/>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2D2CF7"/>
    <w:pPr>
      <w:spacing w:before="0" w:after="0" w:line="240" w:lineRule="auto"/>
      <w:ind w:left="720"/>
      <w:contextualSpacing/>
    </w:pPr>
    <w:rPr>
      <w:rFonts w:ascii="Calibri" w:eastAsia="Calibri" w:hAnsi="Calibri" w:cs="Calibri"/>
      <w:lang w:eastAsia="en-GB"/>
    </w:rPr>
  </w:style>
  <w:style w:type="paragraph" w:customStyle="1" w:styleId="Body">
    <w:name w:val="Body"/>
    <w:link w:val="BodyChar"/>
    <w:qFormat/>
    <w:rsid w:val="0067138D"/>
    <w:pPr>
      <w:spacing w:before="120"/>
    </w:pPr>
  </w:style>
  <w:style w:type="character" w:customStyle="1" w:styleId="BodyChar">
    <w:name w:val="Body Char"/>
    <w:basedOn w:val="DefaultParagraphFont"/>
    <w:link w:val="Body"/>
    <w:rsid w:val="0067138D"/>
  </w:style>
  <w:style w:type="paragraph" w:styleId="ListBullet2">
    <w:name w:val="List Bullet 2"/>
    <w:basedOn w:val="ListBullet"/>
    <w:uiPriority w:val="99"/>
    <w:unhideWhenUsed/>
    <w:rsid w:val="0067138D"/>
    <w:pPr>
      <w:numPr>
        <w:numId w:val="0"/>
      </w:numPr>
      <w:spacing w:after="0" w:line="240" w:lineRule="auto"/>
    </w:pPr>
  </w:style>
  <w:style w:type="paragraph" w:styleId="ListBullet">
    <w:name w:val="List Bullet"/>
    <w:basedOn w:val="Normal"/>
    <w:uiPriority w:val="99"/>
    <w:semiHidden/>
    <w:unhideWhenUsed/>
    <w:rsid w:val="0067138D"/>
    <w:pPr>
      <w:numPr>
        <w:numId w:val="11"/>
      </w:numPr>
      <w:contextualSpacing/>
    </w:pPr>
  </w:style>
  <w:style w:type="character" w:customStyle="1" w:styleId="Codecharacter">
    <w:name w:val="Code character"/>
    <w:basedOn w:val="BodyChar"/>
    <w:uiPriority w:val="1"/>
    <w:qFormat/>
    <w:rsid w:val="0067138D"/>
    <w:rPr>
      <w:rFonts w:ascii="Courier" w:hAnsi="Courier"/>
      <w:b w:val="0"/>
      <w:i w:val="0"/>
      <w:color w:val="4472C4" w:themeColor="accent1"/>
      <w:sz w:val="22"/>
    </w:rPr>
  </w:style>
  <w:style w:type="table" w:styleId="TableGrid">
    <w:name w:val="Table Grid"/>
    <w:basedOn w:val="TableNormal"/>
    <w:uiPriority w:val="39"/>
    <w:rsid w:val="007E6F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01Bodytext1">
    <w:name w:val="BT01 Body text 1"/>
    <w:aliases w:val="BT01"/>
    <w:basedOn w:val="Normal"/>
    <w:uiPriority w:val="3"/>
    <w:qFormat/>
    <w:rsid w:val="007E6FF9"/>
    <w:pPr>
      <w:spacing w:before="0" w:after="200" w:line="240" w:lineRule="auto"/>
    </w:pPr>
    <w:rPr>
      <w:rFonts w:ascii="Times New Roman" w:eastAsia="Times New Roman" w:hAnsi="Times New Roman" w:cs="Times New Roman"/>
      <w:sz w:val="22"/>
      <w:szCs w:val="20"/>
      <w:lang w:eastAsia="en-GB"/>
    </w:rPr>
  </w:style>
  <w:style w:type="paragraph" w:customStyle="1" w:styleId="HAhead">
    <w:name w:val="HA head"/>
    <w:aliases w:val="HA"/>
    <w:basedOn w:val="Normal"/>
    <w:next w:val="BT01Bodytext1"/>
    <w:uiPriority w:val="2"/>
    <w:qFormat/>
    <w:rsid w:val="007E6FF9"/>
    <w:pPr>
      <w:keepNext/>
      <w:spacing w:after="60" w:line="240" w:lineRule="auto"/>
    </w:pPr>
    <w:rPr>
      <w:rFonts w:asciiTheme="majorHAnsi" w:eastAsia="Times New Roman" w:hAnsiTheme="majorHAnsi" w:cs="Times New Roman"/>
      <w:b/>
      <w:color w:val="002060"/>
      <w:sz w:val="52"/>
      <w:szCs w:val="20"/>
      <w:lang w:eastAsia="en-GB"/>
    </w:rPr>
  </w:style>
  <w:style w:type="paragraph" w:customStyle="1" w:styleId="HBhead">
    <w:name w:val="HB head"/>
    <w:aliases w:val="HB"/>
    <w:basedOn w:val="Normal"/>
    <w:next w:val="BT01Bodytext1"/>
    <w:uiPriority w:val="2"/>
    <w:rsid w:val="007E6FF9"/>
    <w:pPr>
      <w:keepNext/>
      <w:spacing w:after="60" w:line="240" w:lineRule="auto"/>
    </w:pPr>
    <w:rPr>
      <w:rFonts w:asciiTheme="majorHAnsi" w:eastAsia="Times New Roman" w:hAnsiTheme="majorHAnsi" w:cs="Times New Roman"/>
      <w:b/>
      <w:color w:val="7030A0"/>
      <w:sz w:val="48"/>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042DCE-C198-4C7D-84C0-DC7B2F351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Pages>
  <Words>551</Words>
  <Characters>3142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Jessica Dunne</cp:lastModifiedBy>
  <cp:revision>12</cp:revision>
  <dcterms:created xsi:type="dcterms:W3CDTF">2021-05-12T09:36:00Z</dcterms:created>
  <dcterms:modified xsi:type="dcterms:W3CDTF">2021-09-20T15:39:00Z</dcterms:modified>
</cp:coreProperties>
</file>