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215900</wp:posOffset>
                </wp:positionV>
                <wp:extent cx="6063815" cy="176389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18855" y="2902814"/>
                          <a:ext cx="6054290" cy="17543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08119"/>
                                <w:sz w:val="90"/>
                                <w:vertAlign w:val="baseline"/>
                              </w:rPr>
                              <w:t xml:space="preserve">Coding with Scratch: Questions and Quizzes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215900</wp:posOffset>
                </wp:positionV>
                <wp:extent cx="6063815" cy="1763897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3815" cy="17638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-469899</wp:posOffset>
                </wp:positionV>
                <wp:extent cx="1997710" cy="4667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51908" y="3551400"/>
                          <a:ext cx="198818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56.99999809265137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3e7c"/>
                                <w:sz w:val="36"/>
                                <w:vertAlign w:val="baseline"/>
                              </w:rPr>
                              <w:t xml:space="preserve">Computing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3e7c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4775200</wp:posOffset>
                </wp:positionH>
                <wp:positionV relativeFrom="paragraph">
                  <wp:posOffset>-469899</wp:posOffset>
                </wp:positionV>
                <wp:extent cx="1997710" cy="4667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7710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hanging="144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5562600</wp:posOffset>
                </wp:positionH>
                <wp:positionV relativeFrom="paragraph">
                  <wp:posOffset>2209800</wp:posOffset>
                </wp:positionV>
                <wp:extent cx="885825" cy="7080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07850" y="3430750"/>
                          <a:ext cx="876300" cy="6985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5562600</wp:posOffset>
                </wp:positionH>
                <wp:positionV relativeFrom="paragraph">
                  <wp:posOffset>2209800</wp:posOffset>
                </wp:positionV>
                <wp:extent cx="885825" cy="70802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708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footerReference r:id="rId8" w:type="default"/>
      <w:pgSz w:h="16838" w:w="11906" w:orient="portrait"/>
      <w:pgMar w:bottom="1361" w:top="567" w:left="567" w:right="567" w:header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wink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9641" cy="10685139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641" cy="1068513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" w:cs="Twinkl" w:eastAsia="Twinkl" w:hAnsi="Twinkl"/>
        <w:color w:val="1c1c1c"/>
        <w:sz w:val="26"/>
        <w:szCs w:val="26"/>
        <w:lang w:val="en_GB"/>
      </w:rPr>
    </w:rPrDefault>
    <w:pPrDefault>
      <w:pPr>
        <w:spacing w:after="1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  <w:jc w:val="center"/>
    </w:pPr>
    <w:rPr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spacing w:after="0" w:before="57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0" w:before="57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0" w:before="36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be1c6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7e124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