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91"/>
        </w:tabs>
        <w:spacing w:after="0" w:before="20" w:line="240" w:lineRule="auto"/>
        <w:ind w:left="20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af17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af17"/>
          <w:sz w:val="76"/>
          <w:szCs w:val="76"/>
          <w:u w:val="none"/>
          <w:shd w:fill="auto" w:val="clear"/>
          <w:vertAlign w:val="baseline"/>
          <w:rtl w:val="0"/>
        </w:rPr>
        <w:t xml:space="preserve">Cake</w:t>
        <w:tab/>
        <w:t xml:space="preserve">Sale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31737300</wp:posOffset>
            </wp:positionH>
            <wp:positionV relativeFrom="paragraph">
              <wp:posOffset>71577200</wp:posOffset>
            </wp:positionV>
            <wp:extent cx="88392000" cy="88138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0" cy="8813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" w:line="240" w:lineRule="auto"/>
        <w:ind w:left="8" w:right="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  <w:rtl w:val="0"/>
        </w:rPr>
        <w:t xml:space="preserve">Come and join us in the year 4 classroom and buy some of our delicious cakes.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" w:line="240" w:lineRule="auto"/>
        <w:ind w:left="2110" w:right="2136" w:hanging="0.9999999999999432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4"/>
          <w:szCs w:val="34"/>
          <w:u w:val="none"/>
          <w:shd w:fill="auto" w:val="clear"/>
          <w:vertAlign w:val="baseline"/>
          <w:rtl w:val="0"/>
        </w:rPr>
        <w:t xml:space="preserve">We will be selling: Cupcakes – 20p each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3" w:right="134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4"/>
          <w:szCs w:val="34"/>
          <w:u w:val="none"/>
          <w:shd w:fill="auto" w:val="clear"/>
          <w:vertAlign w:val="baseline"/>
          <w:rtl w:val="0"/>
        </w:rPr>
        <w:t xml:space="preserve">Chocolate brownies – 50p each Fairy Cakes – 20p each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19" w:right="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We are selling cakes on Friday 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September between 2:00p.m. and 3:00p.m.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" w:right="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We hope to see you there!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20" w:right="0" w:firstLine="0"/>
        <w:jc w:val="left"/>
        <w:rPr>
          <w:rFonts w:ascii="Tuffy" w:cs="Tuffy" w:eastAsia="Tuffy" w:hAnsi="Tuffy"/>
          <w:b w:val="1"/>
          <w:bCs w:val="1"/>
          <w:i w:val="0"/>
          <w:iCs w:val="0"/>
          <w:smallCaps w:val="0"/>
          <w:strike w:val="0"/>
          <w:color w:val="c91362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uffy" w:cs="Tuffy" w:eastAsia="Tuffy" w:hAnsi="Tuffy"/>
          <w:b w:val="1"/>
          <w:bCs w:val="1"/>
          <w:i w:val="0"/>
          <w:iCs w:val="0"/>
          <w:smallCaps w:val="0"/>
          <w:strike w:val="0"/>
          <w:color w:val="c91362"/>
          <w:sz w:val="15"/>
          <w:szCs w:val="15"/>
          <w:u w:val="none"/>
          <w:shd w:fill="auto" w:val="clear"/>
          <w:vertAlign w:val="baseline"/>
          <w:rtl w:val="0"/>
        </w:rPr>
        <w:t xml:space="preserve">visit twinkl.com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0" w:right="0" w:firstLine="0"/>
        <w:jc w:val="left"/>
        <w:rPr>
          <w:rFonts w:ascii="Tuffy" w:cs="Tuffy" w:eastAsia="Tuffy" w:hAnsi="Tuffy"/>
          <w:b w:val="1"/>
          <w:bCs w:val="1"/>
          <w:i w:val="0"/>
          <w:iCs w:val="0"/>
          <w:smallCaps w:val="0"/>
          <w:strike w:val="0"/>
          <w:color w:val="c91362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0" w:right="0" w:firstLine="0"/>
        <w:jc w:val="left"/>
        <w:rPr>
          <w:rFonts w:ascii="Tuffy" w:cs="Tuffy" w:eastAsia="Tuffy" w:hAnsi="Tuffy"/>
          <w:b w:val="1"/>
          <w:bCs w:val="1"/>
          <w:i w:val="0"/>
          <w:iCs w:val="0"/>
          <w:smallCaps w:val="0"/>
          <w:strike w:val="0"/>
          <w:color w:val="c91362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0" w:right="0" w:firstLine="0"/>
        <w:jc w:val="left"/>
        <w:rPr>
          <w:rFonts w:ascii="Tuffy" w:cs="Tuffy" w:eastAsia="Tuffy" w:hAnsi="Tuffy"/>
          <w:b w:val="1"/>
          <w:bCs w:val="1"/>
          <w:i w:val="0"/>
          <w:iCs w:val="0"/>
          <w:smallCaps w:val="0"/>
          <w:strike w:val="0"/>
          <w:color w:val="c91362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0" w:right="0" w:firstLine="0"/>
        <w:jc w:val="left"/>
        <w:rPr>
          <w:rFonts w:ascii="Tuffy" w:cs="Tuffy" w:eastAsia="Tuffy" w:hAnsi="Tuffy"/>
          <w:b w:val="1"/>
          <w:bCs w:val="1"/>
          <w:i w:val="0"/>
          <w:iCs w:val="0"/>
          <w:smallCaps w:val="0"/>
          <w:strike w:val="0"/>
          <w:color w:val="c91362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000" w:left="1680" w:right="16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ff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uffy-regular.ttf"/><Relationship Id="rId2" Type="http://schemas.openxmlformats.org/officeDocument/2006/relationships/font" Target="fonts/Tuffy-bold.ttf"/><Relationship Id="rId3" Type="http://schemas.openxmlformats.org/officeDocument/2006/relationships/font" Target="fonts/Tuffy-italic.ttf"/><Relationship Id="rId4" Type="http://schemas.openxmlformats.org/officeDocument/2006/relationships/font" Target="fonts/Tuff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