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ind w:left="45" w:right="540" w:firstLine="0"/>
        <w:rPr>
          <w:rFonts w:ascii="Montserrat Medium" w:cs="Montserrat Medium" w:eastAsia="Montserrat Medium" w:hAnsi="Montserrat Medium"/>
          <w:color w:val="000000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36"/>
          <w:szCs w:val="36"/>
          <w:rtl w:val="0"/>
        </w:rPr>
        <w:t xml:space="preserve">Quiz 1: Introducing spreadsheets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ind w:left="45" w:right="540" w:firstLine="0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4a4a4a"/>
          <w:sz w:val="27"/>
          <w:szCs w:val="27"/>
          <w:shd w:fill="dfebff" w:val="clear"/>
          <w:rtl w:val="0"/>
        </w:rPr>
        <w:t xml:space="preserve">1 Formulae, replication and 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ind w:left="45" w:firstLine="0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the mathematical operators to the correct symbols.</w:t>
      </w:r>
    </w:p>
    <w:p w:rsidR="00000000" w:rsidDel="00000000" w:rsidP="00000000" w:rsidRDefault="00000000" w:rsidRPr="00000000" w14:paraId="00000005">
      <w:pPr>
        <w:ind w:left="45" w:firstLine="0"/>
        <w:rPr/>
      </w:pPr>
      <w:r w:rsidDel="00000000" w:rsidR="00000000" w:rsidRPr="00000000">
        <w:rPr/>
        <w:drawing>
          <wp:inline distB="0" distT="0" distL="0" distR="0">
            <wp:extent cx="3092609" cy="17717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77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5" w:firstLine="0"/>
        <w:rPr/>
      </w:pPr>
      <w:r w:rsidDel="00000000" w:rsidR="00000000" w:rsidRPr="00000000">
        <w:rPr>
          <w:rtl w:val="0"/>
        </w:rPr>
        <w:t xml:space="preserve">2. Is this statement true or false? A relative cell reference will not change when a formula is replicated.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statement true or false?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example of an absolute cell reference is: =$A$2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correct answer. Look at the spreadsheet below: The formula in C1 is replicated to cells C2 and C3. What will the formula in cell C2 be?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=A1+B1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4445</wp:posOffset>
            </wp:positionV>
            <wp:extent cx="1682750" cy="723900"/>
            <wp:effectExtent b="0" l="0" r="0" t="0"/>
            <wp:wrapSquare wrapText="bothSides" distB="0" distT="0" distL="114300" distR="1143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=A2+B1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=A2+B2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=A1+B2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spreadsheet below:The formula in C1 is replicated to cells C2 and C3. What value will be shown in cell C3?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-88899</wp:posOffset>
            </wp:positionH>
            <wp:positionV relativeFrom="paragraph">
              <wp:posOffset>5080</wp:posOffset>
            </wp:positionV>
            <wp:extent cx="1638300" cy="711200"/>
            <wp:effectExtent b="0" l="0" r="0" t="0"/>
            <wp:wrapSquare wrapText="bothSides" distB="0" distT="0" distL="114300" distR="1143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Select the correct answer. Look at the spreadsheet below: The formula in C1 is replicated to cells C2 and C3. What will the formula in cell C2 be?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=A2+$B$2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25600" cy="692150"/>
            <wp:effectExtent b="0" l="0" r="0" t="0"/>
            <wp:wrapSquare wrapText="bothSides" distB="0" distT="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69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=A2+$B$1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=A1+$B$1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=A1+$B$2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spreadsheet below: The formula in C1 is replicated to cells C2 and C3. What value will be shown in cell C3?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260985</wp:posOffset>
            </wp:positionV>
            <wp:extent cx="1657350" cy="685800"/>
            <wp:effectExtent b="0" l="0" r="0" t="0"/>
            <wp:wrapSquare wrapText="bothSides" distB="0" distT="0" distL="114300" distR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  <w:rtl w:val="0"/>
        </w:rPr>
        <w:t xml:space="preserve">2 Functions using SUM, AVERAGE, MAX and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1.Drag and drop the correct words from the list to complete the sentences.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86753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2.Type the correct answers into the gaps.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8915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correct function.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find the average of the values in a range of cells?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=MAX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=SUM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=AVERAGE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find the smallest value in a range of cells?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=MAX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=SUM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=AVERAGE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find the total value of a range of cells?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=MAX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=SUM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=AVERAGE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find the largest value in a range of cells?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=MAX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=MIN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=SUM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=AVERAGE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  <w:rtl w:val="0"/>
        </w:rPr>
        <w:t xml:space="preserve">3 Boolean operators and the IF and COUNT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1.Connect the correct Boolean operator to each comparison.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62350" cy="2540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2.Select the correct function. Which function is used to count the number of cells in a selected range that contain text or numbers?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=COUNTIF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count the number of cells in a selected range that meet a specific criterion?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=COUNTIF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2.Select the correct function.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count the number of cells in a selected range that contain text or numbers?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=COUNTIF</w:t>
      </w:r>
    </w:p>
    <w:p w:rsidR="00000000" w:rsidDel="00000000" w:rsidP="00000000" w:rsidRDefault="00000000" w:rsidRPr="00000000" w14:paraId="0000005E">
      <w:pPr>
        <w:ind w:left="45" w:firstLine="0"/>
        <w:rPr/>
      </w:pPr>
      <w:r w:rsidDel="00000000" w:rsidR="00000000" w:rsidRPr="00000000">
        <w:rPr>
          <w:rtl w:val="0"/>
        </w:rPr>
        <w:t xml:space="preserve">Which function is used to count the number of cells in a selected range that meet a specific criterion?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=COUNTIF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and drop the correct word from the list to complete the sentences.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57900" cy="1720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2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  <w:rtl w:val="0"/>
        </w:rPr>
        <w:t xml:space="preserve">4 Formatting, graphs and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1.Drag and drop the correct words from the list to complete the sentences.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26460" cy="158123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158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the correct formatting rule.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spreadsheet below: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31751</wp:posOffset>
            </wp:positionH>
            <wp:positionV relativeFrom="paragraph">
              <wp:posOffset>0</wp:posOffset>
            </wp:positionV>
            <wp:extent cx="1524000" cy="1028700"/>
            <wp:effectExtent b="0" l="0" r="0" t="0"/>
            <wp:wrapSquare wrapText="bothSides" distB="0" distT="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conditional formatting rules has been applied to cell B6?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&gt;84 Format: Light green fill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&lt;84 Format: Light green fill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&gt;=84 Format: Light green fill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spreadsheet below: Which of the following conditional formatting rules has been applied to cell B7?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87630</wp:posOffset>
            </wp:positionV>
            <wp:extent cx="1562100" cy="1035050"/>
            <wp:effectExtent b="0" l="0" r="0" t="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3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&gt;33 Format: Light red fill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&lt;33 Format: Light red fill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value &gt;=33 Format: Light red fill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3.Match each graph or chart to its most appropriate use.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59300" cy="22669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  <w:rtl w:val="0"/>
        </w:rPr>
        <w:t xml:space="preserve">5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4a4a"/>
          <w:sz w:val="27"/>
          <w:szCs w:val="27"/>
          <w:u w:val="none"/>
          <w:shd w:fill="dfebf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1.Modelling can be used to help with which one or more of the following?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a building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Projecting the spread of a disease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an essay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Predicting profit and loss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Modelling is useful for which one or more of the following?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always gives the perfect answer.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be easy to set up and perform using spreadsheets.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try out different scenarios.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enables us to predict what is likely to happen when something changes.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correct answer.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Seek allows you to see how changing one value will affect another. True or false?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Seek is applied to cells in the following spreadsheet: Which cell needs to be set to a specific value to model a profit of 20p per cupcake?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107951</wp:posOffset>
            </wp:positionH>
            <wp:positionV relativeFrom="paragraph">
              <wp:posOffset>101600</wp:posOffset>
            </wp:positionV>
            <wp:extent cx="4172164" cy="1720938"/>
            <wp:effectExtent b="0" l="0" r="0" t="0"/>
            <wp:wrapSquare wrapText="bothSides" distB="0" distT="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Seek is applied to cells in the following spreadsheet: Which cell's value needs to be changed by Goal Seek to ensure that there is a profit of 20p per cupcake?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31751</wp:posOffset>
            </wp:positionH>
            <wp:positionV relativeFrom="paragraph">
              <wp:posOffset>-1904</wp:posOffset>
            </wp:positionV>
            <wp:extent cx="4172164" cy="1720938"/>
            <wp:effectExtent b="0" l="0" r="0" t="0"/>
            <wp:wrapSquare wrapText="bothSides" distB="0" distT="0" distL="114300" distR="1143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sort of questions does Goal Seek allow you to answer?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questions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Multiple-choice questions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po6zo7tzglx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What-if questions</w:t>
      </w:r>
    </w:p>
    <w:sectPr>
      <w:pgSz w:h="15840" w:w="12240" w:orient="portrait"/>
      <w:pgMar w:bottom="360" w:top="540" w:left="14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🌕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🌕"/>
      <w:lvlJc w:val="left"/>
      <w:pPr>
        <w:ind w:left="15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🌕"/>
      <w:lvlJc w:val="left"/>
      <w:pPr>
        <w:ind w:left="15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🌕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🌕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🌕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🌕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🌕"/>
      <w:lvlJc w:val="left"/>
      <w:pPr>
        <w:ind w:left="15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🌕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🌕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3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bullet"/>
      <w:lvlText w:val="🌕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6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