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36"/>
          <w:szCs w:val="36"/>
          <w:u w:val="none"/>
          <w:shd w:fill="auto" w:val="clear"/>
          <w:vertAlign w:val="baseline"/>
          <w:rtl w:val="0"/>
        </w:rPr>
        <w:t xml:space="preserve">Activity 1.3: Job applications</w:t>
      </w:r>
    </w:p>
    <w:p w:rsidR="00000000" w:rsidDel="00000000" w:rsidP="00000000" w:rsidRDefault="00000000" w:rsidRPr="00000000" w14:paraId="00000002">
      <w:pPr>
        <w:rPr/>
      </w:pPr>
      <w:r w:rsidDel="00000000" w:rsidR="00000000" w:rsidRPr="00000000">
        <w:rPr>
          <w:rtl w:val="0"/>
        </w:rPr>
        <w:t xml:space="preserve">The International Space Organisation has just received the applications for the next batch of trainee astronauts.</w:t>
      </w:r>
    </w:p>
    <w:p w:rsidR="00000000" w:rsidDel="00000000" w:rsidP="00000000" w:rsidRDefault="00000000" w:rsidRPr="00000000" w14:paraId="00000003">
      <w:pPr>
        <w:rPr/>
      </w:pPr>
      <w:r w:rsidDel="00000000" w:rsidR="00000000" w:rsidRPr="00000000">
        <w:rPr>
          <w:rtl w:val="0"/>
        </w:rPr>
        <w:t xml:space="preserve">Before it considers which applicants to hire, it needs you to look at the candidates' social media profies and check for anything that might be concerning. You get to decide who continues to the next stage of the interview process and who is rejected.</w:t>
      </w:r>
    </w:p>
    <w:p w:rsidR="00000000" w:rsidDel="00000000" w:rsidP="00000000" w:rsidRDefault="00000000" w:rsidRPr="00000000" w14:paraId="00000004">
      <w:pPr>
        <w:rPr>
          <w:b w:val="0"/>
          <w:bCs w:val="0"/>
          <w:color w:val="000000"/>
        </w:rPr>
      </w:pPr>
      <w:r w:rsidDel="00000000" w:rsidR="00000000" w:rsidRPr="00000000">
        <w:rPr>
          <w:b w:val="0"/>
          <w:bCs w:val="0"/>
          <w:color w:val="000000"/>
          <w:rtl w:val="0"/>
        </w:rPr>
        <w:t xml:space="preserve">Look through the social media posts and see if you can find anything about each of the four applicants. If you can’t find anything to worry about, or you can't find anything about them at all, they should go through to the next stage.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Applicant one </w:t>
      </w:r>
    </w:p>
    <w:tbl>
      <w:tblPr>
        <w:tblStyle w:val="Table1"/>
        <w:tblW w:w="580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3827"/>
        <w:tblGridChange w:id="0">
          <w:tblGrid>
            <w:gridCol w:w="1975"/>
            <w:gridCol w:w="38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rPr>
                <w:rFonts w:ascii="Courier New" w:cs="Courier New" w:eastAsia="Courier New" w:hAnsi="Courier New"/>
              </w:rPr>
            </w:pPr>
            <w:r w:rsidDel="00000000" w:rsidR="00000000" w:rsidRPr="00000000">
              <w:rPr>
                <w:b w:val="1"/>
                <w:bCs w:val="1"/>
                <w:color w:val="000000"/>
                <w:rtl w:val="0"/>
              </w:rPr>
              <w:t xml:space="preserve">Name:</w:t>
            </w:r>
            <w:r w:rsidDel="00000000" w:rsidR="00000000" w:rsidRPr="00000000">
              <w:rPr>
                <w:rtl w:val="0"/>
              </w:rPr>
            </w:r>
          </w:p>
        </w:tc>
        <w:tc>
          <w:tcPr>
            <w:tcBorders>
              <w:right w:color="93c11f" w:space="0" w:sz="8" w:val="single"/>
            </w:tcBorders>
          </w:tcPr>
          <w:p w:rsidR="00000000" w:rsidDel="00000000" w:rsidP="00000000" w:rsidRDefault="00000000" w:rsidRPr="00000000" w14:paraId="00000027">
            <w:pPr>
              <w:rPr>
                <w:rFonts w:ascii="Courier New" w:cs="Courier New" w:eastAsia="Courier New" w:hAnsi="Courier New"/>
                <w:b w:val="1"/>
                <w:bCs w:val="1"/>
              </w:rPr>
            </w:pPr>
            <w:r w:rsidDel="00000000" w:rsidR="00000000" w:rsidRPr="00000000">
              <w:rPr>
                <w:b w:val="0"/>
                <w:bCs w:val="0"/>
                <w:color w:val="000000"/>
                <w:rtl w:val="0"/>
              </w:rPr>
              <w:t xml:space="preserve">Ruby Cooke </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rPr>
                <w:rFonts w:ascii="Courier New" w:cs="Courier New" w:eastAsia="Courier New" w:hAnsi="Courier New"/>
              </w:rPr>
            </w:pPr>
            <w:r w:rsidDel="00000000" w:rsidR="00000000" w:rsidRPr="00000000">
              <w:rPr>
                <w:b w:val="1"/>
                <w:bCs w:val="1"/>
                <w:color w:val="000000"/>
                <w:rtl w:val="0"/>
              </w:rPr>
              <w:t xml:space="preserve">Address:</w:t>
            </w:r>
            <w:r w:rsidDel="00000000" w:rsidR="00000000" w:rsidRPr="00000000">
              <w:rPr>
                <w:rtl w:val="0"/>
              </w:rPr>
            </w:r>
          </w:p>
        </w:tc>
        <w:tc>
          <w:tcPr>
            <w:tcBorders>
              <w:right w:color="93c11f" w:space="0" w:sz="8" w:val="single"/>
            </w:tcBorders>
          </w:tcPr>
          <w:p w:rsidR="00000000" w:rsidDel="00000000" w:rsidP="00000000" w:rsidRDefault="00000000" w:rsidRPr="00000000" w14:paraId="00000029">
            <w:pPr>
              <w:rPr>
                <w:b w:val="0"/>
                <w:bCs w:val="0"/>
                <w:color w:val="000000"/>
              </w:rPr>
            </w:pPr>
            <w:r w:rsidDel="00000000" w:rsidR="00000000" w:rsidRPr="00000000">
              <w:rPr>
                <w:b w:val="0"/>
                <w:bCs w:val="0"/>
                <w:color w:val="000000"/>
                <w:rtl w:val="0"/>
              </w:rPr>
              <w:t xml:space="preserve">9 Main Road</w:t>
            </w:r>
          </w:p>
          <w:p w:rsidR="00000000" w:rsidDel="00000000" w:rsidP="00000000" w:rsidRDefault="00000000" w:rsidRPr="00000000" w14:paraId="0000002A">
            <w:pPr>
              <w:rPr>
                <w:b w:val="0"/>
                <w:bCs w:val="0"/>
                <w:color w:val="000000"/>
              </w:rPr>
            </w:pPr>
            <w:r w:rsidDel="00000000" w:rsidR="00000000" w:rsidRPr="00000000">
              <w:rPr>
                <w:b w:val="0"/>
                <w:bCs w:val="0"/>
                <w:color w:val="000000"/>
                <w:rtl w:val="0"/>
              </w:rPr>
              <w:t xml:space="preserve">AUCHMACOY</w:t>
            </w:r>
          </w:p>
          <w:p w:rsidR="00000000" w:rsidDel="00000000" w:rsidP="00000000" w:rsidRDefault="00000000" w:rsidRPr="00000000" w14:paraId="0000002B">
            <w:pPr>
              <w:rPr>
                <w:rFonts w:ascii="Courier New" w:cs="Courier New" w:eastAsia="Courier New" w:hAnsi="Courier New"/>
                <w:b w:val="1"/>
                <w:bCs w:val="1"/>
              </w:rPr>
            </w:pPr>
            <w:r w:rsidDel="00000000" w:rsidR="00000000" w:rsidRPr="00000000">
              <w:rPr>
                <w:b w:val="0"/>
                <w:bCs w:val="0"/>
                <w:color w:val="000000"/>
                <w:rtl w:val="0"/>
              </w:rPr>
              <w:t xml:space="preserve">AB41 6DQ</w:t>
            </w:r>
            <w:r w:rsidDel="00000000" w:rsidR="00000000" w:rsidRPr="00000000">
              <w:rPr>
                <w:rtl w:val="0"/>
              </w:rPr>
            </w:r>
          </w:p>
        </w:tc>
      </w:tr>
      <w:tr>
        <w:trPr>
          <w:cantSplit w:val="0"/>
          <w:trHeight w:val="34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rPr>
                <w:rFonts w:ascii="Courier New" w:cs="Courier New" w:eastAsia="Courier New" w:hAnsi="Courier New"/>
              </w:rPr>
            </w:pPr>
            <w:r w:rsidDel="00000000" w:rsidR="00000000" w:rsidRPr="00000000">
              <w:rPr>
                <w:b w:val="1"/>
                <w:bCs w:val="1"/>
                <w:color w:val="000000"/>
                <w:rtl w:val="0"/>
              </w:rPr>
              <w:t xml:space="preserve">Email:</w:t>
            </w:r>
            <w:r w:rsidDel="00000000" w:rsidR="00000000" w:rsidRPr="00000000">
              <w:rPr>
                <w:rtl w:val="0"/>
              </w:rPr>
            </w:r>
          </w:p>
        </w:tc>
        <w:tc>
          <w:tcPr>
            <w:tcBorders>
              <w:right w:color="93c11f" w:space="0" w:sz="8" w:val="single"/>
            </w:tcBorders>
          </w:tcPr>
          <w:p w:rsidR="00000000" w:rsidDel="00000000" w:rsidP="00000000" w:rsidRDefault="00000000" w:rsidRPr="00000000" w14:paraId="0000002D">
            <w:pPr>
              <w:rPr>
                <w:rFonts w:ascii="Courier New" w:cs="Courier New" w:eastAsia="Courier New" w:hAnsi="Courier New"/>
                <w:b w:val="1"/>
                <w:bCs w:val="1"/>
              </w:rPr>
            </w:pPr>
            <w:r w:rsidDel="00000000" w:rsidR="00000000" w:rsidRPr="00000000">
              <w:rPr>
                <w:b w:val="0"/>
                <w:bCs w:val="0"/>
                <w:color w:val="000000"/>
                <w:rtl w:val="0"/>
              </w:rPr>
              <w:t xml:space="preserve">RubyCooke@teleworm.us</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Social media posts found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tbl>
      <w:tblPr>
        <w:tblStyle w:val="Table2"/>
        <w:tblW w:w="906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7087"/>
        <w:tblGridChange w:id="0">
          <w:tblGrid>
            <w:gridCol w:w="1975"/>
            <w:gridCol w:w="7087"/>
          </w:tblGrid>
        </w:tblGridChange>
      </w:tblGrid>
      <w:tr>
        <w:trPr>
          <w:cantSplit w:val="0"/>
          <w:tblHeader w:val="0"/>
        </w:trPr>
        <w:tc>
          <w:tcPr>
            <w:shd w:fill="93c11f"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Platform</w:t>
            </w:r>
          </w:p>
        </w:tc>
        <w:tc>
          <w:tcPr>
            <w:shd w:fill="93c11f"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Comments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6">
            <w:pPr>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Recommendation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(tick the relevant box)</w:t>
      </w:r>
    </w:p>
    <w:tbl>
      <w:tblPr>
        <w:tblStyle w:val="Table3"/>
        <w:tblW w:w="4101.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2967"/>
        <w:gridCol w:w="1134"/>
        <w:tblGridChange w:id="0">
          <w:tblGrid>
            <w:gridCol w:w="2967"/>
            <w:gridCol w:w="113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Continue to next stage</w:t>
            </w:r>
          </w:p>
        </w:tc>
        <w:tc>
          <w:tcPr>
            <w:shd w:fill="auto" w:val="clear"/>
            <w:tcMar>
              <w:top w:w="100.0" w:type="dxa"/>
              <w:left w:w="100.0" w:type="dxa"/>
              <w:bottom w:w="100.0" w:type="dxa"/>
              <w:right w:w="100.0" w:type="dxa"/>
            </w:tcMar>
          </w:tcPr>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Reject</w:t>
            </w:r>
          </w:p>
        </w:tc>
        <w:tc>
          <w:tcPr>
            <w:shd w:fill="auto" w:val="clear"/>
            <w:tcMar>
              <w:top w:w="100.0" w:type="dxa"/>
              <w:left w:w="100.0" w:type="dxa"/>
              <w:bottom w:w="100.0" w:type="dxa"/>
              <w:right w:w="100.0" w:type="dxa"/>
            </w:tcMar>
          </w:tcPr>
          <w:p w:rsidR="00000000" w:rsidDel="00000000" w:rsidP="00000000" w:rsidRDefault="00000000" w:rsidRPr="00000000" w14:paraId="0000003E">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for decision: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Pr>
        <mc:AlternateContent>
          <mc:Choice Requires="wpg">
            <w:drawing>
              <wp:inline distB="0" distT="0" distL="0" distR="0">
                <wp:extent cx="5762625" cy="1247775"/>
                <wp:effectExtent b="0" l="0" r="0" t="0"/>
                <wp:docPr id="2" name=""/>
                <a:graphic>
                  <a:graphicData uri="http://schemas.microsoft.com/office/word/2010/wordprocessingShape">
                    <wps:wsp>
                      <wps:cNvSpPr/>
                      <wps:cNvPr id="3" name="Shape 3"/>
                      <wps:spPr>
                        <a:xfrm>
                          <a:off x="2469450" y="3160875"/>
                          <a:ext cx="5753100" cy="1238250"/>
                        </a:xfrm>
                        <a:prstGeom prst="rect">
                          <a:avLst/>
                        </a:prstGeom>
                        <a:solidFill>
                          <a:srgbClr val="FFFFFF"/>
                        </a:solidFill>
                        <a:ln cap="flat" cmpd="sng" w="9525">
                          <a:solidFill>
                            <a:srgbClr val="93C11F"/>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2625" cy="1247775"/>
                <wp:effectExtent b="0" l="0" r="0" t="0"/>
                <wp:docPr id="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62625" cy="1247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spacing w:after="0" w:before="0" w:line="240" w:lineRule="auto"/>
        <w:rPr>
          <w:b w:val="1"/>
          <w:bCs w:val="1"/>
          <w:color w:val="93c1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Applicant two </w:t>
      </w:r>
    </w:p>
    <w:tbl>
      <w:tblPr>
        <w:tblStyle w:val="Table4"/>
        <w:tblW w:w="580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3827"/>
        <w:tblGridChange w:id="0">
          <w:tblGrid>
            <w:gridCol w:w="1975"/>
            <w:gridCol w:w="38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rPr>
                <w:rFonts w:ascii="Courier New" w:cs="Courier New" w:eastAsia="Courier New" w:hAnsi="Courier New"/>
              </w:rPr>
            </w:pPr>
            <w:r w:rsidDel="00000000" w:rsidR="00000000" w:rsidRPr="00000000">
              <w:rPr>
                <w:b w:val="1"/>
                <w:bCs w:val="1"/>
                <w:color w:val="000000"/>
                <w:rtl w:val="0"/>
              </w:rPr>
              <w:t xml:space="preserve">Name:</w:t>
            </w:r>
            <w:r w:rsidDel="00000000" w:rsidR="00000000" w:rsidRPr="00000000">
              <w:rPr>
                <w:rtl w:val="0"/>
              </w:rPr>
            </w:r>
          </w:p>
        </w:tc>
        <w:tc>
          <w:tcPr>
            <w:tcBorders>
              <w:right w:color="93c11f" w:space="0" w:sz="8" w:val="single"/>
            </w:tcBorders>
          </w:tcPr>
          <w:p w:rsidR="00000000" w:rsidDel="00000000" w:rsidP="00000000" w:rsidRDefault="00000000" w:rsidRPr="00000000" w14:paraId="00000046">
            <w:pPr>
              <w:rPr>
                <w:rFonts w:ascii="Courier New" w:cs="Courier New" w:eastAsia="Courier New" w:hAnsi="Courier New"/>
                <w:b w:val="1"/>
                <w:bCs w:val="1"/>
              </w:rPr>
            </w:pPr>
            <w:r w:rsidDel="00000000" w:rsidR="00000000" w:rsidRPr="00000000">
              <w:rPr>
                <w:b w:val="0"/>
                <w:bCs w:val="0"/>
                <w:color w:val="000000"/>
                <w:rtl w:val="0"/>
              </w:rPr>
              <w:t xml:space="preserve">Harry Iqbal</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rPr>
                <w:rFonts w:ascii="Courier New" w:cs="Courier New" w:eastAsia="Courier New" w:hAnsi="Courier New"/>
              </w:rPr>
            </w:pPr>
            <w:r w:rsidDel="00000000" w:rsidR="00000000" w:rsidRPr="00000000">
              <w:rPr>
                <w:b w:val="1"/>
                <w:bCs w:val="1"/>
                <w:color w:val="000000"/>
                <w:rtl w:val="0"/>
              </w:rPr>
              <w:t xml:space="preserve">Address:</w:t>
            </w:r>
            <w:r w:rsidDel="00000000" w:rsidR="00000000" w:rsidRPr="00000000">
              <w:rPr>
                <w:rtl w:val="0"/>
              </w:rPr>
            </w:r>
          </w:p>
        </w:tc>
        <w:tc>
          <w:tcPr>
            <w:tcBorders>
              <w:right w:color="93c11f" w:space="0" w:sz="8" w:val="single"/>
            </w:tcBorders>
          </w:tcPr>
          <w:p w:rsidR="00000000" w:rsidDel="00000000" w:rsidP="00000000" w:rsidRDefault="00000000" w:rsidRPr="00000000" w14:paraId="00000048">
            <w:pPr>
              <w:rPr>
                <w:b w:val="0"/>
                <w:bCs w:val="0"/>
                <w:color w:val="000000"/>
              </w:rPr>
            </w:pPr>
            <w:r w:rsidDel="00000000" w:rsidR="00000000" w:rsidRPr="00000000">
              <w:rPr>
                <w:b w:val="0"/>
                <w:bCs w:val="0"/>
                <w:color w:val="000000"/>
                <w:rtl w:val="0"/>
              </w:rPr>
              <w:t xml:space="preserve">94 Kendell Street</w:t>
            </w:r>
          </w:p>
          <w:p w:rsidR="00000000" w:rsidDel="00000000" w:rsidP="00000000" w:rsidRDefault="00000000" w:rsidRPr="00000000" w14:paraId="00000049">
            <w:pPr>
              <w:rPr>
                <w:b w:val="0"/>
                <w:bCs w:val="0"/>
                <w:color w:val="000000"/>
              </w:rPr>
            </w:pPr>
            <w:r w:rsidDel="00000000" w:rsidR="00000000" w:rsidRPr="00000000">
              <w:rPr>
                <w:b w:val="0"/>
                <w:bCs w:val="0"/>
                <w:color w:val="000000"/>
                <w:rtl w:val="0"/>
              </w:rPr>
              <w:t xml:space="preserve">SHENLEYBURY</w:t>
            </w:r>
          </w:p>
          <w:p w:rsidR="00000000" w:rsidDel="00000000" w:rsidP="00000000" w:rsidRDefault="00000000" w:rsidRPr="00000000" w14:paraId="0000004A">
            <w:pPr>
              <w:rPr>
                <w:rFonts w:ascii="Courier New" w:cs="Courier New" w:eastAsia="Courier New" w:hAnsi="Courier New"/>
                <w:b w:val="1"/>
                <w:bCs w:val="1"/>
              </w:rPr>
            </w:pPr>
            <w:r w:rsidDel="00000000" w:rsidR="00000000" w:rsidRPr="00000000">
              <w:rPr>
                <w:b w:val="0"/>
                <w:bCs w:val="0"/>
                <w:color w:val="000000"/>
                <w:rtl w:val="0"/>
              </w:rPr>
              <w:t xml:space="preserve">WD7 1HX</w:t>
            </w:r>
            <w:r w:rsidDel="00000000" w:rsidR="00000000" w:rsidRPr="00000000">
              <w:rPr>
                <w:rtl w:val="0"/>
              </w:rPr>
            </w:r>
          </w:p>
        </w:tc>
      </w:tr>
      <w:tr>
        <w:trPr>
          <w:cantSplit w:val="0"/>
          <w:trHeight w:val="34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rPr>
                <w:rFonts w:ascii="Courier New" w:cs="Courier New" w:eastAsia="Courier New" w:hAnsi="Courier New"/>
              </w:rPr>
            </w:pPr>
            <w:r w:rsidDel="00000000" w:rsidR="00000000" w:rsidRPr="00000000">
              <w:rPr>
                <w:b w:val="1"/>
                <w:bCs w:val="1"/>
                <w:color w:val="000000"/>
                <w:rtl w:val="0"/>
              </w:rPr>
              <w:t xml:space="preserve">Email:</w:t>
            </w:r>
            <w:r w:rsidDel="00000000" w:rsidR="00000000" w:rsidRPr="00000000">
              <w:rPr>
                <w:rtl w:val="0"/>
              </w:rPr>
            </w:r>
          </w:p>
        </w:tc>
        <w:tc>
          <w:tcPr>
            <w:tcBorders>
              <w:right w:color="93c11f" w:space="0" w:sz="8" w:val="single"/>
            </w:tcBorders>
          </w:tcPr>
          <w:p w:rsidR="00000000" w:rsidDel="00000000" w:rsidP="00000000" w:rsidRDefault="00000000" w:rsidRPr="00000000" w14:paraId="0000004C">
            <w:pPr>
              <w:rPr>
                <w:rFonts w:ascii="Courier New" w:cs="Courier New" w:eastAsia="Courier New" w:hAnsi="Courier New"/>
                <w:b w:val="1"/>
                <w:bCs w:val="1"/>
              </w:rPr>
            </w:pPr>
            <w:r w:rsidDel="00000000" w:rsidR="00000000" w:rsidRPr="00000000">
              <w:rPr>
                <w:b w:val="0"/>
                <w:bCs w:val="0"/>
                <w:color w:val="000000"/>
                <w:rtl w:val="0"/>
              </w:rPr>
              <w:t xml:space="preserve">HarryIqbal@jourrapide.com</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Social media posts found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tbl>
      <w:tblPr>
        <w:tblStyle w:val="Table5"/>
        <w:tblW w:w="906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7087"/>
        <w:tblGridChange w:id="0">
          <w:tblGrid>
            <w:gridCol w:w="1975"/>
            <w:gridCol w:w="7087"/>
          </w:tblGrid>
        </w:tblGridChange>
      </w:tblGrid>
      <w:tr>
        <w:trPr>
          <w:cantSplit w:val="0"/>
          <w:tblHeader w:val="0"/>
        </w:trPr>
        <w:tc>
          <w:tcPr>
            <w:shd w:fill="93c11f"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Platform</w:t>
            </w:r>
          </w:p>
        </w:tc>
        <w:tc>
          <w:tcPr>
            <w:shd w:fill="93c11f"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Comments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Recommendation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(tick the relevant box)</w:t>
      </w:r>
    </w:p>
    <w:tbl>
      <w:tblPr>
        <w:tblStyle w:val="Table6"/>
        <w:tblW w:w="4101.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2967"/>
        <w:gridCol w:w="1134"/>
        <w:tblGridChange w:id="0">
          <w:tblGrid>
            <w:gridCol w:w="2967"/>
            <w:gridCol w:w="113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Continue to next stage</w:t>
            </w:r>
          </w:p>
        </w:tc>
        <w:tc>
          <w:tcPr>
            <w:shd w:fill="auto" w:val="clear"/>
            <w:tcMar>
              <w:top w:w="100.0" w:type="dxa"/>
              <w:left w:w="100.0" w:type="dxa"/>
              <w:bottom w:w="100.0" w:type="dxa"/>
              <w:right w:w="100.0" w:type="dxa"/>
            </w:tcMar>
          </w:tcPr>
          <w:p w:rsidR="00000000" w:rsidDel="00000000" w:rsidP="00000000" w:rsidRDefault="00000000" w:rsidRPr="00000000" w14:paraId="0000005B">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Reject</w:t>
            </w:r>
          </w:p>
        </w:tc>
        <w:tc>
          <w:tcPr>
            <w:shd w:fill="auto" w:val="clear"/>
            <w:tcMar>
              <w:top w:w="100.0" w:type="dxa"/>
              <w:left w:w="100.0" w:type="dxa"/>
              <w:bottom w:w="100.0" w:type="dxa"/>
              <w:right w:w="100.0" w:type="dxa"/>
            </w:tcMar>
          </w:tcPr>
          <w:p w:rsidR="00000000" w:rsidDel="00000000" w:rsidP="00000000" w:rsidRDefault="00000000" w:rsidRPr="00000000" w14:paraId="0000005D">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for decision: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AppleSystemUIFont" w:cs="AppleSystemUIFont" w:eastAsia="AppleSystemUIFont" w:hAnsi="AppleSystemUIFont"/>
          <w:b w:val="1"/>
          <w:bCs w:val="1"/>
          <w:i w:val="1"/>
          <w:iCs w:val="1"/>
          <w:smallCaps w:val="0"/>
          <w:strike w:val="0"/>
          <w:color w:val="93c11f"/>
          <w:sz w:val="26"/>
          <w:szCs w:val="26"/>
          <w:u w:val="none"/>
          <w:shd w:fill="auto" w:val="clear"/>
          <w:vertAlign w:val="baseline"/>
        </w:rPr>
        <mc:AlternateContent>
          <mc:Choice Requires="wpg">
            <w:drawing>
              <wp:inline distB="0" distT="0" distL="0" distR="0">
                <wp:extent cx="5762625" cy="1247775"/>
                <wp:effectExtent b="0" l="0" r="0" t="0"/>
                <wp:docPr id="1" name=""/>
                <a:graphic>
                  <a:graphicData uri="http://schemas.microsoft.com/office/word/2010/wordprocessingShape">
                    <wps:wsp>
                      <wps:cNvSpPr/>
                      <wps:cNvPr id="2" name="Shape 2"/>
                      <wps:spPr>
                        <a:xfrm>
                          <a:off x="2469450" y="3160875"/>
                          <a:ext cx="5753100" cy="1238250"/>
                        </a:xfrm>
                        <a:prstGeom prst="rect">
                          <a:avLst/>
                        </a:prstGeom>
                        <a:solidFill>
                          <a:srgbClr val="FFFFFF"/>
                        </a:solidFill>
                        <a:ln cap="flat" cmpd="sng" w="9525">
                          <a:solidFill>
                            <a:srgbClr val="93C11F"/>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2625" cy="1247775"/>
                <wp:effectExtent b="0" l="0" r="0" t="0"/>
                <wp:docPr id="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762625" cy="1247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spacing w:after="0" w:before="0" w:line="240" w:lineRule="auto"/>
        <w:rPr>
          <w:b w:val="1"/>
          <w:bCs w:val="1"/>
          <w:color w:val="93c1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Applicant three </w:t>
      </w:r>
    </w:p>
    <w:tbl>
      <w:tblPr>
        <w:tblStyle w:val="Table7"/>
        <w:tblW w:w="580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3827"/>
        <w:tblGridChange w:id="0">
          <w:tblGrid>
            <w:gridCol w:w="1975"/>
            <w:gridCol w:w="38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rPr>
                <w:rFonts w:ascii="Courier New" w:cs="Courier New" w:eastAsia="Courier New" w:hAnsi="Courier New"/>
              </w:rPr>
            </w:pPr>
            <w:r w:rsidDel="00000000" w:rsidR="00000000" w:rsidRPr="00000000">
              <w:rPr>
                <w:b w:val="1"/>
                <w:bCs w:val="1"/>
                <w:color w:val="000000"/>
                <w:rtl w:val="0"/>
              </w:rPr>
              <w:t xml:space="preserve">Name:</w:t>
            </w:r>
            <w:r w:rsidDel="00000000" w:rsidR="00000000" w:rsidRPr="00000000">
              <w:rPr>
                <w:rtl w:val="0"/>
              </w:rPr>
            </w:r>
          </w:p>
        </w:tc>
        <w:tc>
          <w:tcPr/>
          <w:p w:rsidR="00000000" w:rsidDel="00000000" w:rsidP="00000000" w:rsidRDefault="00000000" w:rsidRPr="00000000" w14:paraId="00000065">
            <w:pPr>
              <w:rPr>
                <w:b w:val="0"/>
                <w:bCs w:val="0"/>
                <w:color w:val="000000"/>
              </w:rPr>
            </w:pPr>
            <w:r w:rsidDel="00000000" w:rsidR="00000000" w:rsidRPr="00000000">
              <w:rPr>
                <w:b w:val="0"/>
                <w:bCs w:val="0"/>
                <w:color w:val="000000"/>
                <w:rtl w:val="0"/>
              </w:rPr>
              <w:t xml:space="preserve">Naomi Osborne</w:t>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rPr>
                <w:rFonts w:ascii="Courier New" w:cs="Courier New" w:eastAsia="Courier New" w:hAnsi="Courier New"/>
              </w:rPr>
            </w:pPr>
            <w:r w:rsidDel="00000000" w:rsidR="00000000" w:rsidRPr="00000000">
              <w:rPr>
                <w:b w:val="1"/>
                <w:bCs w:val="1"/>
                <w:color w:val="000000"/>
                <w:rtl w:val="0"/>
              </w:rPr>
              <w:t xml:space="preserve">Address:</w:t>
            </w:r>
            <w:r w:rsidDel="00000000" w:rsidR="00000000" w:rsidRPr="00000000">
              <w:rPr>
                <w:rtl w:val="0"/>
              </w:rPr>
            </w:r>
          </w:p>
        </w:tc>
        <w:tc>
          <w:tcPr/>
          <w:p w:rsidR="00000000" w:rsidDel="00000000" w:rsidP="00000000" w:rsidRDefault="00000000" w:rsidRPr="00000000" w14:paraId="00000067">
            <w:pPr>
              <w:rPr>
                <w:b w:val="0"/>
                <w:bCs w:val="0"/>
                <w:color w:val="000000"/>
              </w:rPr>
            </w:pPr>
            <w:r w:rsidDel="00000000" w:rsidR="00000000" w:rsidRPr="00000000">
              <w:rPr>
                <w:b w:val="0"/>
                <w:bCs w:val="0"/>
                <w:color w:val="000000"/>
                <w:rtl w:val="0"/>
              </w:rPr>
              <w:t xml:space="preserve">49 Shire Oak Road</w:t>
            </w:r>
          </w:p>
          <w:p w:rsidR="00000000" w:rsidDel="00000000" w:rsidP="00000000" w:rsidRDefault="00000000" w:rsidRPr="00000000" w14:paraId="00000068">
            <w:pPr>
              <w:rPr>
                <w:b w:val="0"/>
                <w:bCs w:val="0"/>
                <w:color w:val="000000"/>
              </w:rPr>
            </w:pPr>
            <w:r w:rsidDel="00000000" w:rsidR="00000000" w:rsidRPr="00000000">
              <w:rPr>
                <w:b w:val="0"/>
                <w:bCs w:val="0"/>
                <w:color w:val="000000"/>
                <w:rtl w:val="0"/>
              </w:rPr>
              <w:t xml:space="preserve">SCARBOROUGH</w:t>
            </w:r>
          </w:p>
          <w:p w:rsidR="00000000" w:rsidDel="00000000" w:rsidP="00000000" w:rsidRDefault="00000000" w:rsidRPr="00000000" w14:paraId="00000069">
            <w:pPr>
              <w:rPr>
                <w:b w:val="0"/>
                <w:bCs w:val="0"/>
                <w:color w:val="000000"/>
              </w:rPr>
            </w:pPr>
            <w:r w:rsidDel="00000000" w:rsidR="00000000" w:rsidRPr="00000000">
              <w:rPr>
                <w:b w:val="0"/>
                <w:bCs w:val="0"/>
                <w:color w:val="000000"/>
                <w:rtl w:val="0"/>
              </w:rPr>
              <w:t xml:space="preserve">YO11 7DS</w:t>
            </w:r>
          </w:p>
        </w:tc>
      </w:tr>
      <w:tr>
        <w:trPr>
          <w:cantSplit w:val="0"/>
          <w:trHeight w:val="34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rPr>
                <w:rFonts w:ascii="Courier New" w:cs="Courier New" w:eastAsia="Courier New" w:hAnsi="Courier New"/>
              </w:rPr>
            </w:pPr>
            <w:r w:rsidDel="00000000" w:rsidR="00000000" w:rsidRPr="00000000">
              <w:rPr>
                <w:b w:val="1"/>
                <w:bCs w:val="1"/>
                <w:color w:val="000000"/>
                <w:rtl w:val="0"/>
              </w:rPr>
              <w:t xml:space="preserve">Email:</w:t>
            </w:r>
            <w:r w:rsidDel="00000000" w:rsidR="00000000" w:rsidRPr="00000000">
              <w:rPr>
                <w:rtl w:val="0"/>
              </w:rPr>
            </w:r>
          </w:p>
        </w:tc>
        <w:tc>
          <w:tcPr/>
          <w:p w:rsidR="00000000" w:rsidDel="00000000" w:rsidP="00000000" w:rsidRDefault="00000000" w:rsidRPr="00000000" w14:paraId="0000006B">
            <w:pPr>
              <w:rPr>
                <w:b w:val="0"/>
                <w:bCs w:val="0"/>
                <w:color w:val="000000"/>
              </w:rPr>
            </w:pPr>
            <w:r w:rsidDel="00000000" w:rsidR="00000000" w:rsidRPr="00000000">
              <w:rPr>
                <w:b w:val="0"/>
                <w:bCs w:val="0"/>
                <w:color w:val="000000"/>
                <w:rtl w:val="0"/>
              </w:rPr>
              <w:t xml:space="preserve">NaomiOsborne@armyspy.com</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Social media posts found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tbl>
      <w:tblPr>
        <w:tblStyle w:val="Table8"/>
        <w:tblW w:w="906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7087"/>
        <w:tblGridChange w:id="0">
          <w:tblGrid>
            <w:gridCol w:w="1975"/>
            <w:gridCol w:w="7087"/>
          </w:tblGrid>
        </w:tblGridChange>
      </w:tblGrid>
      <w:tr>
        <w:trPr>
          <w:cantSplit w:val="0"/>
          <w:tblHeader w:val="0"/>
        </w:trPr>
        <w:tc>
          <w:tcPr>
            <w:shd w:fill="93c11f"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Platform</w:t>
            </w:r>
          </w:p>
        </w:tc>
        <w:tc>
          <w:tcPr>
            <w:shd w:fill="93c11f"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Comments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2">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4">
            <w:pPr>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Recommendation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(tick the relevant box)</w:t>
      </w:r>
    </w:p>
    <w:tbl>
      <w:tblPr>
        <w:tblStyle w:val="Table9"/>
        <w:tblW w:w="4101.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2967"/>
        <w:gridCol w:w="1134"/>
        <w:tblGridChange w:id="0">
          <w:tblGrid>
            <w:gridCol w:w="2967"/>
            <w:gridCol w:w="113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Continue to next stage</w:t>
            </w:r>
          </w:p>
        </w:tc>
        <w:tc>
          <w:tcPr>
            <w:shd w:fill="auto" w:val="clear"/>
            <w:tcMar>
              <w:top w:w="100.0" w:type="dxa"/>
              <w:left w:w="100.0" w:type="dxa"/>
              <w:bottom w:w="100.0" w:type="dxa"/>
              <w:right w:w="100.0" w:type="dxa"/>
            </w:tcMar>
          </w:tcPr>
          <w:p w:rsidR="00000000" w:rsidDel="00000000" w:rsidP="00000000" w:rsidRDefault="00000000" w:rsidRPr="00000000" w14:paraId="0000007A">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Reject</w:t>
            </w:r>
          </w:p>
        </w:tc>
        <w:tc>
          <w:tcPr>
            <w:shd w:fill="auto" w:val="clear"/>
            <w:tcMar>
              <w:top w:w="100.0" w:type="dxa"/>
              <w:left w:w="100.0" w:type="dxa"/>
              <w:bottom w:w="100.0" w:type="dxa"/>
              <w:right w:w="100.0" w:type="dxa"/>
            </w:tcMar>
          </w:tcPr>
          <w:p w:rsidR="00000000" w:rsidDel="00000000" w:rsidP="00000000" w:rsidRDefault="00000000" w:rsidRPr="00000000" w14:paraId="0000007C">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for decision: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AppleSystemUIFont" w:cs="AppleSystemUIFont" w:eastAsia="AppleSystemUIFont" w:hAnsi="AppleSystemUIFont"/>
          <w:b w:val="1"/>
          <w:bCs w:val="1"/>
          <w:i w:val="1"/>
          <w:iCs w:val="1"/>
          <w:smallCaps w:val="0"/>
          <w:strike w:val="0"/>
          <w:color w:val="93c11f"/>
          <w:sz w:val="26"/>
          <w:szCs w:val="26"/>
          <w:u w:val="none"/>
          <w:shd w:fill="auto" w:val="clear"/>
          <w:vertAlign w:val="baseline"/>
        </w:rPr>
        <mc:AlternateContent>
          <mc:Choice Requires="wpg">
            <w:drawing>
              <wp:inline distB="0" distT="0" distL="0" distR="0">
                <wp:extent cx="5762625" cy="1247775"/>
                <wp:effectExtent b="0" l="0" r="0" t="0"/>
                <wp:docPr id="4" name=""/>
                <a:graphic>
                  <a:graphicData uri="http://schemas.microsoft.com/office/word/2010/wordprocessingShape">
                    <wps:wsp>
                      <wps:cNvSpPr/>
                      <wps:cNvPr id="5" name="Shape 5"/>
                      <wps:spPr>
                        <a:xfrm>
                          <a:off x="2469450" y="3160875"/>
                          <a:ext cx="5753100" cy="1238250"/>
                        </a:xfrm>
                        <a:prstGeom prst="rect">
                          <a:avLst/>
                        </a:prstGeom>
                        <a:solidFill>
                          <a:srgbClr val="FFFFFF"/>
                        </a:solidFill>
                        <a:ln cap="flat" cmpd="sng" w="9525">
                          <a:solidFill>
                            <a:srgbClr val="93C11F"/>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2625" cy="1247775"/>
                <wp:effectExtent b="0" l="0" r="0" t="0"/>
                <wp:docPr id="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62625" cy="1247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spacing w:after="0" w:before="0" w:line="240" w:lineRule="auto"/>
        <w:rPr>
          <w:b w:val="1"/>
          <w:bCs w:val="1"/>
          <w:color w:val="93c1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Applicant four </w:t>
      </w:r>
    </w:p>
    <w:tbl>
      <w:tblPr>
        <w:tblStyle w:val="Table10"/>
        <w:tblW w:w="580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3827"/>
        <w:tblGridChange w:id="0">
          <w:tblGrid>
            <w:gridCol w:w="1975"/>
            <w:gridCol w:w="38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rPr>
                <w:rFonts w:ascii="Courier New" w:cs="Courier New" w:eastAsia="Courier New" w:hAnsi="Courier New"/>
              </w:rPr>
            </w:pPr>
            <w:r w:rsidDel="00000000" w:rsidR="00000000" w:rsidRPr="00000000">
              <w:rPr>
                <w:b w:val="1"/>
                <w:bCs w:val="1"/>
                <w:color w:val="000000"/>
                <w:rtl w:val="0"/>
              </w:rPr>
              <w:t xml:space="preserve">Name:</w:t>
            </w:r>
            <w:r w:rsidDel="00000000" w:rsidR="00000000" w:rsidRPr="00000000">
              <w:rPr>
                <w:rtl w:val="0"/>
              </w:rPr>
            </w:r>
          </w:p>
        </w:tc>
        <w:tc>
          <w:tcPr>
            <w:tcBorders>
              <w:right w:color="93c11f" w:space="0" w:sz="8" w:val="single"/>
            </w:tcBorders>
          </w:tcPr>
          <w:p w:rsidR="00000000" w:rsidDel="00000000" w:rsidP="00000000" w:rsidRDefault="00000000" w:rsidRPr="00000000" w14:paraId="00000084">
            <w:pPr>
              <w:rPr>
                <w:rFonts w:ascii="Courier New" w:cs="Courier New" w:eastAsia="Courier New" w:hAnsi="Courier New"/>
                <w:b w:val="1"/>
                <w:bCs w:val="1"/>
              </w:rPr>
            </w:pPr>
            <w:r w:rsidDel="00000000" w:rsidR="00000000" w:rsidRPr="00000000">
              <w:rPr>
                <w:b w:val="0"/>
                <w:bCs w:val="0"/>
                <w:color w:val="000000"/>
                <w:rtl w:val="0"/>
              </w:rPr>
              <w:t xml:space="preserve">LC Johnson</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rPr>
                <w:rFonts w:ascii="Courier New" w:cs="Courier New" w:eastAsia="Courier New" w:hAnsi="Courier New"/>
              </w:rPr>
            </w:pPr>
            <w:r w:rsidDel="00000000" w:rsidR="00000000" w:rsidRPr="00000000">
              <w:rPr>
                <w:b w:val="1"/>
                <w:bCs w:val="1"/>
                <w:color w:val="000000"/>
                <w:rtl w:val="0"/>
              </w:rPr>
              <w:t xml:space="preserve">Address:</w:t>
            </w:r>
            <w:r w:rsidDel="00000000" w:rsidR="00000000" w:rsidRPr="00000000">
              <w:rPr>
                <w:rtl w:val="0"/>
              </w:rPr>
            </w:r>
          </w:p>
        </w:tc>
        <w:tc>
          <w:tcPr>
            <w:tcBorders>
              <w:right w:color="93c11f" w:space="0" w:sz="8" w:val="single"/>
            </w:tcBorders>
          </w:tcPr>
          <w:p w:rsidR="00000000" w:rsidDel="00000000" w:rsidP="00000000" w:rsidRDefault="00000000" w:rsidRPr="00000000" w14:paraId="00000086">
            <w:pPr>
              <w:rPr>
                <w:b w:val="0"/>
                <w:bCs w:val="0"/>
                <w:color w:val="000000"/>
              </w:rPr>
            </w:pPr>
            <w:r w:rsidDel="00000000" w:rsidR="00000000" w:rsidRPr="00000000">
              <w:rPr>
                <w:b w:val="0"/>
                <w:bCs w:val="0"/>
                <w:color w:val="000000"/>
                <w:rtl w:val="0"/>
              </w:rPr>
              <w:t xml:space="preserve">45 Hart Road</w:t>
            </w:r>
          </w:p>
          <w:p w:rsidR="00000000" w:rsidDel="00000000" w:rsidP="00000000" w:rsidRDefault="00000000" w:rsidRPr="00000000" w14:paraId="00000087">
            <w:pPr>
              <w:rPr>
                <w:b w:val="0"/>
                <w:bCs w:val="0"/>
                <w:color w:val="000000"/>
              </w:rPr>
            </w:pPr>
            <w:r w:rsidDel="00000000" w:rsidR="00000000" w:rsidRPr="00000000">
              <w:rPr>
                <w:b w:val="0"/>
                <w:bCs w:val="0"/>
                <w:color w:val="000000"/>
                <w:rtl w:val="0"/>
              </w:rPr>
              <w:t xml:space="preserve">NORTH TOWN</w:t>
            </w:r>
          </w:p>
          <w:p w:rsidR="00000000" w:rsidDel="00000000" w:rsidP="00000000" w:rsidRDefault="00000000" w:rsidRPr="00000000" w14:paraId="00000088">
            <w:pPr>
              <w:rPr>
                <w:rFonts w:ascii="Courier New" w:cs="Courier New" w:eastAsia="Courier New" w:hAnsi="Courier New"/>
                <w:b w:val="1"/>
                <w:bCs w:val="1"/>
              </w:rPr>
            </w:pPr>
            <w:r w:rsidDel="00000000" w:rsidR="00000000" w:rsidRPr="00000000">
              <w:rPr>
                <w:b w:val="0"/>
                <w:bCs w:val="0"/>
                <w:color w:val="000000"/>
                <w:rtl w:val="0"/>
              </w:rPr>
              <w:t xml:space="preserve">EX20 7BY</w:t>
            </w:r>
            <w:r w:rsidDel="00000000" w:rsidR="00000000" w:rsidRPr="00000000">
              <w:rPr>
                <w:rtl w:val="0"/>
              </w:rPr>
            </w:r>
          </w:p>
        </w:tc>
      </w:tr>
      <w:tr>
        <w:trPr>
          <w:cantSplit w:val="0"/>
          <w:trHeight w:val="34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rPr>
                <w:rFonts w:ascii="Courier New" w:cs="Courier New" w:eastAsia="Courier New" w:hAnsi="Courier New"/>
              </w:rPr>
            </w:pPr>
            <w:r w:rsidDel="00000000" w:rsidR="00000000" w:rsidRPr="00000000">
              <w:rPr>
                <w:b w:val="1"/>
                <w:bCs w:val="1"/>
                <w:color w:val="000000"/>
                <w:rtl w:val="0"/>
              </w:rPr>
              <w:t xml:space="preserve">Email:</w:t>
            </w:r>
            <w:r w:rsidDel="00000000" w:rsidR="00000000" w:rsidRPr="00000000">
              <w:rPr>
                <w:rtl w:val="0"/>
              </w:rPr>
            </w:r>
          </w:p>
        </w:tc>
        <w:tc>
          <w:tcPr>
            <w:tcBorders>
              <w:right w:color="93c11f" w:space="0" w:sz="8" w:val="single"/>
            </w:tcBorders>
          </w:tcPr>
          <w:p w:rsidR="00000000" w:rsidDel="00000000" w:rsidP="00000000" w:rsidRDefault="00000000" w:rsidRPr="00000000" w14:paraId="0000008A">
            <w:pPr>
              <w:rPr>
                <w:rFonts w:ascii="Courier New" w:cs="Courier New" w:eastAsia="Courier New" w:hAnsi="Courier New"/>
                <w:b w:val="1"/>
                <w:bCs w:val="1"/>
              </w:rPr>
            </w:pPr>
            <w:r w:rsidDel="00000000" w:rsidR="00000000" w:rsidRPr="00000000">
              <w:rPr>
                <w:b w:val="0"/>
                <w:bCs w:val="0"/>
                <w:color w:val="000000"/>
                <w:rtl w:val="0"/>
              </w:rPr>
              <w:t xml:space="preserve">lcjohnson@dayrep.com</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Social media posts found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tbl>
      <w:tblPr>
        <w:tblStyle w:val="Table11"/>
        <w:tblW w:w="9062.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1975"/>
        <w:gridCol w:w="7087"/>
        <w:tblGridChange w:id="0">
          <w:tblGrid>
            <w:gridCol w:w="1975"/>
            <w:gridCol w:w="7087"/>
          </w:tblGrid>
        </w:tblGridChange>
      </w:tblGrid>
      <w:tr>
        <w:trPr>
          <w:cantSplit w:val="0"/>
          <w:tblHeader w:val="0"/>
        </w:trPr>
        <w:tc>
          <w:tcPr>
            <w:shd w:fill="93c11f"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Platform</w:t>
            </w:r>
          </w:p>
        </w:tc>
        <w:tc>
          <w:tcPr>
            <w:shd w:fill="93c11f"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Comments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1">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3">
            <w:pPr>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5">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Recommendation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(tick the relevant box)</w:t>
      </w:r>
    </w:p>
    <w:tbl>
      <w:tblPr>
        <w:tblStyle w:val="Table12"/>
        <w:tblW w:w="4101.0" w:type="dxa"/>
        <w:jc w:val="left"/>
        <w:tblBorders>
          <w:top w:color="93c11f" w:space="0" w:sz="8" w:val="single"/>
          <w:left w:color="93c11f" w:space="0" w:sz="8" w:val="single"/>
          <w:bottom w:color="93c11f" w:space="0" w:sz="8" w:val="single"/>
          <w:right w:color="93c11f" w:space="0" w:sz="8" w:val="single"/>
          <w:insideH w:color="93c11f" w:space="0" w:sz="8" w:val="single"/>
          <w:insideV w:color="93c11f" w:space="0" w:sz="8" w:val="single"/>
        </w:tblBorders>
        <w:tblLayout w:type="fixed"/>
        <w:tblLook w:val="0600"/>
      </w:tblPr>
      <w:tblGrid>
        <w:gridCol w:w="2967"/>
        <w:gridCol w:w="1134"/>
        <w:tblGridChange w:id="0">
          <w:tblGrid>
            <w:gridCol w:w="2967"/>
            <w:gridCol w:w="113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Continue to next stage</w:t>
            </w:r>
          </w:p>
        </w:tc>
        <w:tc>
          <w:tcPr>
            <w:shd w:fill="auto" w:val="clear"/>
            <w:tcMar>
              <w:top w:w="100.0" w:type="dxa"/>
              <w:left w:w="100.0" w:type="dxa"/>
              <w:bottom w:w="100.0" w:type="dxa"/>
              <w:right w:w="100.0" w:type="dxa"/>
            </w:tcMar>
          </w:tcPr>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Reject</w:t>
            </w:r>
          </w:p>
        </w:tc>
        <w:tc>
          <w:tcPr>
            <w:shd w:fill="auto" w:val="clear"/>
            <w:tcMar>
              <w:top w:w="100.0" w:type="dxa"/>
              <w:left w:w="100.0" w:type="dxa"/>
              <w:bottom w:w="100.0" w:type="dxa"/>
              <w:right w:w="100.0" w:type="dxa"/>
            </w:tcMar>
          </w:tcPr>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for decision: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spacing w:after="0" w:line="240" w:lineRule="auto"/>
        <w:rPr>
          <w:b w:val="1"/>
          <w:bCs w:val="1"/>
          <w:color w:val="ff0000"/>
        </w:rPr>
      </w:pPr>
      <w:r w:rsidDel="00000000" w:rsidR="00000000" w:rsidRPr="00000000">
        <w:rPr>
          <w:rFonts w:ascii="AppleSystemUIFont" w:cs="AppleSystemUIFont" w:eastAsia="AppleSystemUIFont" w:hAnsi="AppleSystemUIFont"/>
          <w:sz w:val="26"/>
          <w:szCs w:val="26"/>
        </w:rPr>
        <mc:AlternateContent>
          <mc:Choice Requires="wpg">
            <w:drawing>
              <wp:inline distB="0" distT="0" distL="0" distR="0">
                <wp:extent cx="5762625" cy="1247775"/>
                <wp:effectExtent b="0" l="0" r="0" t="0"/>
                <wp:docPr id="3" name=""/>
                <a:graphic>
                  <a:graphicData uri="http://schemas.microsoft.com/office/word/2010/wordprocessingShape">
                    <wps:wsp>
                      <wps:cNvSpPr/>
                      <wps:cNvPr id="4" name="Shape 4"/>
                      <wps:spPr>
                        <a:xfrm>
                          <a:off x="2469450" y="3160875"/>
                          <a:ext cx="5753100" cy="1238250"/>
                        </a:xfrm>
                        <a:prstGeom prst="rect">
                          <a:avLst/>
                        </a:prstGeom>
                        <a:solidFill>
                          <a:srgbClr val="FFFFFF"/>
                        </a:solidFill>
                        <a:ln cap="flat" cmpd="sng" w="9525">
                          <a:solidFill>
                            <a:srgbClr val="93C11F"/>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2625" cy="1247775"/>
                <wp:effectExtent b="0" l="0" r="0" t="0"/>
                <wp:docPr id="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62625" cy="1247775"/>
                        </a:xfrm>
                        <a:prstGeom prst="rect"/>
                        <a:ln/>
                      </pic:spPr>
                    </pic:pic>
                  </a:graphicData>
                </a:graphic>
              </wp:inline>
            </w:drawing>
          </mc:Fallback>
        </mc:AlternateContent>
      </w:r>
      <w:r w:rsidDel="00000000" w:rsidR="00000000" w:rsidRPr="00000000">
        <w:rPr>
          <w:b w:val="1"/>
          <w:bCs w:val="1"/>
          <w:color w:val="ff0000"/>
          <w:rtl w:val="0"/>
        </w:rPr>
        <w:t xml:space="preserve"> </w:t>
      </w:r>
    </w:p>
    <w:p w:rsidR="00000000" w:rsidDel="00000000" w:rsidP="00000000" w:rsidRDefault="00000000" w:rsidRPr="00000000" w14:paraId="000000A0">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line="240" w:lineRule="auto"/>
        <w:rPr>
          <w:b w:val="1"/>
          <w:bCs w:val="1"/>
          <w:i w:val="1"/>
          <w:iCs w:val="1"/>
          <w:color w:val="93c11f"/>
        </w:rPr>
      </w:pPr>
      <w:r w:rsidDel="00000000" w:rsidR="00000000" w:rsidRPr="00000000">
        <w:rPr>
          <w:b w:val="1"/>
          <w:bCs w:val="1"/>
          <w:color w:val="ff0000"/>
        </w:rPr>
        <w:drawing>
          <wp:inline distB="0" distT="0" distL="0" distR="0">
            <wp:extent cx="5760000" cy="6818400"/>
            <wp:effectExtent b="0" l="0" r="0" t="0"/>
            <wp:docPr id="6"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760000" cy="6818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60000" cy="5245200"/>
            <wp:effectExtent b="0" l="0" r="0" t="0"/>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60000" cy="5245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240" w:lineRule="auto"/>
        <w:rPr>
          <w:rFonts w:ascii="Arial" w:cs="Arial" w:eastAsia="Arial" w:hAnsi="Arial"/>
          <w:b w:val="1"/>
          <w:bCs w:val="1"/>
          <w:color w:val="ff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60000" cy="7851600"/>
            <wp:effectExtent b="0" l="0" r="0" t="0"/>
            <wp:docPr id="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60000" cy="7851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0" w:line="240" w:lineRule="auto"/>
        <w:rPr>
          <w:b w:val="0"/>
          <w:bCs w:val="0"/>
          <w:color w:val="ff0000"/>
        </w:rPr>
      </w:pPr>
      <w:r w:rsidDel="00000000" w:rsidR="00000000" w:rsidRPr="00000000">
        <w:rPr>
          <w:b w:val="1"/>
          <w:bCs w:val="1"/>
          <w:color w:val="ff0000"/>
        </w:rPr>
        <w:drawing>
          <wp:inline distB="0" distT="0" distL="0" distR="0">
            <wp:extent cx="5760000" cy="5760000"/>
            <wp:effectExtent b="0" l="0" r="0" t="0"/>
            <wp:docPr id="10"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760000" cy="576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0" w:line="240" w:lineRule="auto"/>
        <w:rPr>
          <w:b w:val="0"/>
          <w:bCs w:val="0"/>
          <w:color w:val="ff0000"/>
        </w:rPr>
      </w:pPr>
      <w:r w:rsidDel="00000000" w:rsidR="00000000" w:rsidRPr="00000000">
        <w:rPr>
          <w:b w:val="1"/>
          <w:bCs w:val="1"/>
          <w:color w:val="ff0000"/>
        </w:rPr>
        <w:drawing>
          <wp:inline distB="0" distT="0" distL="0" distR="0">
            <wp:extent cx="5760000" cy="6210000"/>
            <wp:effectExtent b="0" l="0" r="0" t="0"/>
            <wp:docPr id="9"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60000" cy="6210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0" w:line="240" w:lineRule="auto"/>
        <w:rPr>
          <w:b w:val="1"/>
          <w:bCs w:val="1"/>
          <w:color w:val="ff0000"/>
        </w:rPr>
      </w:pPr>
      <w:r w:rsidDel="00000000" w:rsidR="00000000" w:rsidRPr="00000000">
        <w:rPr>
          <w:b w:val="1"/>
          <w:bCs w:val="1"/>
          <w:color w:val="ff0000"/>
        </w:rPr>
        <w:drawing>
          <wp:inline distB="0" distT="0" distL="0" distR="0">
            <wp:extent cx="5760000" cy="5119200"/>
            <wp:effectExtent b="0" l="0" r="0" t="0"/>
            <wp:docPr id="1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60000" cy="5119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line="240" w:lineRule="auto"/>
        <w:rPr>
          <w:b w:val="1"/>
          <w:bCs w:val="1"/>
          <w:color w:val="ff0000"/>
        </w:rPr>
      </w:pPr>
      <w:r w:rsidDel="00000000" w:rsidR="00000000" w:rsidRPr="00000000">
        <w:rPr>
          <w:b w:val="1"/>
          <w:bCs w:val="1"/>
          <w:color w:val="ff0000"/>
        </w:rPr>
        <w:drawing>
          <wp:inline distB="0" distT="0" distL="0" distR="0">
            <wp:extent cx="5760000" cy="7837200"/>
            <wp:effectExtent b="0" l="0" r="0" t="0"/>
            <wp:docPr id="1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60000" cy="7837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0" w:line="240" w:lineRule="auto"/>
        <w:rPr>
          <w:b w:val="0"/>
          <w:bCs w:val="0"/>
          <w:color w:val="ff0000"/>
        </w:rPr>
      </w:pPr>
      <w:r w:rsidDel="00000000" w:rsidR="00000000" w:rsidRPr="00000000">
        <w:rPr>
          <w:b w:val="1"/>
          <w:bCs w:val="1"/>
          <w:color w:val="ff0000"/>
        </w:rPr>
        <w:drawing>
          <wp:inline distB="0" distT="0" distL="0" distR="0">
            <wp:extent cx="5760000" cy="5745600"/>
            <wp:effectExtent b="0" l="0" r="0" t="0"/>
            <wp:docPr id="14"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60000" cy="5745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240"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0" w:line="240" w:lineRule="auto"/>
        <w:rPr>
          <w:b w:val="0"/>
          <w:bCs w:val="0"/>
          <w:color w:val="ff0000"/>
        </w:rPr>
      </w:pPr>
      <w:r w:rsidDel="00000000" w:rsidR="00000000" w:rsidRPr="00000000">
        <w:rPr>
          <w:b w:val="1"/>
          <w:bCs w:val="1"/>
          <w:color w:val="ff0000"/>
        </w:rPr>
        <w:drawing>
          <wp:inline distB="0" distT="0" distL="0" distR="0">
            <wp:extent cx="5760000" cy="6026400"/>
            <wp:effectExtent b="0" l="0" r="0" t="0"/>
            <wp:docPr id="13"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60000" cy="6026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sectPr>
      <w:headerReference r:id="rId16" w:type="default"/>
      <w:footerReference r:id="rId1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Style w:val="Title"/>
      <w:ind w:firstLine="284"/>
      <w:rPr/>
    </w:pPr>
    <w:r w:rsidDel="00000000" w:rsidR="00000000" w:rsidRPr="00000000">
      <w:rPr>
        <w:rtl w:val="0"/>
      </w:rPr>
      <w:t xml:space="preserve"> Internet safety, cyber security and encryption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33802" cy="1066954"/>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33802" cy="10669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9.jp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jpg"/><Relationship Id="rId14" Type="http://schemas.openxmlformats.org/officeDocument/2006/relationships/image" Target="media/image5.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0.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