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2: Pattern recognition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About the lesson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lesson introduces the students to the fourth cornerstone of computational thinking: pattern recognition. Students will learn how pattern recognition can help to both understand a problem and provide a more efficient solution to it. They will also learn about the benefits of taking a modular approach when programming.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Learning objectives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By the end of this lesson, students will be able to:</w:t>
      </w:r>
    </w:p>
    <w:p w:rsidR="00000000" w:rsidDel="00000000" w:rsidP="00000000" w:rsidRDefault="00000000" w:rsidRPr="00000000" w14:paraId="00000006">
      <w:pPr>
        <w:numPr>
          <w:ilvl w:val="0"/>
          <w:numId w:val="1"/>
        </w:numPr>
        <w:spacing w:after="0" w:before="0" w:line="240" w:lineRule="auto"/>
        <w:ind w:left="720" w:hanging="360"/>
        <w:rPr/>
      </w:pPr>
      <w:r w:rsidDel="00000000" w:rsidR="00000000" w:rsidRPr="00000000">
        <w:rPr>
          <w:rtl w:val="0"/>
        </w:rPr>
        <w:t xml:space="preserve">combine the principles of abstraction, decomposition and algorithm design with pattern recognition to solve a range of problems</w:t>
      </w:r>
    </w:p>
    <w:p w:rsidR="00000000" w:rsidDel="00000000" w:rsidP="00000000" w:rsidRDefault="00000000" w:rsidRPr="00000000" w14:paraId="00000007">
      <w:pPr>
        <w:numPr>
          <w:ilvl w:val="0"/>
          <w:numId w:val="1"/>
        </w:numPr>
        <w:spacing w:after="0" w:before="0" w:line="240" w:lineRule="auto"/>
        <w:ind w:left="720" w:hanging="360"/>
        <w:rPr/>
      </w:pPr>
      <w:r w:rsidDel="00000000" w:rsidR="00000000" w:rsidRPr="00000000">
        <w:rPr>
          <w:rtl w:val="0"/>
        </w:rPr>
        <w:t xml:space="preserve">understand the benefits of a modular approach to programming.</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National curriculum</w:t>
      </w:r>
    </w:p>
    <w:p w:rsidR="00000000" w:rsidDel="00000000" w:rsidP="00000000" w:rsidRDefault="00000000" w:rsidRPr="00000000" w14:paraId="00000009">
      <w:pPr>
        <w:rPr/>
      </w:pPr>
      <w:r w:rsidDel="00000000" w:rsidR="00000000" w:rsidRPr="00000000">
        <w:rPr>
          <w:rtl w:val="0"/>
        </w:rPr>
        <w:t xml:space="preserve">The following subject content from the KS3 National Curriculum is included in this lesson:</w:t>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use and evaluate computational abstractions that model the state and behaviour of real-world problems and physical systems</w:t>
      </w:r>
    </w:p>
    <w:p w:rsidR="00000000" w:rsidDel="00000000" w:rsidP="00000000" w:rsidRDefault="00000000" w:rsidRPr="00000000" w14:paraId="000000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several key algorithms that reflect computational thinking; use logical reasoning to compare the utility of alternative algorithms for the same problem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Links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who have completed lesson 1 of Python sequence and the Scratch module will have encountered turtle graphics commands and programming.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Key terminology</w:t>
      </w:r>
    </w:p>
    <w:p w:rsidR="00000000" w:rsidDel="00000000" w:rsidP="00000000" w:rsidRDefault="00000000" w:rsidRPr="00000000" w14:paraId="0000000F">
      <w:pPr>
        <w:widowControl w:val="0"/>
        <w:spacing w:line="240" w:lineRule="auto"/>
        <w:rPr/>
      </w:pPr>
      <w:r w:rsidDel="00000000" w:rsidR="00000000" w:rsidRPr="00000000">
        <w:rPr>
          <w:rtl w:val="0"/>
        </w:rPr>
        <w:t xml:space="preserve">computational thinking, decomposition, abstraction, algorithm design, pattern recognition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Teaching and learning activities</w:t>
      </w:r>
    </w:p>
    <w:p w:rsidR="00000000" w:rsidDel="00000000" w:rsidP="00000000" w:rsidRDefault="00000000" w:rsidRPr="00000000" w14:paraId="00000011">
      <w:pPr>
        <w:rPr/>
      </w:pPr>
      <w:r w:rsidDel="00000000" w:rsidR="00000000" w:rsidRPr="00000000">
        <w:rPr>
          <w:rtl w:val="0"/>
        </w:rPr>
        <w:t xml:space="preserve">Share the objectives for the lesson with students (Slide 2 of Lesson 2 presentation).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Starter</w:t>
      </w:r>
    </w:p>
    <w:p w:rsidR="00000000" w:rsidDel="00000000" w:rsidP="00000000" w:rsidRDefault="00000000" w:rsidRPr="00000000" w14:paraId="00000013">
      <w:pPr>
        <w:widowControl w:val="0"/>
        <w:spacing w:line="240" w:lineRule="auto"/>
        <w:rPr>
          <w:b w:val="1"/>
          <w:bCs w:val="1"/>
        </w:rPr>
      </w:pPr>
      <w:r w:rsidDel="00000000" w:rsidR="00000000" w:rsidRPr="00000000">
        <w:rPr>
          <w:b w:val="1"/>
          <w:bCs w:val="1"/>
          <w:rtl w:val="0"/>
        </w:rPr>
        <w:t xml:space="preserve">Show students a geometric image of a flower and ask them to look at it carefully (</w:t>
      </w:r>
      <w:r w:rsidDel="00000000" w:rsidR="00000000" w:rsidRPr="00000000">
        <w:rPr>
          <w:b w:val="1"/>
          <w:bCs w:val="1"/>
          <w:i w:val="1"/>
          <w:iCs w:val="1"/>
          <w:rtl w:val="0"/>
        </w:rPr>
        <w:t xml:space="preserve">Slide 3</w:t>
      </w:r>
      <w:r w:rsidDel="00000000" w:rsidR="00000000" w:rsidRPr="00000000">
        <w:rPr>
          <w:b w:val="1"/>
          <w:bCs w:val="1"/>
          <w:rtl w:val="0"/>
        </w:rPr>
        <w:t xml:space="preserve">).</w:t>
      </w:r>
    </w:p>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Ask: What are the three cornerstones of computational thinking that we learnt about in the last lesson and how would you define each of them?</w:t>
      </w:r>
    </w:p>
    <w:p w:rsidR="00000000" w:rsidDel="00000000" w:rsidP="00000000" w:rsidRDefault="00000000" w:rsidRPr="00000000" w14:paraId="00000015">
      <w:pPr>
        <w:widowControl w:val="0"/>
        <w:spacing w:line="240" w:lineRule="auto"/>
        <w:rPr/>
      </w:pPr>
      <w:r w:rsidDel="00000000" w:rsidR="00000000" w:rsidRPr="00000000">
        <w:rPr>
          <w:rtl w:val="0"/>
        </w:rPr>
        <w:t xml:space="preserve">The three cornerstones discussed so far are decomposition (breaking a problem down into smaller problems), abstraction (removing unnecessary and unhelpful detail) and algorithm design (planning a solution in the form of a series of instructions).</w:t>
      </w:r>
    </w:p>
    <w:p w:rsidR="00000000" w:rsidDel="00000000" w:rsidP="00000000" w:rsidRDefault="00000000" w:rsidRPr="00000000" w14:paraId="00000016">
      <w:pPr>
        <w:widowControl w:val="0"/>
        <w:spacing w:line="240" w:lineRule="auto"/>
        <w:rPr/>
      </w:pPr>
      <w:r w:rsidDel="00000000" w:rsidR="00000000" w:rsidRPr="00000000">
        <w:rPr>
          <w:rtl w:val="0"/>
        </w:rPr>
      </w:r>
    </w:p>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 xml:space="preserve">Ask: Looking at the flower, what might the fourth cornerstone be?</w:t>
      </w:r>
    </w:p>
    <w:p w:rsidR="00000000" w:rsidDel="00000000" w:rsidP="00000000" w:rsidRDefault="00000000" w:rsidRPr="00000000" w14:paraId="00000018">
      <w:pPr>
        <w:widowControl w:val="0"/>
        <w:spacing w:line="240" w:lineRule="auto"/>
        <w:rPr/>
      </w:pPr>
      <w:r w:rsidDel="00000000" w:rsidR="00000000" w:rsidRPr="00000000">
        <w:rPr>
          <w:rtl w:val="0"/>
        </w:rPr>
        <w:t xml:space="preserve">The answer is pattern recognition.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Part 1</w:t>
      </w:r>
    </w:p>
    <w:p w:rsidR="00000000" w:rsidDel="00000000" w:rsidP="00000000" w:rsidRDefault="00000000" w:rsidRPr="00000000" w14:paraId="0000001A">
      <w:pPr>
        <w:widowControl w:val="0"/>
        <w:spacing w:line="240" w:lineRule="auto"/>
        <w:rPr>
          <w:b w:val="1"/>
          <w:bCs w:val="1"/>
        </w:rPr>
      </w:pPr>
      <w:r w:rsidDel="00000000" w:rsidR="00000000" w:rsidRPr="00000000">
        <w:rPr>
          <w:b w:val="1"/>
          <w:bCs w:val="1"/>
          <w:rtl w:val="0"/>
        </w:rPr>
        <w:t xml:space="preserve">Explain the term pattern recognition (</w:t>
      </w:r>
      <w:r w:rsidDel="00000000" w:rsidR="00000000" w:rsidRPr="00000000">
        <w:rPr>
          <w:b w:val="1"/>
          <w:bCs w:val="1"/>
          <w:i w:val="1"/>
          <w:iCs w:val="1"/>
          <w:rtl w:val="0"/>
        </w:rPr>
        <w:t xml:space="preserve">Slide 4 and page 90</w:t>
      </w:r>
      <w:r w:rsidDel="00000000" w:rsidR="00000000" w:rsidRPr="00000000">
        <w:rPr>
          <w:b w:val="1"/>
          <w:bCs w:val="1"/>
          <w:rtl w:val="0"/>
        </w:rPr>
        <w:t xml:space="preserve">).</w:t>
      </w:r>
    </w:p>
    <w:p w:rsidR="00000000" w:rsidDel="00000000" w:rsidP="00000000" w:rsidRDefault="00000000" w:rsidRPr="00000000" w14:paraId="0000001B">
      <w:pPr>
        <w:widowControl w:val="0"/>
        <w:spacing w:line="240" w:lineRule="auto"/>
        <w:rPr>
          <w:b w:val="1"/>
          <w:bCs w:val="1"/>
        </w:rPr>
      </w:pPr>
      <w:r w:rsidDel="00000000" w:rsidR="00000000" w:rsidRPr="00000000">
        <w:rPr>
          <w:b w:val="1"/>
          <w:bCs w:val="1"/>
          <w:rtl w:val="0"/>
        </w:rPr>
        <w:t xml:space="preserve">Ask students to complete Activity 2.1: Flower design problem (</w:t>
      </w:r>
      <w:r w:rsidDel="00000000" w:rsidR="00000000" w:rsidRPr="00000000">
        <w:rPr>
          <w:b w:val="1"/>
          <w:bCs w:val="1"/>
          <w:i w:val="1"/>
          <w:iCs w:val="1"/>
          <w:rtl w:val="0"/>
        </w:rPr>
        <w:t xml:space="preserve">Worksheet 2.1, slide 5</w:t>
      </w:r>
      <w:r w:rsidDel="00000000" w:rsidR="00000000" w:rsidRPr="00000000">
        <w:rPr>
          <w:b w:val="1"/>
          <w:bCs w:val="1"/>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1daee4"/>
          <w:sz w:val="24"/>
          <w:szCs w:val="24"/>
          <w:u w:val="none"/>
          <w:shd w:fill="auto" w:val="clear"/>
          <w:vertAlign w:val="baseline"/>
          <w:rtl w:val="0"/>
        </w:rPr>
        <w:t xml:space="preserve">Answers</w:t>
      </w:r>
      <w:r w:rsidDel="00000000" w:rsidR="00000000" w:rsidRPr="00000000">
        <w:rPr>
          <w:rtl w:val="0"/>
        </w:rPr>
      </w:r>
    </w:p>
    <w:p w:rsidR="00000000" w:rsidDel="00000000" w:rsidP="00000000" w:rsidRDefault="00000000" w:rsidRPr="00000000" w14:paraId="0000001D">
      <w:pPr>
        <w:widowControl w:val="0"/>
        <w:spacing w:line="240" w:lineRule="auto"/>
        <w:rPr/>
      </w:pPr>
      <w:r w:rsidDel="00000000" w:rsidR="00000000" w:rsidRPr="00000000">
        <w:rPr>
          <w:rtl w:val="0"/>
        </w:rPr>
        <w:t xml:space="preserve">1. Students should be able to identify the following patterns: petals in the shape of regular hexagons, petals overlap by the same amount, 15 equal angles at the centre of the flower, three petals fit exactly into the flower, the colour changes with each petal.</w:t>
      </w:r>
    </w:p>
    <w:p w:rsidR="00000000" w:rsidDel="00000000" w:rsidP="00000000" w:rsidRDefault="00000000" w:rsidRPr="00000000" w14:paraId="0000001E">
      <w:pPr>
        <w:widowControl w:val="0"/>
        <w:spacing w:line="240" w:lineRule="auto"/>
        <w:rPr/>
      </w:pPr>
      <w:r w:rsidDel="00000000" w:rsidR="00000000" w:rsidRPr="00000000">
        <w:rPr>
          <w:rtl w:val="0"/>
        </w:rPr>
        <w:t xml:space="preserve">2. Students might be able to suggest: the colour could change, the size of the petals could change, the specific angle of turn for the petal shape could change, the number of petals could change, the thickness of lines could change. This is a difficult activity for beginners, so students may need some hints. Ask them to imagine a design for a very basic flower and ask them to think about what details could be removed or changed, but still produce a design that looks like a flower.</w:t>
      </w:r>
    </w:p>
    <w:p w:rsidR="00000000" w:rsidDel="00000000" w:rsidP="00000000" w:rsidRDefault="00000000" w:rsidRPr="00000000" w14:paraId="0000001F">
      <w:pPr>
        <w:widowControl w:val="0"/>
        <w:spacing w:line="240" w:lineRule="auto"/>
        <w:rPr>
          <w:b w:val="1"/>
          <w:bCs w:val="1"/>
        </w:rPr>
      </w:pPr>
      <w:r w:rsidDel="00000000" w:rsidR="00000000" w:rsidRPr="00000000">
        <w:rPr>
          <w:b w:val="1"/>
          <w:bCs w:val="1"/>
          <w:rtl w:val="0"/>
        </w:rPr>
        <w:t xml:space="preserve">Show students the image of an abstracted flower design next to the original flower design (</w:t>
      </w:r>
      <w:r w:rsidDel="00000000" w:rsidR="00000000" w:rsidRPr="00000000">
        <w:rPr>
          <w:b w:val="1"/>
          <w:bCs w:val="1"/>
          <w:i w:val="1"/>
          <w:iCs w:val="1"/>
          <w:rtl w:val="0"/>
        </w:rPr>
        <w:t xml:space="preserve">Slide 6 and page 90</w:t>
      </w:r>
      <w:r w:rsidDel="00000000" w:rsidR="00000000" w:rsidRPr="00000000">
        <w:rPr>
          <w:b w:val="1"/>
          <w:bCs w:val="1"/>
          <w:rtl w:val="0"/>
        </w:rPr>
        <w:t xml:space="preserve">).</w:t>
      </w:r>
    </w:p>
    <w:p w:rsidR="00000000" w:rsidDel="00000000" w:rsidP="00000000" w:rsidRDefault="00000000" w:rsidRPr="00000000" w14:paraId="00000020">
      <w:pPr>
        <w:widowControl w:val="0"/>
        <w:spacing w:line="240" w:lineRule="auto"/>
        <w:rPr>
          <w:b w:val="1"/>
          <w:bCs w:val="1"/>
        </w:rPr>
      </w:pPr>
      <w:r w:rsidDel="00000000" w:rsidR="00000000" w:rsidRPr="00000000">
        <w:rPr>
          <w:b w:val="1"/>
          <w:bCs w:val="1"/>
          <w:rtl w:val="0"/>
        </w:rPr>
        <w:t xml:space="preserve">Ask: How are the two flowers similar?</w:t>
      </w:r>
    </w:p>
    <w:p w:rsidR="00000000" w:rsidDel="00000000" w:rsidP="00000000" w:rsidRDefault="00000000" w:rsidRPr="00000000" w14:paraId="00000021">
      <w:pPr>
        <w:widowControl w:val="0"/>
        <w:spacing w:line="240" w:lineRule="auto"/>
        <w:rPr>
          <w:rFonts w:ascii="Calibri" w:cs="Calibri" w:eastAsia="Calibri" w:hAnsi="Calibri"/>
        </w:rPr>
      </w:pPr>
      <w:r w:rsidDel="00000000" w:rsidR="00000000" w:rsidRPr="00000000">
        <w:rPr>
          <w:rtl w:val="0"/>
        </w:rPr>
        <w:t xml:space="preserve">The flowers have rotational symmetry</w:t>
      </w:r>
      <w:r w:rsidDel="00000000" w:rsidR="00000000" w:rsidRPr="00000000">
        <w:rPr>
          <w:rFonts w:ascii="Calibri" w:cs="Calibri" w:eastAsia="Calibri" w:hAnsi="Calibri"/>
          <w:rtl w:val="0"/>
        </w:rPr>
        <w:t xml:space="preserve">. The petals of both flowers are a repeated regular polygon. Each petal is rotated in a clockwise direction around the centre of the flower. The angle of rotation is the same for each petal and all the angles of rotation add up to 360 degrees.</w:t>
      </w:r>
    </w:p>
    <w:p w:rsidR="00000000" w:rsidDel="00000000" w:rsidP="00000000" w:rsidRDefault="00000000" w:rsidRPr="00000000" w14:paraId="00000022">
      <w:pPr>
        <w:widowControl w:val="0"/>
        <w:spacing w:line="240" w:lineRule="auto"/>
        <w:rPr>
          <w:b w:val="1"/>
          <w:bCs w:val="1"/>
        </w:rPr>
      </w:pPr>
      <w:r w:rsidDel="00000000" w:rsidR="00000000" w:rsidRPr="00000000">
        <w:rPr>
          <w:b w:val="1"/>
          <w:bCs w:val="1"/>
          <w:rtl w:val="0"/>
        </w:rPr>
        <w:t xml:space="preserve">Ask: How are the two flowers different?</w:t>
      </w:r>
    </w:p>
    <w:p w:rsidR="00000000" w:rsidDel="00000000" w:rsidP="00000000" w:rsidRDefault="00000000" w:rsidRPr="00000000" w14:paraId="00000023">
      <w:pPr>
        <w:widowControl w:val="0"/>
        <w:spacing w:line="240" w:lineRule="auto"/>
        <w:rPr/>
      </w:pPr>
      <w:r w:rsidDel="00000000" w:rsidR="00000000" w:rsidRPr="00000000">
        <w:rPr>
          <w:rtl w:val="0"/>
        </w:rPr>
        <w:t xml:space="preserve">The first flower is larger than the second flower. The first flower contains colour and the second one does not. The line is thicker and clearer in the second flower. There are fewer petals in the second flower. The first flower contains hexagons (six-sided polygons) and the second one contains squares (four-sided polygons). </w:t>
      </w:r>
    </w:p>
    <w:p w:rsidR="00000000" w:rsidDel="00000000" w:rsidP="00000000" w:rsidRDefault="00000000" w:rsidRPr="00000000" w14:paraId="00000024">
      <w:pPr>
        <w:widowControl w:val="0"/>
        <w:spacing w:line="240" w:lineRule="auto"/>
        <w:rPr/>
      </w:pPr>
      <w:r w:rsidDel="00000000" w:rsidR="00000000" w:rsidRPr="00000000">
        <w:rPr>
          <w:b w:val="1"/>
          <w:bCs w:val="1"/>
          <w:rtl w:val="0"/>
        </w:rPr>
        <w:t xml:space="preserve">Explain to the students that they have been carrying out computational thinking (</w:t>
      </w:r>
      <w:r w:rsidDel="00000000" w:rsidR="00000000" w:rsidRPr="00000000">
        <w:rPr>
          <w:b w:val="1"/>
          <w:bCs w:val="1"/>
          <w:i w:val="1"/>
          <w:iCs w:val="1"/>
          <w:rtl w:val="0"/>
        </w:rPr>
        <w:t xml:space="preserve">Slide 7 and page 92</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25">
      <w:pPr>
        <w:widowControl w:val="0"/>
        <w:spacing w:line="240" w:lineRule="auto"/>
        <w:rPr>
          <w:b w:val="1"/>
          <w:bCs w:val="1"/>
        </w:rPr>
      </w:pPr>
      <w:r w:rsidDel="00000000" w:rsidR="00000000" w:rsidRPr="00000000">
        <w:rPr>
          <w:b w:val="1"/>
          <w:bCs w:val="1"/>
          <w:rtl w:val="0"/>
        </w:rPr>
        <w:t xml:space="preserve">Ask students to work in pairs to complete Activity 2.2: Flower algorithm (</w:t>
      </w:r>
      <w:r w:rsidDel="00000000" w:rsidR="00000000" w:rsidRPr="00000000">
        <w:rPr>
          <w:b w:val="1"/>
          <w:bCs w:val="1"/>
          <w:i w:val="1"/>
          <w:iCs w:val="1"/>
          <w:rtl w:val="0"/>
        </w:rPr>
        <w:t xml:space="preserve">Worksheet 2.2, slide 8</w:t>
      </w:r>
      <w:r w:rsidDel="00000000" w:rsidR="00000000" w:rsidRPr="00000000">
        <w:rPr>
          <w:b w:val="1"/>
          <w:bCs w:val="1"/>
          <w:rtl w:val="0"/>
        </w:rPr>
        <w:t xml:space="preserve">).</w:t>
      </w:r>
    </w:p>
    <w:p w:rsidR="00000000" w:rsidDel="00000000" w:rsidP="00000000" w:rsidRDefault="00000000" w:rsidRPr="00000000" w14:paraId="00000026">
      <w:pPr>
        <w:widowControl w:val="0"/>
        <w:spacing w:line="240" w:lineRule="auto"/>
        <w:rPr/>
      </w:pPr>
      <w:r w:rsidDel="00000000" w:rsidR="00000000" w:rsidRPr="00000000">
        <w:rPr>
          <w:rtl w:val="0"/>
        </w:rPr>
        <w:t xml:space="preserve">Limit the time students have to carry out the activity, telling them that it does not matter if they do not produce the complete algorithm. It does not matter what they come up with. The main purpose of this activity is to provide them with the opportunity to discuss the task with someone else and to jointly agree some initial instructions.</w:t>
      </w:r>
    </w:p>
    <w:p w:rsidR="00000000" w:rsidDel="00000000" w:rsidP="00000000" w:rsidRDefault="00000000" w:rsidRPr="00000000" w14:paraId="00000027">
      <w:pPr>
        <w:widowControl w:val="0"/>
        <w:spacing w:line="240" w:lineRule="auto"/>
        <w:rPr/>
      </w:pPr>
      <w:r w:rsidDel="00000000" w:rsidR="00000000" w:rsidRPr="00000000">
        <w:rPr>
          <w:rtl w:val="0"/>
        </w:rPr>
      </w:r>
    </w:p>
    <w:p w:rsidR="00000000" w:rsidDel="00000000" w:rsidP="00000000" w:rsidRDefault="00000000" w:rsidRPr="00000000" w14:paraId="00000028">
      <w:pPr>
        <w:widowControl w:val="0"/>
        <w:spacing w:line="240" w:lineRule="auto"/>
        <w:rPr/>
      </w:pPr>
      <w:r w:rsidDel="00000000" w:rsidR="00000000" w:rsidRPr="00000000">
        <w:rPr>
          <w:rtl w:val="0"/>
        </w:rPr>
      </w:r>
    </w:p>
    <w:p w:rsidR="00000000" w:rsidDel="00000000" w:rsidP="00000000" w:rsidRDefault="00000000" w:rsidRPr="00000000" w14:paraId="00000029">
      <w:pPr>
        <w:widowControl w:val="0"/>
        <w:spacing w:line="240" w:lineRule="auto"/>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Part 2</w:t>
      </w:r>
    </w:p>
    <w:p w:rsidR="00000000" w:rsidDel="00000000" w:rsidP="00000000" w:rsidRDefault="00000000" w:rsidRPr="00000000" w14:paraId="0000002B">
      <w:pPr>
        <w:widowControl w:val="0"/>
        <w:spacing w:line="240" w:lineRule="auto"/>
        <w:rPr>
          <w:b w:val="1"/>
          <w:bCs w:val="1"/>
        </w:rPr>
      </w:pPr>
      <w:r w:rsidDel="00000000" w:rsidR="00000000" w:rsidRPr="00000000">
        <w:rPr>
          <w:b w:val="1"/>
          <w:bCs w:val="1"/>
          <w:rtl w:val="0"/>
        </w:rPr>
        <w:t xml:space="preserve">Give students some tips on modular programming using procedures (</w:t>
      </w:r>
      <w:r w:rsidDel="00000000" w:rsidR="00000000" w:rsidRPr="00000000">
        <w:rPr>
          <w:b w:val="1"/>
          <w:bCs w:val="1"/>
          <w:i w:val="1"/>
          <w:iCs w:val="1"/>
          <w:rtl w:val="0"/>
        </w:rPr>
        <w:t xml:space="preserve">Slide 9 and page 91</w:t>
      </w:r>
      <w:r w:rsidDel="00000000" w:rsidR="00000000" w:rsidRPr="00000000">
        <w:rPr>
          <w:b w:val="1"/>
          <w:bCs w:val="1"/>
          <w:rtl w:val="0"/>
        </w:rPr>
        <w:t xml:space="preserve">).</w:t>
      </w:r>
    </w:p>
    <w:p w:rsidR="00000000" w:rsidDel="00000000" w:rsidP="00000000" w:rsidRDefault="00000000" w:rsidRPr="00000000" w14:paraId="0000002C">
      <w:pPr>
        <w:widowControl w:val="0"/>
        <w:spacing w:line="240" w:lineRule="auto"/>
        <w:rPr/>
      </w:pPr>
      <w:r w:rsidDel="00000000" w:rsidR="00000000" w:rsidRPr="00000000">
        <w:rPr>
          <w:rtl w:val="0"/>
        </w:rPr>
        <w:t xml:space="preserve">Modules of code are called 'procedures', 'functions' or 'subroutines' depending on the programming language. They are called 'procedures' in Logo and 'functions' in Python and Scratch.</w:t>
      </w:r>
    </w:p>
    <w:p w:rsidR="00000000" w:rsidDel="00000000" w:rsidP="00000000" w:rsidRDefault="00000000" w:rsidRPr="00000000" w14:paraId="0000002D">
      <w:pPr>
        <w:widowControl w:val="0"/>
        <w:spacing w:line="240" w:lineRule="auto"/>
        <w:rPr>
          <w:b w:val="1"/>
          <w:bCs w:val="1"/>
        </w:rPr>
      </w:pPr>
      <w:r w:rsidDel="00000000" w:rsidR="00000000" w:rsidRPr="00000000">
        <w:rPr>
          <w:b w:val="1"/>
          <w:bCs w:val="1"/>
          <w:rtl w:val="0"/>
        </w:rPr>
        <w:t xml:space="preserve">Ask students to complete Activity 2.3: Flower program (</w:t>
      </w:r>
      <w:r w:rsidDel="00000000" w:rsidR="00000000" w:rsidRPr="00000000">
        <w:rPr>
          <w:b w:val="1"/>
          <w:bCs w:val="1"/>
          <w:i w:val="1"/>
          <w:iCs w:val="1"/>
          <w:rtl w:val="0"/>
        </w:rPr>
        <w:t xml:space="preserve">Worksheet 2.3, slide 10</w:t>
      </w:r>
      <w:r w:rsidDel="00000000" w:rsidR="00000000" w:rsidRPr="00000000">
        <w:rPr>
          <w:b w:val="1"/>
          <w:bCs w:val="1"/>
          <w:rtl w:val="0"/>
        </w:rPr>
        <w:t xml:space="preserve">).</w:t>
      </w:r>
    </w:p>
    <w:p w:rsidR="00000000" w:rsidDel="00000000" w:rsidP="00000000" w:rsidRDefault="00000000" w:rsidRPr="00000000" w14:paraId="0000002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Remind students that the worksheet they completed for Activity 1.4 tells them about the commands they need to use to complete the activity.</w:t>
      </w:r>
    </w:p>
    <w:p w:rsidR="00000000" w:rsidDel="00000000" w:rsidP="00000000" w:rsidRDefault="00000000" w:rsidRPr="00000000" w14:paraId="0000002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is no one correct answer, as there are always multiple ways to write code to solve the same problem. The key things are that the code works, drawing the flower correctly, and that the code is fully commented on to explain what each line of code does. However, an indicative answer is provided on Slide 11 to help students who are struggling and to enable students to compare their program to a known solution.</w:t>
      </w:r>
    </w:p>
    <w:p w:rsidR="00000000" w:rsidDel="00000000" w:rsidP="00000000" w:rsidRDefault="00000000" w:rsidRPr="00000000" w14:paraId="00000030">
      <w:pPr>
        <w:widowControl w:val="0"/>
        <w:spacing w:line="240" w:lineRule="auto"/>
        <w:rPr>
          <w:b w:val="1"/>
          <w:bCs w:val="1"/>
        </w:rPr>
      </w:pPr>
      <w:r w:rsidDel="00000000" w:rsidR="00000000" w:rsidRPr="00000000">
        <w:rPr>
          <w:b w:val="1"/>
          <w:bCs w:val="1"/>
          <w:rtl w:val="0"/>
        </w:rPr>
        <w:t xml:space="preserve">Ask students to complete Activity 2.4: Comparing code (</w:t>
      </w:r>
      <w:r w:rsidDel="00000000" w:rsidR="00000000" w:rsidRPr="00000000">
        <w:rPr>
          <w:b w:val="1"/>
          <w:bCs w:val="1"/>
          <w:i w:val="1"/>
          <w:iCs w:val="1"/>
          <w:rtl w:val="0"/>
        </w:rPr>
        <w:t xml:space="preserve">Worksheet 2.4, slide 12</w:t>
      </w:r>
      <w:r w:rsidDel="00000000" w:rsidR="00000000" w:rsidRPr="00000000">
        <w:rPr>
          <w:b w:val="1"/>
          <w:bCs w:val="1"/>
          <w:rtl w:val="0"/>
        </w:rPr>
        <w:t xml:space="preserv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Common misconception</w:t>
      </w:r>
    </w:p>
    <w:p w:rsidR="00000000" w:rsidDel="00000000" w:rsidP="00000000" w:rsidRDefault="00000000" w:rsidRPr="00000000" w14:paraId="00000032">
      <w:pPr>
        <w:widowControl w:val="0"/>
        <w:spacing w:line="240" w:lineRule="auto"/>
        <w:rPr/>
      </w:pPr>
      <w:r w:rsidDel="00000000" w:rsidR="00000000" w:rsidRPr="00000000">
        <w:rPr>
          <w:rtl w:val="0"/>
        </w:rPr>
        <w:t xml:space="preserve">It is quite common for people to say that modular code or code that contains fewer commands is more efficient. It may be quicker to write and debug such code but in most cases the program when run will still have to execute at least as many commands, sometimes more.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Answer</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Program A is slowest to code, read and debug because it has the most lines of code.</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Program C is quickest to code, read and debug because it has the fewest lines of code.</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Using</w:t>
      </w:r>
    </w:p>
    <w:p w:rsidR="00000000" w:rsidDel="00000000" w:rsidP="00000000" w:rsidRDefault="00000000" w:rsidRPr="00000000" w14:paraId="00000037">
      <w:pPr>
        <w:ind w:left="360" w:firstLine="360"/>
        <w:rPr/>
      </w:pPr>
      <w:r w:rsidDel="00000000" w:rsidR="00000000" w:rsidRPr="00000000">
        <w:rPr>
          <w:rFonts w:ascii="Courier New" w:cs="Courier New" w:eastAsia="Courier New" w:hAnsi="Courier New"/>
          <w:rtl w:val="0"/>
        </w:rPr>
        <w:t xml:space="preserve">repeat 4 [fd 100 rt 90]</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reduces 8 lines of code to just 1 line of code and this is done six times.</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Program C is modular because it uses a procedure called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petal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draw each petal.</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saves 7 lines of code.</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shape of the petals would change from square to hexagon.</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same lines of code can be used many times within a single program.</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Procedures can be used in more than one program.</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Code can easily be changed to do something similar but slightly different.</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Code is easier to read and debug.</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Procedures are more efficient for the programmer to write because they use fewer lines of code.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Plenary</w:t>
      </w:r>
    </w:p>
    <w:p w:rsidR="00000000" w:rsidDel="00000000" w:rsidP="00000000" w:rsidRDefault="00000000" w:rsidRPr="00000000" w14:paraId="00000045">
      <w:pPr>
        <w:widowControl w:val="0"/>
        <w:spacing w:line="240" w:lineRule="auto"/>
        <w:rPr>
          <w:b w:val="1"/>
          <w:bCs w:val="1"/>
        </w:rPr>
      </w:pPr>
      <w:r w:rsidDel="00000000" w:rsidR="00000000" w:rsidRPr="00000000">
        <w:rPr>
          <w:b w:val="1"/>
          <w:bCs w:val="1"/>
          <w:rtl w:val="0"/>
        </w:rPr>
        <w:t xml:space="preserve">Ask students to spot the pattern (</w:t>
      </w:r>
      <w:r w:rsidDel="00000000" w:rsidR="00000000" w:rsidRPr="00000000">
        <w:rPr>
          <w:b w:val="1"/>
          <w:bCs w:val="1"/>
          <w:i w:val="1"/>
          <w:iCs w:val="1"/>
          <w:rtl w:val="0"/>
        </w:rPr>
        <w:t xml:space="preserve">Slides 13–14</w:t>
      </w:r>
      <w:r w:rsidDel="00000000" w:rsidR="00000000" w:rsidRPr="00000000">
        <w:rPr>
          <w:b w:val="1"/>
          <w:bCs w:val="1"/>
          <w:rtl w:val="0"/>
        </w:rPr>
        <w:t xml:space="preserv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Answers</w:t>
      </w:r>
    </w:p>
    <w:p w:rsidR="00000000" w:rsidDel="00000000" w:rsidP="00000000" w:rsidRDefault="00000000" w:rsidRPr="00000000" w14:paraId="0000004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repeat 8 [fd 50 rt 45]: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petals are octagons, not hexagons. The petals are also smaller.</w:t>
      </w:r>
    </w:p>
    <w:p w:rsidR="00000000" w:rsidDel="00000000" w:rsidP="00000000" w:rsidRDefault="00000000" w:rsidRPr="00000000" w14:paraId="0000004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setpencolor 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flower drawn by the code is only one colour, red, not lots of colours.</w:t>
      </w:r>
    </w:p>
    <w:p w:rsidR="00000000" w:rsidDel="00000000" w:rsidP="00000000" w:rsidRDefault="00000000" w:rsidRPr="00000000" w14:paraId="0000004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repeat 10 [petal rt 36]</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flower has 10 petals rather than 15.</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Homework</w:t>
      </w:r>
    </w:p>
    <w:p w:rsidR="00000000" w:rsidDel="00000000" w:rsidP="00000000" w:rsidRDefault="00000000" w:rsidRPr="00000000" w14:paraId="0000004B">
      <w:pPr>
        <w:spacing w:line="240" w:lineRule="auto"/>
        <w:rPr>
          <w:rFonts w:ascii="Calibri" w:cs="Calibri" w:eastAsia="Calibri" w:hAnsi="Calibri"/>
        </w:rPr>
      </w:pPr>
      <w:r w:rsidDel="00000000" w:rsidR="00000000" w:rsidRPr="00000000">
        <w:rPr>
          <w:rFonts w:ascii="Calibri" w:cs="Calibri" w:eastAsia="Calibri" w:hAnsi="Calibri"/>
          <w:rtl w:val="0"/>
        </w:rPr>
        <w:t xml:space="preserve">Ask students to complete </w:t>
      </w:r>
      <w:r w:rsidDel="00000000" w:rsidR="00000000" w:rsidRPr="00000000">
        <w:rPr>
          <w:rFonts w:ascii="Calibri" w:cs="Calibri" w:eastAsia="Calibri" w:hAnsi="Calibri"/>
          <w:i w:val="1"/>
          <w:iCs w:val="1"/>
          <w:rtl w:val="0"/>
        </w:rPr>
        <w:t xml:space="preserve">Quiz 2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slide 15</w:t>
      </w:r>
      <w:r w:rsidDel="00000000" w:rsidR="00000000" w:rsidRPr="00000000">
        <w:rPr>
          <w:rFonts w:ascii="Calibri" w:cs="Calibri" w:eastAsia="Calibri" w:hAnsi="Calibri"/>
          <w:rtl w:val="0"/>
        </w:rPr>
        <w:t xml:space="preserv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Stretch activities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find these activities straightforward and complete the tasks very quickly. These students should be encouraged to experiment and design, write and test their own programs.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number of programming languages support turtle graphics, for example Python 3.10.5. If any students wish to explore turtle graphics in Python then this version, or later, needs to be available. There is more information 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1daee4"/>
          <w:sz w:val="24"/>
          <w:szCs w:val="24"/>
          <w:u w:val="none"/>
          <w:shd w:fill="auto" w:val="clear"/>
          <w:vertAlign w:val="baseline"/>
        </w:rPr>
      </w:pPr>
      <w:hyperlink r:id="rId6">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https://docs.python.org/3/library/turtle.html</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commands they have been introduced to already are available if you click on ‘turtle methods’.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Remember the PRIMM approach: Predict, Run, Investigate, Modify, Make approach to make these activities more effective.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Support activities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find programming with turtle graphics, especially the concept of modular programming difficult.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benefit from being paired with another student with similar experience and skills so that they can work together to complete the tasks.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those who still find it difficult to write working programs the solutions can be printed, then cut into sections so that the student can arrange the code segments to recreate the program. They should then be encouraged to type it into the application in order to check their result.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sectPr>
      <w:headerReference r:id="rId7" w:type="default"/>
      <w:footerReference r:id="rId8"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right"/>
      <w:rPr/>
    </w:pPr>
    <w:r w:rsidDel="00000000" w:rsidR="00000000" w:rsidRPr="00000000">
      <w:rPr>
        <w:rFonts w:ascii="Calibri" w:cs="Calibri" w:eastAsia="Calibri" w:hAnsi="Calibri"/>
        <w:color w:val="212121"/>
        <w:sz w:val="22"/>
        <w:szCs w:val="22"/>
        <w:highlight w:val="white"/>
        <w:rtl w:val="0"/>
      </w:rPr>
      <w:t xml:space="preserve">Progress in Computing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Style w:val="Title"/>
      <w:ind w:firstLine="284"/>
      <w:rPr/>
    </w:pPr>
    <w:r w:rsidDel="00000000" w:rsidR="00000000" w:rsidRPr="00000000">
      <w:rPr>
        <w:rtl w:val="0"/>
      </w:rPr>
      <w:t xml:space="preserve">Algorithms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77450" cy="1021254"/>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77450" cy="102125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1daee4"/>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python.org/3/library/turtle.html"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