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5: Moral dilemma (Part 1)</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lesson introduces students to the Trolley Problem, a thought experiment devised in 1967, and explains how the advent of driverless cars means it is no longer just a thought experiment. Programmers writing the algorithms that control driverless cars are having to wrestle with this now very real moral dilemma. Students are given two driverless-car scenarios to think about.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the first of two lessons that form the end-of-module assessment.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Learning objectives</w:t>
      </w:r>
    </w:p>
    <w:p w:rsidR="00000000" w:rsidDel="00000000" w:rsidP="00000000" w:rsidRDefault="00000000" w:rsidRPr="00000000" w14:paraId="00000006">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considered the Trolley Problem</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that driverless cars create moral dilemmas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considered the two moral dilemmas created by driverless cars.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a range of ways to use technology safely, respectfully, responsibly and securely, including protecting their online identity and privacy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aspects of the work in this module are closely linked to PSHE. In the final two lessons the focus is the moral dilemma faced by programmers writing software for the driverless car.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Key terminology</w:t>
      </w:r>
    </w:p>
    <w:p w:rsidR="00000000" w:rsidDel="00000000" w:rsidP="00000000" w:rsidRDefault="00000000" w:rsidRPr="00000000" w14:paraId="00000011">
      <w:pPr>
        <w:spacing w:before="0" w:lineRule="auto"/>
        <w:rPr/>
      </w:pPr>
      <w:r w:rsidDel="00000000" w:rsidR="00000000" w:rsidRPr="00000000">
        <w:rPr>
          <w:rtl w:val="0"/>
        </w:rPr>
        <w:t xml:space="preserve">moral dilemma, algorithm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(Slide 2 of Lesson 5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Starter</w:t>
      </w:r>
    </w:p>
    <w:p w:rsidR="00000000" w:rsidDel="00000000" w:rsidP="00000000" w:rsidRDefault="00000000" w:rsidRPr="00000000" w14:paraId="00000015">
      <w:pPr>
        <w:spacing w:before="0" w:lineRule="auto"/>
        <w:rPr>
          <w:b w:val="1"/>
          <w:bCs w:val="1"/>
        </w:rPr>
      </w:pPr>
      <w:r w:rsidDel="00000000" w:rsidR="00000000" w:rsidRPr="00000000">
        <w:rPr>
          <w:b w:val="1"/>
          <w:bCs w:val="1"/>
          <w:rtl w:val="0"/>
        </w:rPr>
        <w:t xml:space="preserve">Introduce students to the Trolley Problem and discuss each possible outcome. Can you reach an agreement about the best outcome as a class? (</w:t>
      </w:r>
      <w:r w:rsidDel="00000000" w:rsidR="00000000" w:rsidRPr="00000000">
        <w:rPr>
          <w:b w:val="1"/>
          <w:bCs w:val="1"/>
          <w:i w:val="1"/>
          <w:iCs w:val="1"/>
          <w:rtl w:val="0"/>
        </w:rPr>
        <w:t xml:space="preserve">Slide 3 and page 194</w:t>
      </w:r>
      <w:r w:rsidDel="00000000" w:rsidR="00000000" w:rsidRPr="00000000">
        <w:rPr>
          <w:b w:val="1"/>
          <w:bCs w:val="1"/>
          <w:rtl w:val="0"/>
        </w:rPr>
        <w:t xml:space="preserve">).</w:t>
      </w:r>
    </w:p>
    <w:p w:rsidR="00000000" w:rsidDel="00000000" w:rsidP="00000000" w:rsidRDefault="00000000" w:rsidRPr="00000000" w14:paraId="00000016">
      <w:pPr>
        <w:spacing w:before="0" w:lineRule="auto"/>
        <w:rPr/>
      </w:pPr>
      <w:r w:rsidDel="00000000" w:rsidR="00000000" w:rsidRPr="00000000">
        <w:rPr>
          <w:rtl w:val="0"/>
        </w:rPr>
        <w:t xml:space="preserve">The problem is designed to promote debate and students should be encouraged to develop their own opinion. Philippa Foot believed that it is morally better to steer down the track where one workman is working, saving five lives at the expense of one.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1</w:t>
      </w:r>
    </w:p>
    <w:p w:rsidR="00000000" w:rsidDel="00000000" w:rsidP="00000000" w:rsidRDefault="00000000" w:rsidRPr="00000000" w14:paraId="00000018">
      <w:pPr>
        <w:spacing w:before="0" w:lineRule="auto"/>
        <w:rPr>
          <w:b w:val="1"/>
          <w:bCs w:val="1"/>
        </w:rPr>
      </w:pPr>
      <w:r w:rsidDel="00000000" w:rsidR="00000000" w:rsidRPr="00000000">
        <w:rPr>
          <w:b w:val="1"/>
          <w:bCs w:val="1"/>
          <w:rtl w:val="0"/>
        </w:rPr>
        <w:t xml:space="preserve">Explain to students that, with the advent of driverless cars, the Trolley Problem is no longer a thought experiment (</w:t>
      </w:r>
      <w:r w:rsidDel="00000000" w:rsidR="00000000" w:rsidRPr="00000000">
        <w:rPr>
          <w:b w:val="1"/>
          <w:bCs w:val="1"/>
          <w:i w:val="1"/>
          <w:iCs w:val="1"/>
          <w:rtl w:val="0"/>
        </w:rPr>
        <w:t xml:space="preserve">Slides 4–6 and page 195</w:t>
      </w:r>
      <w:r w:rsidDel="00000000" w:rsidR="00000000" w:rsidRPr="00000000">
        <w:rPr>
          <w:b w:val="1"/>
          <w:bCs w:val="1"/>
          <w:rtl w:val="0"/>
        </w:rPr>
        <w:t xml:space="preserve">).</w:t>
      </w:r>
    </w:p>
    <w:p w:rsidR="00000000" w:rsidDel="00000000" w:rsidP="00000000" w:rsidRDefault="00000000" w:rsidRPr="00000000" w14:paraId="00000019">
      <w:pPr>
        <w:spacing w:before="0" w:lineRule="auto"/>
        <w:rPr>
          <w:b w:val="1"/>
          <w:bCs w:val="1"/>
        </w:rPr>
      </w:pPr>
      <w:r w:rsidDel="00000000" w:rsidR="00000000" w:rsidRPr="00000000">
        <w:rPr>
          <w:b w:val="1"/>
          <w:bCs w:val="1"/>
          <w:rtl w:val="0"/>
        </w:rPr>
        <w:t xml:space="preserve">Ask students to complete Activity 5.1: Driverless car dilemmas (</w:t>
      </w:r>
      <w:r w:rsidDel="00000000" w:rsidR="00000000" w:rsidRPr="00000000">
        <w:rPr>
          <w:b w:val="1"/>
          <w:bCs w:val="1"/>
          <w:i w:val="1"/>
          <w:iCs w:val="1"/>
          <w:rtl w:val="0"/>
        </w:rPr>
        <w:t xml:space="preserve">Worksheet 5.1, slide 7</w:t>
      </w:r>
      <w:r w:rsidDel="00000000" w:rsidR="00000000" w:rsidRPr="00000000">
        <w:rPr>
          <w:b w:val="1"/>
          <w:bCs w:val="1"/>
          <w:rtl w:val="0"/>
        </w:rPr>
        <w:t xml:space="preserve">).</w:t>
      </w:r>
    </w:p>
    <w:p w:rsidR="00000000" w:rsidDel="00000000" w:rsidP="00000000" w:rsidRDefault="00000000" w:rsidRPr="00000000" w14:paraId="0000001A">
      <w:pPr>
        <w:spacing w:before="0" w:lineRule="auto"/>
        <w:rPr/>
      </w:pPr>
      <w:r w:rsidDel="00000000" w:rsidR="00000000" w:rsidRPr="00000000">
        <w:rPr>
          <w:rtl w:val="0"/>
        </w:rPr>
        <w:t xml:space="preserve">Students should be encouraged to justify their responses. It’s not enough to say which option they have chosen; they need to say why they have chosen it.</w:t>
      </w:r>
    </w:p>
    <w:p w:rsidR="00000000" w:rsidDel="00000000" w:rsidP="00000000" w:rsidRDefault="00000000" w:rsidRPr="00000000" w14:paraId="0000001B">
      <w:pPr>
        <w:spacing w:before="0" w:lineRule="auto"/>
        <w:rPr>
          <w:b w:val="1"/>
          <w:bCs w:val="1"/>
        </w:rPr>
      </w:pPr>
      <w:r w:rsidDel="00000000" w:rsidR="00000000" w:rsidRPr="00000000">
        <w:rPr>
          <w:b w:val="1"/>
          <w:bCs w:val="1"/>
          <w:rtl w:val="0"/>
        </w:rPr>
        <w:t xml:space="preserve">Ask students to complete Activity 5.2: The counter arguments (</w:t>
      </w:r>
      <w:r w:rsidDel="00000000" w:rsidR="00000000" w:rsidRPr="00000000">
        <w:rPr>
          <w:b w:val="1"/>
          <w:bCs w:val="1"/>
          <w:i w:val="1"/>
          <w:iCs w:val="1"/>
          <w:rtl w:val="0"/>
        </w:rPr>
        <w:t xml:space="preserve">Slide 8</w:t>
      </w:r>
      <w:r w:rsidDel="00000000" w:rsidR="00000000" w:rsidRPr="00000000">
        <w:rPr>
          <w:b w:val="1"/>
          <w:bCs w:val="1"/>
          <w:rtl w:val="0"/>
        </w:rPr>
        <w:t xml:space="preserve">).</w:t>
      </w:r>
    </w:p>
    <w:p w:rsidR="00000000" w:rsidDel="00000000" w:rsidP="00000000" w:rsidRDefault="00000000" w:rsidRPr="00000000" w14:paraId="0000001C">
      <w:pPr>
        <w:spacing w:before="0" w:lineRule="auto"/>
        <w:rPr/>
      </w:pPr>
      <w:r w:rsidDel="00000000" w:rsidR="00000000" w:rsidRPr="00000000">
        <w:rPr>
          <w:rtl w:val="0"/>
        </w:rPr>
        <w:t xml:space="preserve">Remind students that the counter arguments should be presented respectfully.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Plenary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for one volunteer to present the case for choosing Option 1 in response to Dilemma A and one volunteer to present the case for choosing Option 2 in response to Dilemma A. As a class, vote on which option is best.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Encourage students to further annotate their Activity 5.1 worksheet if they want to.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for one volunteer to present the case for choosing Option 1 in response to Dilemma B and one volunteer to present the case for choosing Option 2 in response to Dilemma B. As a class, vote on which option is best.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Encourage students to further annotate their Activity 5.1 worksheet if they want to.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Homework</w:t>
      </w:r>
    </w:p>
    <w:p w:rsidR="00000000" w:rsidDel="00000000" w:rsidP="00000000" w:rsidRDefault="00000000" w:rsidRPr="00000000" w14:paraId="00000023">
      <w:pPr>
        <w:spacing w:before="0" w:lineRule="auto"/>
        <w:rPr/>
      </w:pPr>
      <w:r w:rsidDel="00000000" w:rsidR="00000000" w:rsidRPr="00000000">
        <w:rPr>
          <w:rtl w:val="0"/>
        </w:rPr>
        <w:t xml:space="preserve">Ask students to complete Activity 5.3: A final decision, (slide 9).</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Stretch activities</w:t>
      </w:r>
    </w:p>
    <w:p w:rsidR="00000000" w:rsidDel="00000000" w:rsidP="00000000" w:rsidRDefault="00000000" w:rsidRPr="00000000" w14:paraId="00000025">
      <w:pPr>
        <w:spacing w:before="0" w:lineRule="auto"/>
        <w:rPr/>
      </w:pPr>
      <w:r w:rsidDel="00000000" w:rsidR="00000000" w:rsidRPr="00000000">
        <w:rPr>
          <w:rtl w:val="0"/>
        </w:rPr>
        <w:t xml:space="preserve">This lesson is about the moral dilemma for a system that must make a decision in a life-or-death situation. Some students may find the activities relatively straightforward, but the activities are open-ended and students should be encouraged to add more detail and consider further implications. The activities in this lesson are intended for pair or group work so that students can discuss the situations.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Support activities</w:t>
      </w:r>
    </w:p>
    <w:p w:rsidR="00000000" w:rsidDel="00000000" w:rsidP="00000000" w:rsidRDefault="00000000" w:rsidRPr="00000000" w14:paraId="00000027">
      <w:pPr>
        <w:spacing w:before="0" w:lineRule="auto"/>
        <w:rPr/>
      </w:pPr>
      <w:r w:rsidDel="00000000" w:rsidR="00000000" w:rsidRPr="00000000">
        <w:rPr>
          <w:rtl w:val="0"/>
        </w:rPr>
        <w:t xml:space="preserve">Some students may find the activities more challenging but should be encouraged to complete as many of the activities as they can working with another student with similar skills and abilities.</w:t>
      </w:r>
    </w:p>
    <w:sectPr>
      <w:headerReference r:id="rId6" w:type="default"/>
      <w:footerReference r:id="rId7" w:type="default"/>
      <w:pgSz w:h="16840" w:w="11900" w:orient="portrait"/>
      <w:pgMar w:bottom="1418" w:top="1702"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Style w:val="Title"/>
      <w:ind w:firstLine="284"/>
      <w:rPr/>
    </w:pPr>
    <w:r w:rsidDel="00000000" w:rsidR="00000000" w:rsidRPr="00000000">
      <w:rPr>
        <w:rtl w:val="0"/>
      </w:rPr>
      <w:t xml:space="preserve"> The ethics of computing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