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D0E53" w14:textId="4C249C53" w:rsidR="00293CD2" w:rsidRDefault="00293CD2" w:rsidP="005A3098">
      <w:pPr>
        <w:pStyle w:val="Heading1"/>
        <w:spacing w:before="0" w:line="23" w:lineRule="atLeast"/>
      </w:pPr>
      <w:r>
        <w:t xml:space="preserve">Lesson </w:t>
      </w:r>
      <w:r w:rsidR="003C51C9">
        <w:t xml:space="preserve">plan </w:t>
      </w:r>
      <w:r w:rsidR="00C057CE">
        <w:t>6:</w:t>
      </w:r>
      <w:r w:rsidR="00C057CE" w:rsidRPr="00564E05">
        <w:t xml:space="preserve"> </w:t>
      </w:r>
      <w:r w:rsidR="00F12882">
        <w:t>A community g</w:t>
      </w:r>
      <w:r w:rsidR="00C057CE">
        <w:t>uide to the internet</w:t>
      </w:r>
    </w:p>
    <w:p w14:paraId="3BFB8AA0" w14:textId="77777777" w:rsidR="00293CD2" w:rsidRPr="0004461B" w:rsidRDefault="00293CD2" w:rsidP="005A3098">
      <w:pPr>
        <w:pStyle w:val="Heading1"/>
        <w:spacing w:before="0" w:line="23" w:lineRule="atLeast"/>
        <w:rPr>
          <w:sz w:val="28"/>
          <w:szCs w:val="28"/>
        </w:rPr>
      </w:pPr>
      <w:r w:rsidRPr="0004461B">
        <w:rPr>
          <w:sz w:val="28"/>
          <w:szCs w:val="28"/>
        </w:rPr>
        <w:t>About the lesson</w:t>
      </w:r>
    </w:p>
    <w:p w14:paraId="7E5F3E52" w14:textId="77777777" w:rsidR="00C057CE" w:rsidRDefault="00C057CE" w:rsidP="005A3098">
      <w:pPr>
        <w:spacing w:before="0" w:line="23" w:lineRule="atLeast"/>
      </w:pPr>
      <w:r>
        <w:t>This lesson provides students with the opportunity to reflect on what they have learnt over the course of the module and forms the end-of-module assessment.</w:t>
      </w:r>
    </w:p>
    <w:p w14:paraId="3314CD18" w14:textId="00B4E964" w:rsidR="00293CD2" w:rsidRDefault="00293CD2" w:rsidP="005A3098">
      <w:pPr>
        <w:pStyle w:val="BHead"/>
        <w:spacing w:before="0" w:line="23" w:lineRule="atLeast"/>
      </w:pPr>
      <w:r w:rsidRPr="00564E05">
        <w:t>Learning objectives</w:t>
      </w:r>
    </w:p>
    <w:p w14:paraId="400CCEEF" w14:textId="6965B306" w:rsidR="00293CD2" w:rsidRPr="009441FD" w:rsidRDefault="00293CD2" w:rsidP="005A3098">
      <w:pPr>
        <w:spacing w:before="0" w:line="23" w:lineRule="atLeast"/>
        <w:rPr>
          <w:bCs/>
        </w:rPr>
      </w:pPr>
      <w:r>
        <w:rPr>
          <w:bCs/>
        </w:rPr>
        <w:t>By the end of this lesson, students will</w:t>
      </w:r>
      <w:r w:rsidR="00ED73E1">
        <w:rPr>
          <w:bCs/>
        </w:rPr>
        <w:t xml:space="preserve"> have</w:t>
      </w:r>
      <w:r>
        <w:rPr>
          <w:bCs/>
        </w:rPr>
        <w:t>:</w:t>
      </w:r>
    </w:p>
    <w:p w14:paraId="13D2187B" w14:textId="7D91E729" w:rsidR="00C057CE" w:rsidRDefault="00C057CE" w:rsidP="005A3098">
      <w:pPr>
        <w:pStyle w:val="ListParagraph"/>
        <w:numPr>
          <w:ilvl w:val="0"/>
          <w:numId w:val="9"/>
        </w:numPr>
        <w:spacing w:after="120" w:line="23" w:lineRule="atLeast"/>
      </w:pPr>
      <w:r>
        <w:t>demonstrated what they have learnt about networking and the internet over the course of the module</w:t>
      </w:r>
    </w:p>
    <w:p w14:paraId="7E01D49C" w14:textId="77777777" w:rsidR="00C057CE" w:rsidRDefault="00C057CE" w:rsidP="005A3098">
      <w:pPr>
        <w:pStyle w:val="ListParagraph"/>
        <w:numPr>
          <w:ilvl w:val="0"/>
          <w:numId w:val="9"/>
        </w:numPr>
        <w:spacing w:after="120" w:line="23" w:lineRule="atLeast"/>
      </w:pPr>
      <w:r>
        <w:t>identified strengths and areas for improvement in their understanding.</w:t>
      </w:r>
    </w:p>
    <w:p w14:paraId="524C4DEF" w14:textId="77777777" w:rsidR="00526162" w:rsidRDefault="00526162" w:rsidP="005A3098">
      <w:pPr>
        <w:pStyle w:val="BHead"/>
        <w:spacing w:before="0" w:line="23" w:lineRule="atLeast"/>
      </w:pPr>
      <w:r>
        <w:t>National Curriculum</w:t>
      </w:r>
    </w:p>
    <w:p w14:paraId="54569D12" w14:textId="77777777" w:rsidR="00526162" w:rsidRDefault="00526162" w:rsidP="005A3098">
      <w:pPr>
        <w:pStyle w:val="BHead"/>
        <w:spacing w:before="0" w:line="23" w:lineRule="atLeast"/>
        <w:rPr>
          <w:b w:val="0"/>
          <w:color w:val="auto"/>
          <w:sz w:val="24"/>
        </w:rPr>
      </w:pPr>
      <w:r>
        <w:rPr>
          <w:b w:val="0"/>
          <w:color w:val="auto"/>
          <w:sz w:val="24"/>
        </w:rPr>
        <w:t>The following subject content from the KS3 National Curriculum is included in this lesson:</w:t>
      </w:r>
    </w:p>
    <w:p w14:paraId="19D48DD0" w14:textId="77777777" w:rsidR="00526162" w:rsidRPr="00FF1079" w:rsidRDefault="00526162" w:rsidP="005A3098">
      <w:pPr>
        <w:pStyle w:val="BHead"/>
        <w:numPr>
          <w:ilvl w:val="0"/>
          <w:numId w:val="20"/>
        </w:numPr>
        <w:spacing w:before="0" w:after="0" w:line="23" w:lineRule="atLeast"/>
        <w:rPr>
          <w:b w:val="0"/>
          <w:color w:val="auto"/>
          <w:sz w:val="24"/>
        </w:rPr>
      </w:pPr>
      <w:r w:rsidRPr="00074794">
        <w:rPr>
          <w:b w:val="0"/>
          <w:color w:val="auto"/>
          <w:sz w:val="24"/>
        </w:rPr>
        <w:t>Understand the hardware and software components that make up computer systems, and how they communicate with one another and with other systems</w:t>
      </w:r>
      <w:r w:rsidRPr="00074794">
        <w:rPr>
          <w:color w:val="auto"/>
          <w:sz w:val="24"/>
        </w:rPr>
        <w:t xml:space="preserve"> </w:t>
      </w:r>
    </w:p>
    <w:p w14:paraId="0A5128FA" w14:textId="6F99B663" w:rsidR="00526162" w:rsidRPr="00492F89" w:rsidRDefault="00526162" w:rsidP="005A3098">
      <w:pPr>
        <w:pStyle w:val="BHead"/>
        <w:numPr>
          <w:ilvl w:val="0"/>
          <w:numId w:val="20"/>
        </w:numPr>
        <w:spacing w:before="0" w:after="0" w:line="23" w:lineRule="atLeast"/>
        <w:rPr>
          <w:b w:val="0"/>
          <w:bCs/>
          <w:color w:val="000000" w:themeColor="text1"/>
          <w:sz w:val="24"/>
        </w:rPr>
      </w:pPr>
      <w:r w:rsidRPr="00492F89">
        <w:rPr>
          <w:rFonts w:cstheme="minorHAnsi"/>
          <w:b w:val="0"/>
          <w:bCs/>
          <w:color w:val="000000" w:themeColor="text1"/>
          <w:sz w:val="24"/>
        </w:rPr>
        <w:t>Understand a range of ways to use technology safely, respectfully, responsibly and securely, including protecting their online identity and privacy</w:t>
      </w:r>
    </w:p>
    <w:p w14:paraId="669DAC13" w14:textId="69380A6D" w:rsidR="00526162" w:rsidRPr="00FF1079" w:rsidRDefault="00526162" w:rsidP="005A3098">
      <w:pPr>
        <w:pStyle w:val="BHead"/>
        <w:numPr>
          <w:ilvl w:val="0"/>
          <w:numId w:val="20"/>
        </w:numPr>
        <w:spacing w:before="0" w:line="23" w:lineRule="atLeast"/>
        <w:rPr>
          <w:color w:val="0089A7"/>
        </w:rPr>
      </w:pPr>
      <w:r w:rsidRPr="00184496">
        <w:rPr>
          <w:b w:val="0"/>
          <w:color w:val="auto"/>
          <w:sz w:val="24"/>
        </w:rPr>
        <w:t>Create, reuse, revise and repurpose digital artefacts for a given audience, with attention to trustworthiness, design and usability</w:t>
      </w:r>
    </w:p>
    <w:p w14:paraId="49DF4A04" w14:textId="77777777" w:rsidR="00526162" w:rsidRDefault="00526162" w:rsidP="005A3098">
      <w:pPr>
        <w:pStyle w:val="BHead"/>
        <w:spacing w:before="0" w:line="23" w:lineRule="atLeast"/>
      </w:pPr>
      <w:r>
        <w:t>Links</w:t>
      </w:r>
    </w:p>
    <w:p w14:paraId="162751A0" w14:textId="25F4E179" w:rsidR="00526162" w:rsidRPr="00FF1079" w:rsidRDefault="00526162" w:rsidP="005A3098">
      <w:pPr>
        <w:pStyle w:val="BHead"/>
        <w:spacing w:before="0" w:line="23" w:lineRule="atLeast"/>
        <w:rPr>
          <w:b w:val="0"/>
          <w:color w:val="auto"/>
          <w:sz w:val="24"/>
        </w:rPr>
      </w:pPr>
      <w:r>
        <w:rPr>
          <w:b w:val="0"/>
          <w:color w:val="auto"/>
          <w:sz w:val="24"/>
        </w:rPr>
        <w:t>The internet i</w:t>
      </w:r>
      <w:r w:rsidR="00492F89">
        <w:rPr>
          <w:b w:val="0"/>
          <w:color w:val="auto"/>
          <w:sz w:val="24"/>
        </w:rPr>
        <w:t>s</w:t>
      </w:r>
      <w:r>
        <w:rPr>
          <w:b w:val="0"/>
          <w:color w:val="auto"/>
          <w:sz w:val="24"/>
        </w:rPr>
        <w:t xml:space="preserve"> an integral part of modern life, for both work and leisure, and links to every area of the curriculum and beyond. </w:t>
      </w:r>
    </w:p>
    <w:p w14:paraId="07E93622" w14:textId="77777777" w:rsidR="00293CD2" w:rsidRDefault="00293CD2" w:rsidP="005A3098">
      <w:pPr>
        <w:pStyle w:val="BHead"/>
        <w:spacing w:before="0" w:line="23" w:lineRule="atLeast"/>
      </w:pPr>
      <w:r w:rsidRPr="00564E05">
        <w:t>Key terminology</w:t>
      </w:r>
    </w:p>
    <w:p w14:paraId="05BFA7DE" w14:textId="77777777" w:rsidR="00C057CE" w:rsidRDefault="00C057CE" w:rsidP="005A3098">
      <w:pPr>
        <w:spacing w:before="0" w:line="23" w:lineRule="atLeast"/>
      </w:pPr>
      <w:r>
        <w:t>IP address, protocol, private IP address, public IP address, router, web browser, domain name, DNS, packet, header, packet switching, internet, cloud computing, malware, ethernet, Wi-Fi, encrypted, public hotspot, mobile data</w:t>
      </w:r>
    </w:p>
    <w:p w14:paraId="44CC9883" w14:textId="77777777" w:rsidR="00293CD2" w:rsidRDefault="00293CD2" w:rsidP="005A3098">
      <w:pPr>
        <w:pStyle w:val="BHead"/>
        <w:spacing w:before="0" w:line="23" w:lineRule="atLeast"/>
      </w:pPr>
      <w:r>
        <w:t>Teaching and learning activities</w:t>
      </w:r>
    </w:p>
    <w:p w14:paraId="7803AA96" w14:textId="01AE232D" w:rsidR="00293CD2" w:rsidRDefault="00293CD2" w:rsidP="005A3098">
      <w:pPr>
        <w:spacing w:before="0" w:line="23" w:lineRule="atLeast"/>
      </w:pPr>
      <w:r>
        <w:t xml:space="preserve">Share the objectives for the lesson with students </w:t>
      </w:r>
      <w:r w:rsidRPr="005D5D47">
        <w:t xml:space="preserve">(Slide </w:t>
      </w:r>
      <w:r>
        <w:t>2</w:t>
      </w:r>
      <w:r w:rsidRPr="005D5D47">
        <w:t xml:space="preserve"> of Lesson</w:t>
      </w:r>
      <w:r>
        <w:t xml:space="preserve"> </w:t>
      </w:r>
      <w:r w:rsidR="00C057CE">
        <w:t>6</w:t>
      </w:r>
      <w:r w:rsidRPr="005D5D47">
        <w:t xml:space="preserve"> presentation).</w:t>
      </w:r>
    </w:p>
    <w:p w14:paraId="3FB423E5" w14:textId="77777777" w:rsidR="00293CD2" w:rsidRDefault="00293CD2" w:rsidP="005A3098">
      <w:pPr>
        <w:pStyle w:val="CHead"/>
        <w:spacing w:before="0" w:line="23" w:lineRule="atLeast"/>
      </w:pPr>
      <w:r>
        <w:t>Starter</w:t>
      </w:r>
    </w:p>
    <w:p w14:paraId="4FFAF633" w14:textId="2E63854B" w:rsidR="00C057CE" w:rsidRDefault="00C057CE" w:rsidP="005A3098">
      <w:pPr>
        <w:spacing w:before="0" w:line="23" w:lineRule="atLeast"/>
        <w:rPr>
          <w:b/>
          <w:bCs/>
        </w:rPr>
      </w:pPr>
      <w:r>
        <w:rPr>
          <w:b/>
          <w:bCs/>
        </w:rPr>
        <w:t>Introduce s</w:t>
      </w:r>
      <w:r w:rsidR="00F12882">
        <w:rPr>
          <w:b/>
          <w:bCs/>
        </w:rPr>
        <w:t>tudents to FAQs, the Community g</w:t>
      </w:r>
      <w:r>
        <w:rPr>
          <w:b/>
          <w:bCs/>
        </w:rPr>
        <w:t xml:space="preserve">uide to the internet and the end-of-module assessment </w:t>
      </w:r>
      <w:r w:rsidRPr="006F2C1B">
        <w:rPr>
          <w:b/>
          <w:bCs/>
        </w:rPr>
        <w:t>(</w:t>
      </w:r>
      <w:r>
        <w:rPr>
          <w:b/>
          <w:bCs/>
          <w:i/>
          <w:iCs/>
        </w:rPr>
        <w:t>Slide 3 and page 17</w:t>
      </w:r>
      <w:r w:rsidR="00ED73E1">
        <w:rPr>
          <w:b/>
          <w:bCs/>
          <w:i/>
          <w:iCs/>
        </w:rPr>
        <w:t>2</w:t>
      </w:r>
      <w:r w:rsidRPr="006F2C1B">
        <w:rPr>
          <w:b/>
          <w:bCs/>
        </w:rPr>
        <w:t>)</w:t>
      </w:r>
      <w:r w:rsidRPr="00797CC3">
        <w:rPr>
          <w:b/>
          <w:bCs/>
        </w:rPr>
        <w:t>.</w:t>
      </w:r>
    </w:p>
    <w:p w14:paraId="69FE02FA" w14:textId="77777777" w:rsidR="00293CD2" w:rsidRDefault="00293CD2" w:rsidP="005A3098">
      <w:pPr>
        <w:pStyle w:val="CHead"/>
        <w:spacing w:before="0" w:line="23" w:lineRule="atLeast"/>
      </w:pPr>
      <w:r>
        <w:t>Part 1</w:t>
      </w:r>
    </w:p>
    <w:p w14:paraId="2712579B" w14:textId="258AEA31" w:rsidR="00C057CE" w:rsidRPr="009E34AA" w:rsidRDefault="00C057CE" w:rsidP="005A3098">
      <w:pPr>
        <w:spacing w:before="0" w:line="23" w:lineRule="atLeast"/>
        <w:rPr>
          <w:b/>
          <w:bCs/>
        </w:rPr>
      </w:pPr>
      <w:r>
        <w:rPr>
          <w:b/>
          <w:bCs/>
        </w:rPr>
        <w:t xml:space="preserve">Ask students to complete Activity 6.1: A community guide to the internet </w:t>
      </w:r>
      <w:r w:rsidRPr="006F2C1B">
        <w:rPr>
          <w:b/>
          <w:bCs/>
        </w:rPr>
        <w:t>(</w:t>
      </w:r>
      <w:r>
        <w:rPr>
          <w:b/>
          <w:bCs/>
          <w:i/>
          <w:iCs/>
        </w:rPr>
        <w:t>PowerPoint 6.1</w:t>
      </w:r>
      <w:r w:rsidR="00ED73E1">
        <w:rPr>
          <w:b/>
          <w:bCs/>
          <w:i/>
          <w:iCs/>
        </w:rPr>
        <w:t xml:space="preserve"> </w:t>
      </w:r>
      <w:r>
        <w:rPr>
          <w:b/>
          <w:bCs/>
          <w:i/>
          <w:iCs/>
        </w:rPr>
        <w:t>1</w:t>
      </w:r>
      <w:r w:rsidR="00ED73E1">
        <w:rPr>
          <w:b/>
          <w:bCs/>
          <w:i/>
          <w:iCs/>
        </w:rPr>
        <w:t>, slide 4</w:t>
      </w:r>
      <w:r w:rsidRPr="006F2C1B">
        <w:rPr>
          <w:b/>
          <w:bCs/>
        </w:rPr>
        <w:t>)</w:t>
      </w:r>
      <w:r w:rsidRPr="009E34AA">
        <w:rPr>
          <w:b/>
          <w:bCs/>
        </w:rPr>
        <w:t>.</w:t>
      </w:r>
    </w:p>
    <w:p w14:paraId="05B79680" w14:textId="5E07B5AC" w:rsidR="00C057CE" w:rsidRDefault="00C057CE" w:rsidP="005A3098">
      <w:pPr>
        <w:spacing w:before="0" w:line="23" w:lineRule="atLeast"/>
      </w:pPr>
      <w:r>
        <w:t>It is recommended that students spend 40–50 minutes on the activity, which allows 8–10 minutes per slide, so it is important to encourage students to focus on the task in hand and not spend a lot of time making the slides look nice.</w:t>
      </w:r>
    </w:p>
    <w:p w14:paraId="093783FC" w14:textId="3151903A" w:rsidR="00F12882" w:rsidRDefault="00F12882" w:rsidP="005A3098">
      <w:pPr>
        <w:pStyle w:val="CHead"/>
        <w:spacing w:before="0" w:line="23" w:lineRule="atLeast"/>
      </w:pPr>
      <w:r>
        <w:lastRenderedPageBreak/>
        <w:t>Part 2</w:t>
      </w:r>
    </w:p>
    <w:p w14:paraId="6CD8CAB0" w14:textId="2B9D3BBC" w:rsidR="00F12882" w:rsidRDefault="005A3098" w:rsidP="005A3098">
      <w:pPr>
        <w:pStyle w:val="CHead"/>
        <w:spacing w:before="0" w:line="23" w:lineRule="atLeast"/>
      </w:pPr>
      <w:r>
        <w:rPr>
          <w:noProof/>
          <w:lang w:eastAsia="en-GB"/>
        </w:rPr>
        <mc:AlternateContent>
          <mc:Choice Requires="wps">
            <w:drawing>
              <wp:inline distT="0" distB="0" distL="0" distR="0" wp14:anchorId="45C6B362" wp14:editId="68751ED9">
                <wp:extent cx="5747385" cy="2731770"/>
                <wp:effectExtent l="0" t="0" r="24765" b="11430"/>
                <wp:docPr id="2" name="Text Box 2"/>
                <wp:cNvGraphicFramePr/>
                <a:graphic xmlns:a="http://schemas.openxmlformats.org/drawingml/2006/main">
                  <a:graphicData uri="http://schemas.microsoft.com/office/word/2010/wordprocessingShape">
                    <wps:wsp>
                      <wps:cNvSpPr txBox="1"/>
                      <wps:spPr>
                        <a:xfrm>
                          <a:off x="0" y="0"/>
                          <a:ext cx="5747385" cy="2731770"/>
                        </a:xfrm>
                        <a:prstGeom prst="rect">
                          <a:avLst/>
                        </a:prstGeom>
                        <a:solidFill>
                          <a:schemeClr val="lt1"/>
                        </a:solidFill>
                        <a:ln w="6350">
                          <a:solidFill>
                            <a:srgbClr val="521B93"/>
                          </a:solidFill>
                        </a:ln>
                      </wps:spPr>
                      <wps:txbx>
                        <w:txbxContent>
                          <w:p w14:paraId="45D8FCC6" w14:textId="725F1F97" w:rsidR="00C057CE" w:rsidRDefault="00C057CE" w:rsidP="00C057CE">
                            <w:pPr>
                              <w:pStyle w:val="CHead"/>
                            </w:pPr>
                            <w:r>
                              <w:t>End-of-module assessment</w:t>
                            </w:r>
                          </w:p>
                          <w:p w14:paraId="641DA0F5" w14:textId="77777777" w:rsidR="00C057CE" w:rsidRDefault="00C057CE" w:rsidP="00C057CE">
                            <w:pPr>
                              <w:pStyle w:val="CommentText"/>
                              <w:rPr>
                                <w:sz w:val="24"/>
                                <w:szCs w:val="24"/>
                              </w:rPr>
                            </w:pPr>
                            <w:r>
                              <w:rPr>
                                <w:bCs/>
                                <w:color w:val="000000" w:themeColor="text1"/>
                                <w:sz w:val="24"/>
                                <w:szCs w:val="24"/>
                              </w:rPr>
                              <w:t>Activity 6.1</w:t>
                            </w:r>
                            <w:r w:rsidRPr="00F45883">
                              <w:rPr>
                                <w:sz w:val="24"/>
                                <w:szCs w:val="24"/>
                              </w:rPr>
                              <w:t xml:space="preserve"> form</w:t>
                            </w:r>
                            <w:r>
                              <w:rPr>
                                <w:sz w:val="24"/>
                                <w:szCs w:val="24"/>
                              </w:rPr>
                              <w:t>s</w:t>
                            </w:r>
                            <w:r w:rsidRPr="00F45883">
                              <w:rPr>
                                <w:sz w:val="24"/>
                                <w:szCs w:val="24"/>
                              </w:rPr>
                              <w:t xml:space="preserve"> the end-of-module assessment. </w:t>
                            </w:r>
                            <w:r>
                              <w:rPr>
                                <w:sz w:val="24"/>
                                <w:szCs w:val="24"/>
                              </w:rPr>
                              <w:t>Use it to a</w:t>
                            </w:r>
                            <w:r w:rsidRPr="00F45883">
                              <w:rPr>
                                <w:sz w:val="24"/>
                                <w:szCs w:val="24"/>
                              </w:rPr>
                              <w:t>ssess students</w:t>
                            </w:r>
                            <w:r>
                              <w:rPr>
                                <w:sz w:val="24"/>
                                <w:szCs w:val="24"/>
                              </w:rPr>
                              <w:t>'</w:t>
                            </w:r>
                            <w:r w:rsidRPr="00F45883">
                              <w:rPr>
                                <w:sz w:val="24"/>
                                <w:szCs w:val="24"/>
                              </w:rPr>
                              <w:t xml:space="preserve"> </w:t>
                            </w:r>
                            <w:r>
                              <w:rPr>
                                <w:sz w:val="24"/>
                                <w:szCs w:val="24"/>
                              </w:rPr>
                              <w:t>ability to demonstrate they have:</w:t>
                            </w:r>
                          </w:p>
                          <w:p w14:paraId="5FB4C825" w14:textId="77777777" w:rsidR="00C057CE" w:rsidRDefault="00C057CE" w:rsidP="00C057CE">
                            <w:pPr>
                              <w:pStyle w:val="ListParagraph"/>
                              <w:numPr>
                                <w:ilvl w:val="0"/>
                                <w:numId w:val="19"/>
                              </w:numPr>
                              <w:ind w:left="567" w:hanging="567"/>
                            </w:pPr>
                            <w:r>
                              <w:t>remembered (e.g. used technical vocabulary accurately)</w:t>
                            </w:r>
                          </w:p>
                          <w:p w14:paraId="356F17EC" w14:textId="10EB2771" w:rsidR="00C057CE" w:rsidRDefault="00C057CE" w:rsidP="00C057CE">
                            <w:pPr>
                              <w:pStyle w:val="ListParagraph"/>
                              <w:numPr>
                                <w:ilvl w:val="0"/>
                                <w:numId w:val="19"/>
                              </w:numPr>
                              <w:ind w:left="567" w:hanging="567"/>
                            </w:pPr>
                            <w:r>
                              <w:t>understood (e.g. explained how systems work accurately)</w:t>
                            </w:r>
                          </w:p>
                          <w:p w14:paraId="01F58278" w14:textId="77777777" w:rsidR="00C057CE" w:rsidRDefault="00C057CE" w:rsidP="00C057CE">
                            <w:pPr>
                              <w:pStyle w:val="ListParagraph"/>
                              <w:numPr>
                                <w:ilvl w:val="0"/>
                                <w:numId w:val="19"/>
                              </w:numPr>
                              <w:ind w:left="567" w:hanging="567"/>
                            </w:pPr>
                            <w:r>
                              <w:t>applied (</w:t>
                            </w:r>
                            <w:proofErr w:type="gramStart"/>
                            <w:r>
                              <w:t>e.g.</w:t>
                            </w:r>
                            <w:proofErr w:type="gramEnd"/>
                            <w:r>
                              <w:t xml:space="preserve"> explained things in a way someone with no knowledge of networking and the internet can understand).</w:t>
                            </w:r>
                          </w:p>
                          <w:p w14:paraId="429ADEE1" w14:textId="38CF884F" w:rsidR="00C057CE" w:rsidRDefault="00C057CE" w:rsidP="00C057CE">
                            <w:r>
                              <w:t>You could score students out of 5 or 10 or Red/Amber/Green for each criteria (Red = task not attempted; Amber = task attempted, but not quite correct/completed and/or improvements need to be made; Green = task completed and students working to a good standard).</w:t>
                            </w:r>
                          </w:p>
                          <w:p w14:paraId="464BE0D6" w14:textId="77777777" w:rsidR="00C057CE" w:rsidRDefault="00C057CE" w:rsidP="00C057CE">
                            <w:pPr>
                              <w:pStyle w:val="CHead"/>
                            </w:pPr>
                          </w:p>
                          <w:p w14:paraId="126A530E" w14:textId="77777777" w:rsidR="00C057CE" w:rsidRDefault="00C057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5C6B362" id="_x0000_t202" coordsize="21600,21600" o:spt="202" path="m,l,21600r21600,l21600,xe">
                <v:stroke joinstyle="miter"/>
                <v:path gradientshapeok="t" o:connecttype="rect"/>
              </v:shapetype>
              <v:shape id="Text Box 2" o:spid="_x0000_s1026" type="#_x0000_t202" style="width:452.55pt;height:2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" fillcolor="white [3201]" strokecolor="#521b93" strokeweight=".5pt">
                <v:textbox>
                  <w:txbxContent>
                    <w:p w14:paraId="45D8FCC6" w14:textId="725F1F97" w:rsidR="00C057CE" w:rsidRDefault="00C057CE" w:rsidP="00C057CE">
                      <w:pPr>
                        <w:pStyle w:val="CHead"/>
                      </w:pPr>
                      <w:r>
                        <w:t>End-of-module assessment</w:t>
                      </w:r>
                    </w:p>
                    <w:p w14:paraId="641DA0F5" w14:textId="77777777" w:rsidR="00C057CE" w:rsidRDefault="00C057CE" w:rsidP="00C057CE">
                      <w:pPr>
                        <w:pStyle w:val="CommentText"/>
                        <w:rPr>
                          <w:sz w:val="24"/>
                          <w:szCs w:val="24"/>
                        </w:rPr>
                      </w:pPr>
                      <w:r>
                        <w:rPr>
                          <w:bCs/>
                          <w:color w:val="000000" w:themeColor="text1"/>
                          <w:sz w:val="24"/>
                          <w:szCs w:val="24"/>
                        </w:rPr>
                        <w:t>Activity 6.1</w:t>
                      </w:r>
                      <w:r w:rsidRPr="00F45883">
                        <w:rPr>
                          <w:sz w:val="24"/>
                          <w:szCs w:val="24"/>
                        </w:rPr>
                        <w:t xml:space="preserve"> form</w:t>
                      </w:r>
                      <w:r>
                        <w:rPr>
                          <w:sz w:val="24"/>
                          <w:szCs w:val="24"/>
                        </w:rPr>
                        <w:t>s</w:t>
                      </w:r>
                      <w:r w:rsidRPr="00F45883">
                        <w:rPr>
                          <w:sz w:val="24"/>
                          <w:szCs w:val="24"/>
                        </w:rPr>
                        <w:t xml:space="preserve"> the end-of-module assessment. </w:t>
                      </w:r>
                      <w:r>
                        <w:rPr>
                          <w:sz w:val="24"/>
                          <w:szCs w:val="24"/>
                        </w:rPr>
                        <w:t>Use it to a</w:t>
                      </w:r>
                      <w:r w:rsidRPr="00F45883">
                        <w:rPr>
                          <w:sz w:val="24"/>
                          <w:szCs w:val="24"/>
                        </w:rPr>
                        <w:t>ssess students</w:t>
                      </w:r>
                      <w:r>
                        <w:rPr>
                          <w:sz w:val="24"/>
                          <w:szCs w:val="24"/>
                        </w:rPr>
                        <w:t>'</w:t>
                      </w:r>
                      <w:r w:rsidRPr="00F45883">
                        <w:rPr>
                          <w:sz w:val="24"/>
                          <w:szCs w:val="24"/>
                        </w:rPr>
                        <w:t xml:space="preserve"> </w:t>
                      </w:r>
                      <w:r>
                        <w:rPr>
                          <w:sz w:val="24"/>
                          <w:szCs w:val="24"/>
                        </w:rPr>
                        <w:t>ability to demonstrate they have:</w:t>
                      </w:r>
                    </w:p>
                    <w:p w14:paraId="5FB4C825" w14:textId="77777777" w:rsidR="00C057CE" w:rsidRDefault="00C057CE" w:rsidP="00C057CE">
                      <w:pPr>
                        <w:pStyle w:val="ListParagraph"/>
                        <w:numPr>
                          <w:ilvl w:val="0"/>
                          <w:numId w:val="19"/>
                        </w:numPr>
                        <w:ind w:left="567" w:hanging="567"/>
                      </w:pPr>
                      <w:r>
                        <w:t>remembered (e.g. used technical vocabulary accurately)</w:t>
                      </w:r>
                    </w:p>
                    <w:p w14:paraId="356F17EC" w14:textId="10EB2771" w:rsidR="00C057CE" w:rsidRDefault="00C057CE" w:rsidP="00C057CE">
                      <w:pPr>
                        <w:pStyle w:val="ListParagraph"/>
                        <w:numPr>
                          <w:ilvl w:val="0"/>
                          <w:numId w:val="19"/>
                        </w:numPr>
                        <w:ind w:left="567" w:hanging="567"/>
                      </w:pPr>
                      <w:r>
                        <w:t>understood (e.g. explained how systems work accurately)</w:t>
                      </w:r>
                    </w:p>
                    <w:p w14:paraId="01F58278" w14:textId="77777777" w:rsidR="00C057CE" w:rsidRDefault="00C057CE" w:rsidP="00C057CE">
                      <w:pPr>
                        <w:pStyle w:val="ListParagraph"/>
                        <w:numPr>
                          <w:ilvl w:val="0"/>
                          <w:numId w:val="19"/>
                        </w:numPr>
                        <w:ind w:left="567" w:hanging="567"/>
                      </w:pPr>
                      <w:r>
                        <w:t>applied (</w:t>
                      </w:r>
                      <w:proofErr w:type="gramStart"/>
                      <w:r>
                        <w:t>e.g.</w:t>
                      </w:r>
                      <w:proofErr w:type="gramEnd"/>
                      <w:r>
                        <w:t xml:space="preserve"> explained things in a way someone with no knowledge of networking and the internet can understand).</w:t>
                      </w:r>
                    </w:p>
                    <w:p w14:paraId="429ADEE1" w14:textId="38CF884F" w:rsidR="00C057CE" w:rsidRDefault="00C057CE" w:rsidP="00C057CE">
                      <w:r>
                        <w:t>You could score students out of 5 or 10 or Red/Amber/Green for each criteria (Red = task not attempted; Amber = task attempted, but not quite correct/completed and/or improvements need to be made; Green = task completed and students working to a good standard).</w:t>
                      </w:r>
                    </w:p>
                    <w:p w14:paraId="464BE0D6" w14:textId="77777777" w:rsidR="00C057CE" w:rsidRDefault="00C057CE" w:rsidP="00C057CE">
                      <w:pPr>
                        <w:pStyle w:val="CHead"/>
                      </w:pPr>
                    </w:p>
                    <w:p w14:paraId="126A530E" w14:textId="77777777" w:rsidR="00C057CE" w:rsidRDefault="00C057CE"/>
                  </w:txbxContent>
                </v:textbox>
                <w10:anchorlock/>
              </v:shape>
            </w:pict>
          </mc:Fallback>
        </mc:AlternateContent>
      </w:r>
    </w:p>
    <w:p w14:paraId="0CA54B91" w14:textId="77777777" w:rsidR="00293CD2" w:rsidRPr="00EA15F4" w:rsidRDefault="00293CD2" w:rsidP="005A3098">
      <w:pPr>
        <w:pStyle w:val="CHead"/>
        <w:spacing w:before="0" w:line="23" w:lineRule="atLeast"/>
      </w:pPr>
      <w:r>
        <w:t>P</w:t>
      </w:r>
      <w:r w:rsidRPr="00EA15F4">
        <w:t>lenary</w:t>
      </w:r>
    </w:p>
    <w:p w14:paraId="34A4961D" w14:textId="77777777" w:rsidR="00C057CE" w:rsidRDefault="00C057CE" w:rsidP="005A3098">
      <w:pPr>
        <w:spacing w:before="0" w:line="23" w:lineRule="atLeast"/>
        <w:rPr>
          <w:b/>
          <w:bCs/>
        </w:rPr>
      </w:pPr>
      <w:r>
        <w:rPr>
          <w:b/>
          <w:bCs/>
        </w:rPr>
        <w:t xml:space="preserve">As students complete the assessment task, ask them to gather their Toppers cards and complete Activity 6.2: Play Toppers </w:t>
      </w:r>
      <w:r w:rsidRPr="006F2C1B">
        <w:rPr>
          <w:b/>
          <w:bCs/>
        </w:rPr>
        <w:t>(</w:t>
      </w:r>
      <w:r w:rsidRPr="009E34AA">
        <w:rPr>
          <w:b/>
          <w:bCs/>
          <w:i/>
          <w:iCs/>
        </w:rPr>
        <w:t xml:space="preserve">Slide </w:t>
      </w:r>
      <w:r>
        <w:rPr>
          <w:b/>
          <w:bCs/>
          <w:i/>
          <w:iCs/>
        </w:rPr>
        <w:t>5</w:t>
      </w:r>
      <w:r w:rsidRPr="009E34AA">
        <w:rPr>
          <w:b/>
          <w:bCs/>
          <w:i/>
          <w:iCs/>
        </w:rPr>
        <w:t xml:space="preserve"> and Worksheet 6.2</w:t>
      </w:r>
      <w:r w:rsidRPr="006F2C1B">
        <w:rPr>
          <w:b/>
          <w:bCs/>
        </w:rPr>
        <w:t>)</w:t>
      </w:r>
      <w:r>
        <w:rPr>
          <w:b/>
          <w:bCs/>
        </w:rPr>
        <w:t>.</w:t>
      </w:r>
    </w:p>
    <w:p w14:paraId="291FB47F" w14:textId="5EB4F1CD" w:rsidR="00C057CE" w:rsidRDefault="00C057CE" w:rsidP="005A3098">
      <w:pPr>
        <w:spacing w:before="0" w:line="23" w:lineRule="atLeast"/>
      </w:pPr>
      <w:r>
        <w:t>If students do not have a full deck of Toppers cards, they can create the missing cards now or use the cards on Worksheet 6.2.</w:t>
      </w:r>
    </w:p>
    <w:p w14:paraId="555FD171" w14:textId="0319326B" w:rsidR="00526162" w:rsidRDefault="00526162" w:rsidP="005A3098">
      <w:pPr>
        <w:pStyle w:val="CHead"/>
        <w:spacing w:before="0" w:line="23" w:lineRule="atLeast"/>
      </w:pPr>
      <w:r>
        <w:t>Stretch activities</w:t>
      </w:r>
    </w:p>
    <w:p w14:paraId="57F2C3E6" w14:textId="78AFDE2D" w:rsidR="00526162" w:rsidRDefault="00526162" w:rsidP="005A3098">
      <w:pPr>
        <w:spacing w:before="0" w:line="23" w:lineRule="atLeast"/>
      </w:pPr>
      <w:r>
        <w:t>Students who complete the activities in this lesson quickly could develop the presentation further by including additional slides with extra information that they have found out during the course of the module. If they have not already done so, they could be directed towards the stretch activities from previous lessons in this module.</w:t>
      </w:r>
    </w:p>
    <w:p w14:paraId="4CC3E10B" w14:textId="0617A29F" w:rsidR="00F9738C" w:rsidRDefault="00F9738C" w:rsidP="005A3098">
      <w:pPr>
        <w:pStyle w:val="CHead"/>
        <w:spacing w:before="0" w:line="23" w:lineRule="atLeast"/>
      </w:pPr>
      <w:r>
        <w:t>Support activities</w:t>
      </w:r>
    </w:p>
    <w:p w14:paraId="17524552" w14:textId="1A6C1EAD" w:rsidR="00526162" w:rsidRDefault="00526162" w:rsidP="005A3098">
      <w:pPr>
        <w:spacing w:before="0" w:line="23" w:lineRule="atLeast"/>
      </w:pPr>
      <w:r>
        <w:t>Some students may benefit from working with a partner or in a small group to complete the community guide. Students could focus on one slide each to share the workload. They may benefit from being provided with a list of keywords or terminology for each area to help when developing their answers.</w:t>
      </w:r>
    </w:p>
    <w:p w14:paraId="4A3A0A71" w14:textId="29327593" w:rsidR="00526162" w:rsidRPr="00293CD2" w:rsidRDefault="00526162" w:rsidP="005A3098">
      <w:pPr>
        <w:spacing w:before="0" w:line="23" w:lineRule="atLeast"/>
      </w:pPr>
      <w:r>
        <w:t xml:space="preserve">Further </w:t>
      </w:r>
      <w:proofErr w:type="gramStart"/>
      <w:r>
        <w:t>age</w:t>
      </w:r>
      <w:r w:rsidR="00492F89">
        <w:t xml:space="preserve"> </w:t>
      </w:r>
      <w:r>
        <w:t>appropriate</w:t>
      </w:r>
      <w:proofErr w:type="gramEnd"/>
      <w:r>
        <w:t xml:space="preserve"> information about the internet can be found at </w:t>
      </w:r>
      <w:hyperlink r:id="rId8" w:history="1">
        <w:r w:rsidRPr="00492F89">
          <w:rPr>
            <w:rStyle w:val="Hyperlink"/>
          </w:rPr>
          <w:t>https://www.bbc.co.uk/bitesize/guides/z8nk87h/revision/1</w:t>
        </w:r>
      </w:hyperlink>
    </w:p>
    <w:sectPr w:rsidR="00526162" w:rsidRPr="00293CD2" w:rsidSect="003F4BFD">
      <w:headerReference w:type="even" r:id="rId9"/>
      <w:headerReference w:type="default" r:id="rId10"/>
      <w:footerReference w:type="even" r:id="rId11"/>
      <w:footerReference w:type="default" r:id="rId12"/>
      <w:headerReference w:type="first" r:id="rId13"/>
      <w:footerReference w:type="first" r:id="rId14"/>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EC2B1" w14:textId="77777777" w:rsidR="008F3ED1" w:rsidRDefault="008F3ED1" w:rsidP="00F23499">
      <w:r>
        <w:separator/>
      </w:r>
    </w:p>
  </w:endnote>
  <w:endnote w:type="continuationSeparator" w:id="0">
    <w:p w14:paraId="07B2902F" w14:textId="77777777" w:rsidR="008F3ED1" w:rsidRDefault="008F3ED1"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098AE" w14:textId="77777777" w:rsidR="00700D89" w:rsidRDefault="00700D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4B656" w14:textId="14B12B5F" w:rsidR="00F23499" w:rsidRDefault="00D80E4F" w:rsidP="001F054B">
    <w:pPr>
      <w:jc w:val="right"/>
    </w:pPr>
    <w:r w:rsidRPr="006A01B0">
      <w:rPr>
        <w:rFonts w:ascii="Calibri" w:eastAsia="Times New Roman" w:hAnsi="Calibri" w:cs="Times New Roman"/>
        <w:color w:val="212121"/>
        <w:shd w:val="clear" w:color="auto" w:fill="FFFFFF"/>
        <w:lang w:eastAsia="en-GB"/>
      </w:rPr>
      <w:t>Progress in Computing</w:t>
    </w:r>
    <w:r>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5BD42" w14:textId="77777777" w:rsidR="00700D89" w:rsidRDefault="00700D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B7F96" w14:textId="77777777" w:rsidR="008F3ED1" w:rsidRDefault="008F3ED1" w:rsidP="00F23499">
      <w:r>
        <w:separator/>
      </w:r>
    </w:p>
  </w:footnote>
  <w:footnote w:type="continuationSeparator" w:id="0">
    <w:p w14:paraId="37A3C021" w14:textId="77777777" w:rsidR="008F3ED1" w:rsidRDefault="008F3ED1"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9B06A" w14:textId="77777777" w:rsidR="00700D89" w:rsidRDefault="00700D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90A61" w14:textId="1F34C326" w:rsidR="003A0FDE" w:rsidRPr="00592D54" w:rsidRDefault="001C2372" w:rsidP="00592D54">
    <w:pPr>
      <w:pStyle w:val="Title"/>
    </w:pPr>
    <w:r>
      <w:rPr>
        <w:lang w:eastAsia="en-GB"/>
      </w:rPr>
      <w:drawing>
        <wp:anchor distT="0" distB="0" distL="114300" distR="114300" simplePos="0" relativeHeight="251658240" behindDoc="1" locked="0" layoutInCell="1" allowOverlap="1" wp14:anchorId="4A7F6D8E" wp14:editId="159AC66B">
          <wp:simplePos x="0" y="0"/>
          <wp:positionH relativeFrom="page">
            <wp:align>left</wp:align>
          </wp:positionH>
          <wp:positionV relativeFrom="paragraph">
            <wp:posOffset>-449580</wp:posOffset>
          </wp:positionV>
          <wp:extent cx="7534275" cy="1002899"/>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5924" cy="10057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E4F" w:rsidRPr="00D80E4F">
      <w:t>Networking and the internet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5F522" w14:textId="77777777" w:rsidR="00700D89" w:rsidRDefault="00700D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4538A7"/>
    <w:multiLevelType w:val="hybridMultilevel"/>
    <w:tmpl w:val="17C8A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535BAB"/>
    <w:multiLevelType w:val="hybridMultilevel"/>
    <w:tmpl w:val="0922C1A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9" w15:restartNumberingAfterBreak="0">
    <w:nsid w:val="4AF674C5"/>
    <w:multiLevelType w:val="hybridMultilevel"/>
    <w:tmpl w:val="D44AC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5F43666"/>
    <w:multiLevelType w:val="hybridMultilevel"/>
    <w:tmpl w:val="50706A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5831139A"/>
    <w:multiLevelType w:val="hybridMultilevel"/>
    <w:tmpl w:val="42900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30B45FA"/>
    <w:multiLevelType w:val="hybridMultilevel"/>
    <w:tmpl w:val="B3AE90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26539093">
    <w:abstractNumId w:val="12"/>
  </w:num>
  <w:num w:numId="2" w16cid:durableId="1502813061">
    <w:abstractNumId w:val="0"/>
  </w:num>
  <w:num w:numId="3" w16cid:durableId="2006323279">
    <w:abstractNumId w:val="15"/>
  </w:num>
  <w:num w:numId="4" w16cid:durableId="644898309">
    <w:abstractNumId w:val="18"/>
  </w:num>
  <w:num w:numId="5" w16cid:durableId="1651985206">
    <w:abstractNumId w:val="13"/>
  </w:num>
  <w:num w:numId="6" w16cid:durableId="959805355">
    <w:abstractNumId w:val="2"/>
  </w:num>
  <w:num w:numId="7" w16cid:durableId="1101801490">
    <w:abstractNumId w:val="17"/>
  </w:num>
  <w:num w:numId="8" w16cid:durableId="690184161">
    <w:abstractNumId w:val="19"/>
  </w:num>
  <w:num w:numId="9" w16cid:durableId="840659265">
    <w:abstractNumId w:val="7"/>
  </w:num>
  <w:num w:numId="10" w16cid:durableId="377822943">
    <w:abstractNumId w:val="14"/>
  </w:num>
  <w:num w:numId="11" w16cid:durableId="1441294343">
    <w:abstractNumId w:val="5"/>
  </w:num>
  <w:num w:numId="12" w16cid:durableId="168182577">
    <w:abstractNumId w:val="1"/>
  </w:num>
  <w:num w:numId="13" w16cid:durableId="575824413">
    <w:abstractNumId w:val="3"/>
  </w:num>
  <w:num w:numId="14" w16cid:durableId="1283148077">
    <w:abstractNumId w:val="10"/>
  </w:num>
  <w:num w:numId="15" w16cid:durableId="1047219127">
    <w:abstractNumId w:val="16"/>
  </w:num>
  <w:num w:numId="16" w16cid:durableId="1575318859">
    <w:abstractNumId w:val="4"/>
  </w:num>
  <w:num w:numId="17" w16cid:durableId="1362978608">
    <w:abstractNumId w:val="6"/>
  </w:num>
  <w:num w:numId="18" w16cid:durableId="2124228967">
    <w:abstractNumId w:val="11"/>
  </w:num>
  <w:num w:numId="19" w16cid:durableId="82118160">
    <w:abstractNumId w:val="9"/>
  </w:num>
  <w:num w:numId="20" w16cid:durableId="20589646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E4F"/>
    <w:rsid w:val="0001339D"/>
    <w:rsid w:val="000635FE"/>
    <w:rsid w:val="00080F22"/>
    <w:rsid w:val="00117199"/>
    <w:rsid w:val="001C2372"/>
    <w:rsid w:val="001D6C5D"/>
    <w:rsid w:val="001E48E0"/>
    <w:rsid w:val="001E5882"/>
    <w:rsid w:val="001F054B"/>
    <w:rsid w:val="00265EB4"/>
    <w:rsid w:val="00293CD2"/>
    <w:rsid w:val="002944BA"/>
    <w:rsid w:val="003A0FDE"/>
    <w:rsid w:val="003A3F50"/>
    <w:rsid w:val="003C51C9"/>
    <w:rsid w:val="003C694F"/>
    <w:rsid w:val="003D7715"/>
    <w:rsid w:val="003F4BFD"/>
    <w:rsid w:val="0041759E"/>
    <w:rsid w:val="0046053E"/>
    <w:rsid w:val="00492F89"/>
    <w:rsid w:val="00504675"/>
    <w:rsid w:val="00526162"/>
    <w:rsid w:val="00551194"/>
    <w:rsid w:val="00592D54"/>
    <w:rsid w:val="005A3098"/>
    <w:rsid w:val="005E18DF"/>
    <w:rsid w:val="0061701C"/>
    <w:rsid w:val="00700D89"/>
    <w:rsid w:val="0079141D"/>
    <w:rsid w:val="007D7590"/>
    <w:rsid w:val="008035A4"/>
    <w:rsid w:val="00817334"/>
    <w:rsid w:val="00854A0D"/>
    <w:rsid w:val="00876275"/>
    <w:rsid w:val="008A38AB"/>
    <w:rsid w:val="008C524F"/>
    <w:rsid w:val="008D182A"/>
    <w:rsid w:val="008F3ED1"/>
    <w:rsid w:val="009007D1"/>
    <w:rsid w:val="00933841"/>
    <w:rsid w:val="009927DF"/>
    <w:rsid w:val="00993274"/>
    <w:rsid w:val="009F5B75"/>
    <w:rsid w:val="00A30C3D"/>
    <w:rsid w:val="00AE7BA0"/>
    <w:rsid w:val="00B33BEE"/>
    <w:rsid w:val="00B9308E"/>
    <w:rsid w:val="00BC3522"/>
    <w:rsid w:val="00C057CE"/>
    <w:rsid w:val="00D24B6B"/>
    <w:rsid w:val="00D800A7"/>
    <w:rsid w:val="00D80E4F"/>
    <w:rsid w:val="00DB434D"/>
    <w:rsid w:val="00DE49EB"/>
    <w:rsid w:val="00E10A52"/>
    <w:rsid w:val="00E33117"/>
    <w:rsid w:val="00E37C3F"/>
    <w:rsid w:val="00EB2189"/>
    <w:rsid w:val="00ED5D37"/>
    <w:rsid w:val="00ED73E1"/>
    <w:rsid w:val="00F12882"/>
    <w:rsid w:val="00F23499"/>
    <w:rsid w:val="00F27A65"/>
    <w:rsid w:val="00F31CD1"/>
    <w:rsid w:val="00F42B6B"/>
    <w:rsid w:val="00F6559D"/>
    <w:rsid w:val="00F9738C"/>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FC8D2D7"/>
  <w15:chartTrackingRefBased/>
  <w15:docId w15:val="{465E8000-E639-B045-873D-E7A3DF5A8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3F4BFD"/>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3F4BFD"/>
    <w:rPr>
      <w:rFonts w:ascii="Arial" w:eastAsia="Arial" w:hAnsi="Arial" w:cstheme="minorHAnsi"/>
      <w:sz w:val="22"/>
      <w:szCs w:val="22"/>
      <w:lang w:val="en"/>
    </w:rPr>
  </w:style>
  <w:style w:type="paragraph" w:customStyle="1" w:styleId="Orderedlist">
    <w:name w:val="Ordered list"/>
    <w:basedOn w:val="Normal1"/>
    <w:link w:val="OrderedlistChar"/>
    <w:qFormat/>
    <w:rsid w:val="003F4BFD"/>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3F4BFD"/>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1C2372"/>
    <w:rPr>
      <w:b/>
      <w:color w:val="6759A2"/>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1C2372"/>
    <w:rPr>
      <w:b/>
      <w:color w:val="6759A2"/>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D80E4F"/>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526162"/>
  </w:style>
  <w:style w:type="character" w:styleId="Hyperlink">
    <w:name w:val="Hyperlink"/>
    <w:basedOn w:val="DefaultParagraphFont"/>
    <w:uiPriority w:val="99"/>
    <w:unhideWhenUsed/>
    <w:rsid w:val="00526162"/>
    <w:rPr>
      <w:color w:val="0563C1" w:themeColor="hyperlink"/>
      <w:u w:val="single"/>
    </w:rPr>
  </w:style>
  <w:style w:type="character" w:styleId="FollowedHyperlink">
    <w:name w:val="FollowedHyperlink"/>
    <w:basedOn w:val="DefaultParagraphFont"/>
    <w:uiPriority w:val="99"/>
    <w:semiHidden/>
    <w:unhideWhenUsed/>
    <w:rsid w:val="00492F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co.uk/bitesize/guides/z8nk87h/revision/1"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4767CA-6C5C-46C9-8D5A-A4842F66B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7</cp:revision>
  <dcterms:created xsi:type="dcterms:W3CDTF">2021-07-16T10:27:00Z</dcterms:created>
  <dcterms:modified xsi:type="dcterms:W3CDTF">2022-10-06T15:57:00Z</dcterms:modified>
</cp:coreProperties>
</file>