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before="0" w:lineRule="auto"/>
        <w:rPr/>
      </w:pPr>
      <w:r w:rsidDel="00000000" w:rsidR="00000000" w:rsidRPr="00000000">
        <w:rPr>
          <w:rtl w:val="0"/>
        </w:rPr>
        <w:t xml:space="preserve">About the module: Student guide</w:t>
      </w:r>
    </w:p>
    <w:p w:rsidR="00000000" w:rsidDel="00000000" w:rsidP="00000000" w:rsidRDefault="00000000" w:rsidRPr="00000000" w14:paraId="00000002">
      <w:pPr>
        <w:spacing w:before="0" w:lineRule="auto"/>
        <w:rPr/>
      </w:pPr>
      <w:r w:rsidDel="00000000" w:rsidR="00000000" w:rsidRPr="00000000">
        <w:rPr>
          <w:rtl w:val="0"/>
        </w:rPr>
        <w:t xml:space="preserve">Websites are an integral part of modern life and the most important part of the internet. Almost all businesses have a website, as do many individuals and organisations. Websites are used to sell products and services, raise awareness about issues and provide access to entertainment and gaming.</w:t>
      </w:r>
    </w:p>
    <w:p w:rsidR="00000000" w:rsidDel="00000000" w:rsidP="00000000" w:rsidRDefault="00000000" w:rsidRPr="00000000" w14:paraId="00000003">
      <w:pPr>
        <w:spacing w:before="0" w:lineRule="auto"/>
        <w:rPr/>
      </w:pPr>
      <w:r w:rsidDel="00000000" w:rsidR="00000000" w:rsidRPr="00000000">
        <w:rPr>
          <w:rtl w:val="0"/>
        </w:rPr>
        <w:t xml:space="preserve">While it is possible to use drag-and-drop style software and templates to create a website, it is far more powerful to create your own by writing the source code yourself. This module looks at how HTML and CSS interact to define and display a website, together with the principles of good website design.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Software</w:t>
      </w:r>
    </w:p>
    <w:p w:rsidR="00000000" w:rsidDel="00000000" w:rsidP="00000000" w:rsidRDefault="00000000" w:rsidRPr="00000000" w14:paraId="00000005">
      <w:pPr>
        <w:spacing w:before="0" w:lineRule="auto"/>
        <w:rPr/>
      </w:pPr>
      <w:r w:rsidDel="00000000" w:rsidR="00000000" w:rsidRPr="00000000">
        <w:rPr>
          <w:rtl w:val="0"/>
        </w:rPr>
        <w:t xml:space="preserve">During this module you will use a type of text editor specially designed for editing source code, such as Notepad ++. You will also use a browser to display the web pages that you edit and create. You may also use a word-processing document to evidence your work for some tasks.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What you will learn</w:t>
      </w:r>
    </w:p>
    <w:p w:rsidR="00000000" w:rsidDel="00000000" w:rsidP="00000000" w:rsidRDefault="00000000" w:rsidRPr="00000000" w14:paraId="00000007">
      <w:pPr>
        <w:spacing w:before="0" w:lineRule="auto"/>
        <w:rPr/>
      </w:pPr>
      <w:r w:rsidDel="00000000" w:rsidR="00000000" w:rsidRPr="00000000">
        <w:rPr>
          <w:rtl w:val="0"/>
        </w:rPr>
        <w:t xml:space="preserve">By the end of the module you should: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Know and understand: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range of basic HTML tags to control the presentation, styling and layout of information on a web page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to include images and links on a web page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role of CSS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factors that contribute to a well-presented web page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 able to: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Hand-code basic web pages including text, images and hyperlinks, with an appreciation of layout and styling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1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144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CSS to control the styling of a basic web page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National curriculum</w:t>
      </w:r>
    </w:p>
    <w:p w:rsidR="00000000" w:rsidDel="00000000" w:rsidP="00000000" w:rsidRDefault="00000000" w:rsidRPr="00000000" w14:paraId="00000011">
      <w:pPr>
        <w:spacing w:before="0" w:lineRule="auto"/>
        <w:rPr/>
      </w:pPr>
      <w:r w:rsidDel="00000000" w:rsidR="00000000" w:rsidRPr="00000000">
        <w:rPr>
          <w:rtl w:val="0"/>
        </w:rPr>
        <w:t xml:space="preserve">In this module you will: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a programming language to create a website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Undertake a creative project that involves selecting, using, and combining different media to create a website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12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Create and repurpose digital artefacts to create a website for a given audience, with a focus on design and usability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89a7"/>
          <w:sz w:val="28"/>
          <w:szCs w:val="28"/>
          <w:u w:val="none"/>
          <w:shd w:fill="auto" w:val="clear"/>
          <w:vertAlign w:val="baseline"/>
          <w:rtl w:val="0"/>
        </w:rPr>
        <w:t xml:space="preserve">Assessment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module includes quizzes at the end of the first four lessons. These use a range of question types including: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multiple-choice questions where you select the correct answer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drag and drop questions where you select the correct word to complete a sentence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2268"/>
        </w:tabs>
        <w:spacing w:after="12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line match questions where you link items together.</w:t>
      </w:r>
    </w:p>
    <w:p w:rsidR="00000000" w:rsidDel="00000000" w:rsidP="00000000" w:rsidRDefault="00000000" w:rsidRPr="00000000" w14:paraId="0000001B">
      <w:pPr>
        <w:tabs>
          <w:tab w:val="left" w:leader="none" w:pos="2268"/>
        </w:tabs>
        <w:spacing w:before="0" w:lineRule="auto"/>
        <w:rPr/>
      </w:pPr>
      <w:r w:rsidDel="00000000" w:rsidR="00000000" w:rsidRPr="00000000">
        <w:rPr>
          <w:rtl w:val="0"/>
        </w:rPr>
        <w:t xml:space="preserve">There is also a practical assessment at the end of the module where you will use the skills gained across the module to complete an extended task to develop your own website.</w:t>
      </w:r>
    </w:p>
    <w:sectPr>
      <w:headerReference r:id="rId6" w:type="default"/>
      <w:footerReference r:id="rId7" w:type="default"/>
      <w:pgSz w:h="16840" w:w="11900" w:orient="portrait"/>
      <w:pgMar w:bottom="1440" w:top="1985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120" w:before="120" w:line="276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4"/>
        <w:szCs w:val="24"/>
        <w:highlight w:val="white"/>
        <w:u w:val="none"/>
        <w:vertAlign w:val="baseline"/>
        <w:rtl w:val="0"/>
      </w:rPr>
      <w:t xml:space="preserve">Progress in Computing </w: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212121"/>
        <w:sz w:val="22"/>
        <w:szCs w:val="22"/>
        <w:highlight w:val="white"/>
        <w:u w:val="none"/>
        <w:vertAlign w:val="baseline"/>
        <w:rtl w:val="0"/>
      </w:rPr>
      <w:t xml:space="preserve">© Hodder &amp; Stoughton Limited 2021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pStyle w:val="Title"/>
      <w:ind w:firstLine="284"/>
      <w:rPr/>
    </w:pPr>
    <w:r w:rsidDel="00000000" w:rsidR="00000000" w:rsidRPr="00000000">
      <w:rPr>
        <w:rtl w:val="0"/>
      </w:rPr>
      <w:t xml:space="preserve">Designing websites</w:t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-899159</wp:posOffset>
          </wp:positionH>
          <wp:positionV relativeFrom="paragraph">
            <wp:posOffset>-457798</wp:posOffset>
          </wp:positionV>
          <wp:extent cx="7539618" cy="1028700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539618" cy="102870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_GB"/>
      </w:rPr>
    </w:rPrDefault>
    <w:pPrDefault>
      <w:pPr>
        <w:spacing w:after="120" w:before="12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/>
    <w:rPr>
      <w:b w:val="1"/>
      <w:bCs w:val="1"/>
      <w:color w:val="0089a7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ind w:left="284"/>
    </w:pPr>
    <w:rPr>
      <w:b w:val="1"/>
      <w:bCs w:val="1"/>
      <w:color w:val="ffffff"/>
      <w:sz w:val="44"/>
      <w:szCs w:val="44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