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Visual effects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this lesson, students will learn how to apply some basic visual effects that can be used to create a more professional video and they will complete their video advert.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visual effects to enhance a video advert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transitions between video clips.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including collecting and analysing data and meeting the needs of known users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obvious links to music and the performing arts when creating and modifying audio and video. However, the skills can be applied to any content across a wide range of subjects.  The content of this module provides the basis for completing Project 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visual effect, transition, titles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Ask students to describe the visual effects applied to four video clips (</w:t>
      </w:r>
      <w:r w:rsidDel="00000000" w:rsidR="00000000" w:rsidRPr="00000000">
        <w:rPr>
          <w:b w:val="1"/>
          <w:bCs w:val="1"/>
          <w:i w:val="1"/>
          <w:iCs w:val="1"/>
          <w:rtl w:val="0"/>
        </w:rPr>
        <w:t xml:space="preserve">Slide 3, plus Video 6.1</w:t>
      </w:r>
      <w:r w:rsidDel="00000000" w:rsidR="00000000" w:rsidRPr="00000000">
        <w:rPr>
          <w:b w:val="1"/>
          <w:bCs w:val="1"/>
          <w:rtl w:val="0"/>
        </w:rPr>
        <w:t xml:space="preserve">).</w:t>
      </w:r>
    </w:p>
    <w:p w:rsidR="00000000" w:rsidDel="00000000" w:rsidP="00000000" w:rsidRDefault="00000000" w:rsidRPr="00000000" w14:paraId="00000016">
      <w:pPr>
        <w:spacing w:before="0" w:lineRule="auto"/>
        <w:rPr/>
      </w:pPr>
      <w:r w:rsidDel="00000000" w:rsidR="00000000" w:rsidRPr="00000000">
        <w:rPr>
          <w:rtl w:val="0"/>
        </w:rPr>
        <w:t xml:space="preserve">Students do not need to identify the effects, but the names are as follows: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1: Negative effect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2: Pixelated effect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3: Blur effect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4: Wave effect</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Ask: What is a visual effect?</w:t>
      </w:r>
    </w:p>
    <w:p w:rsidR="00000000" w:rsidDel="00000000" w:rsidP="00000000" w:rsidRDefault="00000000" w:rsidRPr="00000000" w14:paraId="0000001C">
      <w:pPr>
        <w:spacing w:before="0" w:lineRule="auto"/>
        <w:rPr/>
      </w:pPr>
      <w:r w:rsidDel="00000000" w:rsidR="00000000" w:rsidRPr="00000000">
        <w:rPr>
          <w:rtl w:val="0"/>
        </w:rPr>
        <w:t xml:space="preserve">A visual effect is something that is used to enhance or process a video, to make it look different.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E">
      <w:pPr>
        <w:spacing w:before="0" w:lineRule="auto"/>
        <w:rPr>
          <w:b w:val="1"/>
          <w:bCs w:val="1"/>
        </w:rPr>
      </w:pPr>
      <w:r w:rsidDel="00000000" w:rsidR="00000000" w:rsidRPr="00000000">
        <w:rPr>
          <w:b w:val="1"/>
          <w:bCs w:val="1"/>
          <w:rtl w:val="0"/>
        </w:rPr>
        <w:t xml:space="preserve">Explain to students that they will now be adding visual effects to their video advert and remind them of the brief (</w:t>
      </w:r>
      <w:r w:rsidDel="00000000" w:rsidR="00000000" w:rsidRPr="00000000">
        <w:rPr>
          <w:b w:val="1"/>
          <w:bCs w:val="1"/>
          <w:i w:val="1"/>
          <w:iCs w:val="1"/>
          <w:rtl w:val="0"/>
        </w:rPr>
        <w:t xml:space="preserve">Slide 4 and page 148</w:t>
      </w:r>
      <w:r w:rsidDel="00000000" w:rsidR="00000000" w:rsidRPr="00000000">
        <w:rPr>
          <w:b w:val="1"/>
          <w:bCs w:val="1"/>
          <w:rtl w:val="0"/>
        </w:rPr>
        <w:t xml:space="preserve">).</w:t>
      </w:r>
    </w:p>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Ask students to open OpenShot and open the video advert they were working on in the previous lesson.</w:t>
      </w:r>
    </w:p>
    <w:p w:rsidR="00000000" w:rsidDel="00000000" w:rsidP="00000000" w:rsidRDefault="00000000" w:rsidRPr="00000000" w14:paraId="00000020">
      <w:pPr>
        <w:spacing w:before="0" w:lineRule="auto"/>
        <w:rPr/>
      </w:pPr>
      <w:r w:rsidDel="00000000" w:rsidR="00000000" w:rsidRPr="00000000">
        <w:rPr>
          <w:rtl w:val="0"/>
        </w:rPr>
        <w:t xml:space="preserve">OpenShot links files from the location where they are saved so it is not possible to provide students who missed the previous lesson with a part-completed video advert to work on. Instead, they could partner with another student.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22">
      <w:pPr>
        <w:spacing w:before="0" w:lineRule="auto"/>
        <w:rPr>
          <w:b w:val="1"/>
          <w:bCs w:val="1"/>
        </w:rPr>
      </w:pPr>
      <w:r w:rsidDel="00000000" w:rsidR="00000000" w:rsidRPr="00000000">
        <w:rPr>
          <w:b w:val="1"/>
          <w:bCs w:val="1"/>
          <w:rtl w:val="0"/>
        </w:rPr>
        <w:t xml:space="preserve">Introduce students to the transitions visual effect (</w:t>
      </w:r>
      <w:r w:rsidDel="00000000" w:rsidR="00000000" w:rsidRPr="00000000">
        <w:rPr>
          <w:b w:val="1"/>
          <w:bCs w:val="1"/>
          <w:i w:val="1"/>
          <w:iCs w:val="1"/>
          <w:rtl w:val="0"/>
        </w:rPr>
        <w:t xml:space="preserve">Slide 5 and page 148, plus Video 6.2</w:t>
      </w:r>
      <w:r w:rsidDel="00000000" w:rsidR="00000000" w:rsidRPr="00000000">
        <w:rPr>
          <w:b w:val="1"/>
          <w:bCs w:val="1"/>
          <w:rtl w:val="0"/>
        </w:rPr>
        <w:t xml:space="preserve">).</w:t>
      </w:r>
    </w:p>
    <w:p w:rsidR="00000000" w:rsidDel="00000000" w:rsidP="00000000" w:rsidRDefault="00000000" w:rsidRPr="00000000" w14:paraId="00000023">
      <w:pPr>
        <w:spacing w:before="0" w:lineRule="auto"/>
        <w:rPr>
          <w:b w:val="1"/>
          <w:bCs w:val="1"/>
        </w:rPr>
      </w:pPr>
      <w:r w:rsidDel="00000000" w:rsidR="00000000" w:rsidRPr="00000000">
        <w:rPr>
          <w:b w:val="1"/>
          <w:bCs w:val="1"/>
          <w:rtl w:val="0"/>
        </w:rPr>
        <w:t xml:space="preserve">Ask students to complete Activity 6.1: Applying transitions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24">
      <w:pPr>
        <w:spacing w:before="0" w:lineRule="auto"/>
        <w:rPr/>
      </w:pPr>
      <w:r w:rsidDel="00000000" w:rsidR="00000000" w:rsidRPr="00000000">
        <w:rPr>
          <w:rtl w:val="0"/>
        </w:rPr>
        <w:t xml:space="preserve">Ask students to use their emojis to tell you how confident they feel about completing the activity successfully.</w:t>
      </w:r>
    </w:p>
    <w:p w:rsidR="00000000" w:rsidDel="00000000" w:rsidP="00000000" w:rsidRDefault="00000000" w:rsidRPr="00000000" w14:paraId="00000025">
      <w:pPr>
        <w:spacing w:before="0" w:lineRule="auto"/>
        <w:rPr>
          <w:b w:val="1"/>
          <w:bCs w:val="1"/>
        </w:rPr>
      </w:pPr>
      <w:r w:rsidDel="00000000" w:rsidR="00000000" w:rsidRPr="00000000">
        <w:rPr>
          <w:b w:val="1"/>
          <w:bCs w:val="1"/>
          <w:rtl w:val="0"/>
        </w:rPr>
        <w:t xml:space="preserve">Introduce students to other visual effects (</w:t>
      </w:r>
      <w:r w:rsidDel="00000000" w:rsidR="00000000" w:rsidRPr="00000000">
        <w:rPr>
          <w:b w:val="1"/>
          <w:bCs w:val="1"/>
          <w:i w:val="1"/>
          <w:iCs w:val="1"/>
          <w:rtl w:val="0"/>
        </w:rPr>
        <w:t xml:space="preserve">Slide 7 and page 148, plus Video 6.3</w:t>
      </w:r>
      <w:r w:rsidDel="00000000" w:rsidR="00000000" w:rsidRPr="00000000">
        <w:rPr>
          <w:b w:val="1"/>
          <w:bCs w:val="1"/>
          <w:rtl w:val="0"/>
        </w:rPr>
        <w:t xml:space="preserve">).</w:t>
      </w:r>
    </w:p>
    <w:p w:rsidR="00000000" w:rsidDel="00000000" w:rsidP="00000000" w:rsidRDefault="00000000" w:rsidRPr="00000000" w14:paraId="00000026">
      <w:pPr>
        <w:spacing w:before="0" w:lineRule="auto"/>
        <w:rPr>
          <w:b w:val="1"/>
          <w:bCs w:val="1"/>
        </w:rPr>
      </w:pPr>
      <w:r w:rsidDel="00000000" w:rsidR="00000000" w:rsidRPr="00000000">
        <w:rPr>
          <w:b w:val="1"/>
          <w:bCs w:val="1"/>
          <w:rtl w:val="0"/>
        </w:rPr>
        <w:t xml:space="preserve">Ask students to complete Activity 6.2: Applying other visual effects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27">
      <w:pPr>
        <w:spacing w:before="0" w:lineRule="auto"/>
        <w:rPr/>
      </w:pPr>
      <w:r w:rsidDel="00000000" w:rsidR="00000000" w:rsidRPr="00000000">
        <w:rPr>
          <w:rtl w:val="0"/>
        </w:rPr>
        <w:t xml:space="preserve">Ask students to use their emojis to tell you how confident they feel about completing the activity successfully.</w:t>
      </w:r>
    </w:p>
    <w:p w:rsidR="00000000" w:rsidDel="00000000" w:rsidP="00000000" w:rsidRDefault="00000000" w:rsidRPr="00000000" w14:paraId="00000028">
      <w:pPr>
        <w:spacing w:before="0" w:lineRule="auto"/>
        <w:rPr>
          <w:b w:val="1"/>
          <w:bCs w:val="1"/>
        </w:rPr>
      </w:pPr>
      <w:r w:rsidDel="00000000" w:rsidR="00000000" w:rsidRPr="00000000">
        <w:rPr>
          <w:b w:val="1"/>
          <w:bCs w:val="1"/>
          <w:rtl w:val="0"/>
        </w:rPr>
        <w:t xml:space="preserve">Explain to students how to add titles (</w:t>
      </w:r>
      <w:r w:rsidDel="00000000" w:rsidR="00000000" w:rsidRPr="00000000">
        <w:rPr>
          <w:b w:val="1"/>
          <w:bCs w:val="1"/>
          <w:i w:val="1"/>
          <w:iCs w:val="1"/>
          <w:rtl w:val="0"/>
        </w:rPr>
        <w:t xml:space="preserve">Slide 9 and page 148, plus Video 6.4</w:t>
      </w:r>
      <w:r w:rsidDel="00000000" w:rsidR="00000000" w:rsidRPr="00000000">
        <w:rPr>
          <w:b w:val="1"/>
          <w:bCs w:val="1"/>
          <w:rtl w:val="0"/>
        </w:rPr>
        <w:t xml:space="preserve">).</w:t>
      </w:r>
    </w:p>
    <w:p w:rsidR="00000000" w:rsidDel="00000000" w:rsidP="00000000" w:rsidRDefault="00000000" w:rsidRPr="00000000" w14:paraId="00000029">
      <w:pPr>
        <w:spacing w:before="0" w:lineRule="auto"/>
        <w:rPr>
          <w:b w:val="1"/>
          <w:bCs w:val="1"/>
        </w:rPr>
      </w:pPr>
      <w:r w:rsidDel="00000000" w:rsidR="00000000" w:rsidRPr="00000000">
        <w:rPr>
          <w:b w:val="1"/>
          <w:bCs w:val="1"/>
          <w:rtl w:val="0"/>
        </w:rPr>
        <w:t xml:space="preserve">Ask students to complete Activity 6.3: Adding titles (</w:t>
      </w:r>
      <w:r w:rsidDel="00000000" w:rsidR="00000000" w:rsidRPr="00000000">
        <w:rPr>
          <w:b w:val="1"/>
          <w:bCs w:val="1"/>
          <w:i w:val="1"/>
          <w:iCs w:val="1"/>
          <w:rtl w:val="0"/>
        </w:rPr>
        <w:t xml:space="preserve">Slide 10</w:t>
      </w:r>
      <w:r w:rsidDel="00000000" w:rsidR="00000000" w:rsidRPr="00000000">
        <w:rPr>
          <w:b w:val="1"/>
          <w:bCs w:val="1"/>
          <w:rtl w:val="0"/>
        </w:rPr>
        <w:t xml:space="preserve">).</w:t>
      </w:r>
    </w:p>
    <w:p w:rsidR="00000000" w:rsidDel="00000000" w:rsidP="00000000" w:rsidRDefault="00000000" w:rsidRPr="00000000" w14:paraId="0000002A">
      <w:pPr>
        <w:spacing w:before="0" w:lineRule="auto"/>
        <w:rPr/>
      </w:pPr>
      <w:r w:rsidDel="00000000" w:rsidR="00000000" w:rsidRPr="00000000">
        <w:rPr>
          <w:rtl w:val="0"/>
        </w:rPr>
        <w:t xml:space="preserve">Ask students to use their emojis to tell you how confident they feel about completing the activity successfully.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3</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to students how to export their video advert from OpenShot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11 and page 149, plus Video 6.5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complete Activity 6.4: Export your video advert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30">
      <w:pPr>
        <w:spacing w:before="0" w:lineRule="auto"/>
        <w:rPr>
          <w:b w:val="1"/>
          <w:bCs w:val="1"/>
        </w:rPr>
      </w:pPr>
      <w:r w:rsidDel="00000000" w:rsidR="00000000" w:rsidRPr="00000000">
        <w:rPr>
          <w:b w:val="1"/>
          <w:bCs w:val="1"/>
          <w:rtl w:val="0"/>
        </w:rPr>
        <w:t xml:space="preserve">Ask students to complete Activity 6.5: What do you think of this advert (</w:t>
      </w:r>
      <w:r w:rsidDel="00000000" w:rsidR="00000000" w:rsidRPr="00000000">
        <w:rPr>
          <w:b w:val="1"/>
          <w:bCs w:val="1"/>
          <w:i w:val="1"/>
          <w:iCs w:val="1"/>
          <w:rtl w:val="0"/>
        </w:rPr>
        <w:t xml:space="preserve">Slide 13 and Video 6.6</w:t>
      </w:r>
      <w:r w:rsidDel="00000000" w:rsidR="00000000" w:rsidRPr="00000000">
        <w:rPr>
          <w:b w:val="1"/>
          <w:bCs w:val="1"/>
          <w:rtl w:val="0"/>
        </w:rPr>
        <w:t xml:space="preserve">).</w:t>
      </w:r>
    </w:p>
    <w:p w:rsidR="00000000" w:rsidDel="00000000" w:rsidP="00000000" w:rsidRDefault="00000000" w:rsidRPr="00000000" w14:paraId="00000031">
      <w:pPr>
        <w:spacing w:before="0" w:lineRule="auto"/>
        <w:rPr/>
      </w:pPr>
      <w:r w:rsidDel="00000000" w:rsidR="00000000" w:rsidRPr="00000000">
        <w:rPr>
          <w:rtl w:val="0"/>
        </w:rPr>
        <w:t xml:space="preserve">Discuss the advert a class. Key points to draw out are as follows: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advert is not very professional because a lot of video clips are used in quick succession and the visual effects are, overall, inappropriate. Some of the effects look good but there are too many of them and they don't improve the advert; in fact, they make it hard to watch.</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is often more when it comes to audio and visual effects, so fewer visual effects would make the video look more professional. Also, you cannot see all of the logo at the end of the advert. The advert is designed to promote a company and so it is really important that the logo is fully visible.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soundtrack meets the brief, some of the visual effects used are creative and there is a good range of video clips. What do students like best?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36">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6 (slide 14)</w:t>
      </w:r>
      <w:r w:rsidDel="00000000" w:rsidR="00000000" w:rsidRPr="00000000">
        <w:rPr>
          <w:rtl w:val="0"/>
        </w:rPr>
        <w:t xml:space="preserve">.</w:t>
      </w:r>
    </w:p>
    <w:p w:rsidR="00000000" w:rsidDel="00000000" w:rsidP="00000000" w:rsidRDefault="00000000" w:rsidRPr="00000000" w14:paraId="00000037">
      <w:pPr>
        <w:spacing w:before="0" w:lineRule="auto"/>
        <w:rPr>
          <w:b w:val="1"/>
          <w:bCs w:val="1"/>
        </w:rPr>
      </w:pPr>
      <w:r w:rsidDel="00000000" w:rsidR="00000000" w:rsidRPr="00000000">
        <w:rPr/>
        <mc:AlternateContent>
          <mc:Choice Requires="wpg">
            <w:drawing>
              <wp:inline distB="0" distT="0" distL="0" distR="0">
                <wp:extent cx="5887811" cy="1043668"/>
                <wp:effectExtent b="0" l="0" r="0" t="0"/>
                <wp:docPr id="1" name=""/>
                <a:graphic>
                  <a:graphicData uri="http://schemas.microsoft.com/office/word/2010/wordprocessingShape">
                    <wps:wsp>
                      <wps:cNvSpPr/>
                      <wps:cNvPr id="2" name="Shape 2"/>
                      <wps:spPr>
                        <a:xfrm>
                          <a:off x="2406857" y="3262929"/>
                          <a:ext cx="5878286" cy="1034143"/>
                        </a:xfrm>
                        <a:prstGeom prst="rect">
                          <a:avLst/>
                        </a:prstGeom>
                        <a:solidFill>
                          <a:schemeClr val="lt1"/>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e30613"/>
                                <w:sz w:val="24"/>
                                <w:vertAlign w:val="baseline"/>
                              </w:rPr>
                              <w:t xml:space="preserve">End-of-module assessment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e30613"/>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Use </w:t>
                            </w:r>
                            <w:r w:rsidDel="00000000" w:rsidR="00000000" w:rsidRPr="00000000">
                              <w:rPr>
                                <w:rFonts w:ascii="Calibri" w:cs="Calibri" w:eastAsia="Calibri" w:hAnsi="Calibri"/>
                                <w:b w:val="0"/>
                                <w:i w:val="1"/>
                                <w:smallCaps w:val="0"/>
                                <w:strike w:val="0"/>
                                <w:color w:val="000000"/>
                                <w:sz w:val="24"/>
                                <w:vertAlign w:val="baseline"/>
                              </w:rPr>
                              <w:t xml:space="preserve">Sound and video editing Assessment </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0"/>
                                <w:i w:val="1"/>
                                <w:smallCaps w:val="0"/>
                                <w:strike w:val="0"/>
                                <w:color w:val="000000"/>
                                <w:sz w:val="24"/>
                                <w:vertAlign w:val="baseline"/>
                              </w:rPr>
                              <w:t xml:space="preserve">Excel</w:t>
                            </w:r>
                            <w:r w:rsidDel="00000000" w:rsidR="00000000" w:rsidRPr="00000000">
                              <w:rPr>
                                <w:rFonts w:ascii="Calibri" w:cs="Calibri" w:eastAsia="Calibri" w:hAnsi="Calibri"/>
                                <w:b w:val="0"/>
                                <w:i w:val="0"/>
                                <w:smallCaps w:val="0"/>
                                <w:strike w:val="0"/>
                                <w:color w:val="000000"/>
                                <w:sz w:val="24"/>
                                <w:vertAlign w:val="baseline"/>
                              </w:rPr>
                              <w:t xml:space="preserve">)/S</w:t>
                            </w:r>
                            <w:r w:rsidDel="00000000" w:rsidR="00000000" w:rsidRPr="00000000">
                              <w:rPr>
                                <w:rFonts w:ascii="Calibri" w:cs="Calibri" w:eastAsia="Calibri" w:hAnsi="Calibri"/>
                                <w:b w:val="0"/>
                                <w:i w:val="1"/>
                                <w:smallCaps w:val="0"/>
                                <w:strike w:val="0"/>
                                <w:color w:val="000000"/>
                                <w:sz w:val="24"/>
                                <w:vertAlign w:val="baseline"/>
                              </w:rPr>
                              <w:t xml:space="preserve">ound and video editing Assessment </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0"/>
                                <w:i w:val="1"/>
                                <w:smallCaps w:val="0"/>
                                <w:strike w:val="0"/>
                                <w:color w:val="000000"/>
                                <w:sz w:val="24"/>
                                <w:vertAlign w:val="baseline"/>
                              </w:rPr>
                              <w:t xml:space="preserve">Google Sheets</w:t>
                            </w:r>
                            <w:r w:rsidDel="00000000" w:rsidR="00000000" w:rsidRPr="00000000">
                              <w:rPr>
                                <w:rFonts w:ascii="Calibri" w:cs="Calibri" w:eastAsia="Calibri" w:hAnsi="Calibri"/>
                                <w:b w:val="0"/>
                                <w:i w:val="0"/>
                                <w:smallCaps w:val="0"/>
                                <w:strike w:val="0"/>
                                <w:color w:val="000000"/>
                                <w:sz w:val="24"/>
                                <w:vertAlign w:val="baseline"/>
                              </w:rPr>
                              <w:t xml:space="preserve">) to mark students' video adverts and associated timelines.</w:t>
                            </w:r>
                          </w:p>
                        </w:txbxContent>
                      </wps:txbx>
                      <wps:bodyPr anchorCtr="0" anchor="t" bIns="45700" lIns="91425" spcFirstLastPara="1" rIns="91425" wrap="square" tIns="45700">
                        <a:noAutofit/>
                      </wps:bodyPr>
                    </wps:wsp>
                  </a:graphicData>
                </a:graphic>
              </wp:inline>
            </w:drawing>
          </mc:Choice>
          <mc:Fallback>
            <w:drawing>
              <wp:inline distB="0" distT="0" distL="0" distR="0">
                <wp:extent cx="5887811" cy="1043668"/>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7811" cy="10436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Stretch activities</w:t>
      </w:r>
    </w:p>
    <w:p w:rsidR="00000000" w:rsidDel="00000000" w:rsidP="00000000" w:rsidRDefault="00000000" w:rsidRPr="00000000" w14:paraId="00000039">
      <w:pPr>
        <w:spacing w:before="0" w:lineRule="auto"/>
        <w:rPr>
          <w:b w:val="1"/>
          <w:bCs w:val="1"/>
        </w:rPr>
      </w:pPr>
      <w:r w:rsidDel="00000000" w:rsidR="00000000" w:rsidRPr="00000000">
        <w:rPr>
          <w:rtl w:val="0"/>
        </w:rPr>
        <w:t xml:space="preserve">Students who complete their video advert quickly could be encouraged to compare their advert to a commercial version advertising holidays. They should make a list of the similarities and differences between the two videos, and identify any further improvements they could make to their own advert to make it more professional or impactful.</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Support activities</w:t>
      </w:r>
    </w:p>
    <w:p w:rsidR="00000000" w:rsidDel="00000000" w:rsidP="00000000" w:rsidRDefault="00000000" w:rsidRPr="00000000" w14:paraId="0000003B">
      <w:pPr>
        <w:spacing w:before="0" w:lineRule="auto"/>
        <w:rPr/>
      </w:pPr>
      <w:r w:rsidDel="00000000" w:rsidR="00000000" w:rsidRPr="00000000">
        <w:rPr>
          <w:rtl w:val="0"/>
        </w:rPr>
        <w:t xml:space="preserve">Some students may need support in using the software, and may find it helpful to work with a partner. Give direct support where needed to help pupils to apply visual effects successfully. If necessary, direct students towards adding a ‘50% off’ title to emphasis the audio at the appropriate point in the video to avoid time being lost in trying to decide on a suitable title to add.</w:t>
      </w:r>
    </w:p>
    <w:p w:rsidR="00000000" w:rsidDel="00000000" w:rsidP="00000000" w:rsidRDefault="00000000" w:rsidRPr="00000000" w14:paraId="0000003C">
      <w:pPr>
        <w:spacing w:before="0" w:lineRule="auto"/>
        <w:rPr/>
      </w:pPr>
      <w:r w:rsidDel="00000000" w:rsidR="00000000" w:rsidRPr="00000000">
        <w:rPr>
          <w:rtl w:val="0"/>
        </w:rPr>
        <w:t xml:space="preserve">Comprehensive guidance is available on the OpenShot website, including a quick tutorial </w:t>
      </w:r>
      <w:hyperlink r:id="rId7">
        <w:r w:rsidDel="00000000" w:rsidR="00000000" w:rsidRPr="00000000">
          <w:rPr>
            <w:color w:val="0563c1"/>
            <w:u w:val="single"/>
            <w:rtl w:val="0"/>
          </w:rPr>
          <w:t xml:space="preserve">https://www.openshot.org/user-guide/</w:t>
        </w:r>
      </w:hyperlink>
      <w:r w:rsidDel="00000000" w:rsidR="00000000" w:rsidRPr="00000000">
        <w:rPr>
          <w:rtl w:val="0"/>
        </w:rPr>
        <w:t xml:space="preserve">. In addition, a range of support videos can be found online, such as </w:t>
      </w:r>
      <w:hyperlink r:id="rId8">
        <w:r w:rsidDel="00000000" w:rsidR="00000000" w:rsidRPr="00000000">
          <w:rPr>
            <w:color w:val="0563c1"/>
            <w:u w:val="single"/>
            <w:rtl w:val="0"/>
          </w:rPr>
          <w:t xml:space="preserve">https://www.youtube.com/watch?v=TeKRsMO_6Rw</w:t>
        </w:r>
      </w:hyperlink>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openshot.org/user-guide/" TargetMode="External"/><Relationship Id="rId8" Type="http://schemas.openxmlformats.org/officeDocument/2006/relationships/hyperlink" Target="https://www.youtube.com/watch?v=TeKRsMO_6R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