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The History of Processors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18"/>
        <w:gridCol w:w="2692"/>
        <w:tblGridChange w:id="0">
          <w:tblGrid>
            <w:gridCol w:w="6318"/>
            <w:gridCol w:w="26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879177" cy="2090112"/>
                  <wp:effectExtent b="0" l="0" r="0" t="0"/>
                  <wp:docPr descr="What is Microprocessor? Types of Microprocessors &amp; Applications" id="1" name="image1.png"/>
                  <a:graphic>
                    <a:graphicData uri="http://schemas.openxmlformats.org/drawingml/2006/picture">
                      <pic:pic>
                        <pic:nvPicPr>
                          <pic:cNvPr descr="What is Microprocessor? Types of Microprocessors &amp; Applications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177" cy="2090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Calibri" w:cs="Calibri" w:eastAsia="Calibri" w:hAnsi="Calibri"/>
                <w:color w:val="0f0f0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0f0f"/>
                <w:sz w:val="32"/>
                <w:szCs w:val="32"/>
                <w:rtl w:val="0"/>
              </w:rPr>
              <w:t xml:space="preserve">Microprocessors are the 'brain' of modern computers and electronic devices.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80" w:before="280" w:line="360" w:lineRule="auto"/>
        <w:rPr>
          <w:rFonts w:ascii="Calibri" w:cs="Calibri" w:eastAsia="Calibri" w:hAnsi="Calibri"/>
          <w:color w:val="0f0f0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54"/>
        <w:gridCol w:w="5356"/>
        <w:tblGridChange w:id="0">
          <w:tblGrid>
            <w:gridCol w:w="3654"/>
            <w:gridCol w:w="535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  <w:rtl w:val="0"/>
              </w:rPr>
              <w:t xml:space="preserve">Early Beginnings: Vacuum Tubes and Transistors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360" w:lineRule="auto"/>
              <w:ind w:left="0" w:hanging="360"/>
              <w:rPr>
                <w:color w:val="0f0f0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  <w:rtl w:val="0"/>
              </w:rPr>
              <w:t xml:space="preserve">1940s-1950s: Vacuum Tubes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: The first generation of computers used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vacuum tubes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for circuitry and magnetic drums for memory. Vacuum tubes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were large which made the computer too big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, also they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created too much heat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Calibri" w:cs="Calibri" w:eastAsia="Calibri" w:hAnsi="Calibri"/>
                <w:color w:val="0f0f0f"/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0" distR="0">
                  <wp:extent cx="1883808" cy="1256846"/>
                  <wp:effectExtent b="0" l="0" r="0" t="0"/>
                  <wp:docPr descr="Vacuum tube | Kardashev Scale Wiki | Fandom" id="3" name="image4.jpg"/>
                  <a:graphic>
                    <a:graphicData uri="http://schemas.openxmlformats.org/drawingml/2006/picture">
                      <pic:pic>
                        <pic:nvPicPr>
                          <pic:cNvPr descr="Vacuum tube | Kardashev Scale Wiki | Fandom"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808" cy="1256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360" w:lineRule="auto"/>
              <w:ind w:left="0" w:hanging="360"/>
              <w:rPr>
                <w:color w:val="0f0f0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rtl w:val="0"/>
              </w:rPr>
              <w:t xml:space="preserve">1950s: Transistors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: We replaced vacuum tubes with transistors. Transistors allowed computers to become </w:t>
            </w:r>
            <w:r w:rsidDel="00000000" w:rsidR="00000000" w:rsidRPr="00000000">
              <w:rPr>
                <w:rFonts w:ascii="Calibri" w:cs="Calibri" w:eastAsia="Calibri" w:hAnsi="Calibri"/>
                <w:color w:val="7030a0"/>
                <w:rtl w:val="0"/>
              </w:rPr>
              <w:t xml:space="preserve">smaller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7030a0"/>
                <w:rtl w:val="0"/>
              </w:rPr>
              <w:t xml:space="preserve">faster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, and more </w:t>
            </w:r>
            <w:r w:rsidDel="00000000" w:rsidR="00000000" w:rsidRPr="00000000">
              <w:rPr>
                <w:rFonts w:ascii="Calibri" w:cs="Calibri" w:eastAsia="Calibri" w:hAnsi="Calibri"/>
                <w:color w:val="7030a0"/>
                <w:rtl w:val="0"/>
              </w:rPr>
              <w:t xml:space="preserve">much more reliable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739949" cy="1829265"/>
                  <wp:effectExtent b="0" l="0" r="0" t="0"/>
                  <wp:docPr descr="What Is a Transistor? (Definition, How It Works, Example) | Built In" id="2" name="image3.png"/>
                  <a:graphic>
                    <a:graphicData uri="http://schemas.openxmlformats.org/drawingml/2006/picture">
                      <pic:pic>
                        <pic:nvPicPr>
                          <pic:cNvPr descr="What Is a Transistor? (Definition, How It Works, Example) | Built In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949" cy="1829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  <w:rtl w:val="0"/>
              </w:rPr>
              <w:t xml:space="preserve">The Advent of Integrated Circuits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360" w:lineRule="auto"/>
              <w:ind w:left="0" w:hanging="360"/>
              <w:rPr>
                <w:color w:val="0f0f0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sz w:val="22"/>
                <w:szCs w:val="22"/>
                <w:rtl w:val="0"/>
              </w:rPr>
              <w:t xml:space="preserve">1960s: Integrated Circuits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22"/>
                <w:szCs w:val="22"/>
                <w:rtl w:val="0"/>
              </w:rPr>
              <w:t xml:space="preserve">: Integrated circuits revolutionized computing by placing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2"/>
                <w:szCs w:val="22"/>
                <w:rtl w:val="0"/>
              </w:rPr>
              <w:t xml:space="preserve">many transistors on a single silicon chip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22"/>
                <w:szCs w:val="22"/>
                <w:rtl w:val="0"/>
              </w:rPr>
              <w:t xml:space="preserve">, leading to the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22"/>
                <w:szCs w:val="22"/>
                <w:rtl w:val="0"/>
              </w:rPr>
              <w:t xml:space="preserve">development of the first microprocessors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621741" cy="1752744"/>
                  <wp:effectExtent b="0" l="0" r="0" t="0"/>
                  <wp:docPr descr="Integrated Circuits: An In‐Depth Guide" id="5" name="image2.jpg"/>
                  <a:graphic>
                    <a:graphicData uri="http://schemas.openxmlformats.org/drawingml/2006/picture">
                      <pic:pic>
                        <pic:nvPicPr>
                          <pic:cNvPr descr="Integrated Circuits: An In‐Depth Guide"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741" cy="1752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  <w:rtl w:val="0"/>
              </w:rPr>
              <w:t xml:space="preserve">The Evolution of Microprocessors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360" w:lineRule="auto"/>
              <w:ind w:left="0" w:hanging="360"/>
              <w:rPr>
                <w:color w:val="0f0f0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rtl w:val="0"/>
              </w:rPr>
              <w:t xml:space="preserve">1970s-1980s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030a0"/>
                <w:rtl w:val="0"/>
              </w:rPr>
              <w:t xml:space="preserve">Microprocessors</w:t>
            </w:r>
            <w:r w:rsidDel="00000000" w:rsidR="00000000" w:rsidRPr="00000000">
              <w:rPr>
                <w:rFonts w:ascii="Calibri" w:cs="Calibri" w:eastAsia="Calibri" w:hAnsi="Calibri"/>
                <w:color w:val="7030a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allowed for rapid development. This led to </w:t>
            </w:r>
            <w:r w:rsidDel="00000000" w:rsidR="00000000" w:rsidRPr="00000000">
              <w:rPr>
                <w:rFonts w:ascii="Calibri" w:cs="Calibri" w:eastAsia="Calibri" w:hAnsi="Calibri"/>
                <w:color w:val="7030a0"/>
                <w:rtl w:val="0"/>
              </w:rPr>
              <w:t xml:space="preserve">increased power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7030a0"/>
                <w:rtl w:val="0"/>
              </w:rPr>
              <w:t xml:space="preserve">smaller size of computers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, and the </w:t>
            </w:r>
            <w:r w:rsidDel="00000000" w:rsidR="00000000" w:rsidRPr="00000000">
              <w:rPr>
                <w:rFonts w:ascii="Calibri" w:cs="Calibri" w:eastAsia="Calibri" w:hAnsi="Calibri"/>
                <w:color w:val="7030a0"/>
                <w:rtl w:val="0"/>
              </w:rPr>
              <w:t xml:space="preserve">start of personal computing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rtl w:val="0"/>
              </w:rPr>
              <w:t xml:space="preserve">(e.g., laptops).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247376" cy="2235001"/>
                  <wp:effectExtent b="0" l="0" r="0" t="0"/>
                  <wp:docPr descr="What is a Microprocessor ? How does it work ?" id="4" name="image6.jpg"/>
                  <a:graphic>
                    <a:graphicData uri="http://schemas.openxmlformats.org/drawingml/2006/picture">
                      <pic:pic>
                        <pic:nvPicPr>
                          <pic:cNvPr descr="What is a Microprocessor ? How does it work ?"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376" cy="22350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Calibri" w:cs="Calibri" w:eastAsia="Calibri" w:hAnsi="Calibri"/>
                <w:color w:val="0f0f0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This allowed to development and transition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multi-core processors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(e.g., single-core and dual-core processors). This made computers much more efficient processing and multitasking. A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single-core processor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has one processing unit, meaning it can handle only one set of instructions at a time.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A dual-core processor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contains two separate cores in the same CPU, allowing it to handle multiple instructions simultaneously.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3273556" cy="1639569"/>
                  <wp:effectExtent b="0" l="0" r="0" t="0"/>
                  <wp:docPr descr="MULTI-CORE PROCESSORS. Multicore processors | by Neel Malwatkar | Nerd For  Tech | Medium" id="6" name="image5.png"/>
                  <a:graphic>
                    <a:graphicData uri="http://schemas.openxmlformats.org/drawingml/2006/picture">
                      <pic:pic>
                        <pic:nvPicPr>
                          <pic:cNvPr descr="MULTI-CORE PROCESSORS. Multicore processors | by Neel Malwatkar | Nerd For  Tech | Medium"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556" cy="16395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  <w:rtl w:val="0"/>
              </w:rPr>
              <w:t xml:space="preserve">Modern Developments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2000s-Present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Advances continued and allow 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30a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miniaturization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(getting very small) of computers as well as 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30a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increase in processing power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Current Trends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030a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Modern microprocessors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are now driving developments in AI, IoT (Internet of Things), and high-performance computing.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  <w:rtl w:val="0"/>
              </w:rPr>
              <w:t xml:space="preserve">Conclusion: The Future of Microprocessors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color w:val="0f0f0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0f0f"/>
                <w:sz w:val="18"/>
                <w:szCs w:val="18"/>
                <w:rtl w:val="0"/>
              </w:rPr>
              <w:t xml:space="preserve">Looking Ahead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: Future developments, such as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quantum computing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and potential advancements in nanotechnology and materials science could rocket computers into unknown levels of development.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Quantum processors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quantum computing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use the rules of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quantum physics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, which means they can do some calculations really fast, much faster than traditional processors. This makes them super good at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solving really tricky problems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, like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breaking codes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or </w:t>
            </w:r>
            <w:r w:rsidDel="00000000" w:rsidR="00000000" w:rsidRPr="00000000">
              <w:rPr>
                <w:rFonts w:ascii="Calibri" w:cs="Calibri" w:eastAsia="Calibri" w:hAnsi="Calibri"/>
                <w:color w:val="0070c0"/>
                <w:sz w:val="18"/>
                <w:szCs w:val="18"/>
                <w:rtl w:val="0"/>
              </w:rPr>
              <w:t xml:space="preserve">helping scientists </w:t>
            </w:r>
            <w:r w:rsidDel="00000000" w:rsidR="00000000" w:rsidRPr="00000000">
              <w:rPr>
                <w:rFonts w:ascii="Calibri" w:cs="Calibri" w:eastAsia="Calibri" w:hAnsi="Calibri"/>
                <w:color w:val="0f0f0f"/>
                <w:sz w:val="18"/>
                <w:szCs w:val="18"/>
                <w:rtl w:val="0"/>
              </w:rPr>
              <w:t xml:space="preserve">discover new medicines.</w:t>
            </w:r>
          </w:p>
        </w:tc>
      </w:tr>
    </w:tbl>
    <w:p w:rsidR="00000000" w:rsidDel="00000000" w:rsidP="00000000" w:rsidRDefault="00000000" w:rsidRPr="00000000" w14:paraId="0000001F">
      <w:pPr>
        <w:spacing w:before="30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30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30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30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300" w:line="36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5187"/>
        <w:tblGridChange w:id="0">
          <w:tblGrid>
            <w:gridCol w:w="3823"/>
            <w:gridCol w:w="518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Comprehension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What was the first processor used for computers in circuitry?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was the major disadvantages of using vacuum tubes?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did the introduction of transistors in the 1950s impact computers?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was the advance in computing technology during the 1960s?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did integrated circuits allow for in the development of microprocessors?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was a significant result of the rapid development of microprocessors in the 1970s – 1980s?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does a single-core processor differ from a dual-core processor?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has been a trend in microprocessors since the 2000s?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modern times, what are microprocessors significantly contributing to?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future development in computer technology could greatly advance computing capabilities?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