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color="auto" w:val="clear"/>
            <w:tcMar>
              <w:top w:type="dxa" w:w="200"/>
              <w:left w:type="dxa" w:w="240"/>
              <w:bottom w:type="dxa" w:w="200"/>
              <w:right w:type="dxa" w:w="240"/>
            </w:tcMar>
          </w:tcPr>
          <w:p>
            <w:pPr>
              <w:spacing w:after="55"/>
            </w:pPr>
            <w:r>
              <w:rPr>
                <w:rFonts w:ascii="Calibri" w:cs="Calibri" w:eastAsia="Calibri" w:hAnsi="Calibri"/>
                <w:b/>
                <w:bCs/>
                <w:color w:val="9FB6E8"/>
                <w:sz w:val="16"/>
                <w:szCs w:val="16"/>
              </w:rPr>
              <w:t xml:space="preserve">GRADE 7  •  UNIT 1  •  LESSON 4 — ENCRYPTION</w:t>
            </w:r>
          </w:p>
          <w:p>
            <w:pPr>
              <w:spacing w:after="50"/>
            </w:pPr>
            <w:r>
              <w:rPr>
                <w:rFonts w:ascii="Calibri" w:cs="Calibri" w:eastAsia="Calibri" w:hAnsi="Calibri"/>
                <w:b/>
                <w:bCs/>
                <w:color w:val="FFFFFF"/>
                <w:sz w:val="32"/>
                <w:szCs w:val="32"/>
              </w:rPr>
              <w:t xml:space="preserve">Activity 4.5 — The Keyed Caesar Cipher</w:t>
            </w:r>
          </w:p>
          <w:p>
            <w:r>
              <w:rPr>
                <w:rFonts w:ascii="Calibri" w:cs="Calibri" w:eastAsia="Calibri" w:hAnsi="Calibri"/>
                <w:color w:val="D6E0F5"/>
                <w:sz w:val="19"/>
                <w:szCs w:val="19"/>
              </w:rPr>
              <w:t xml:space="preserve">EXTENSION 2  •  Start with a keyword, not a number.</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none" w:color="FFFFFF" w:sz="0"/>
              <w:bottom w:val="single" w:color="9AA5BD" w:sz="6"/>
              <w:right w:val="none" w:color="FFFFFF" w:sz="0"/>
            </w:tcBorders>
            <w:tcMar>
              <w:top w:type="dxa" w:w="200"/>
              <w:left w:type="dxa" w:w="0"/>
              <w:bottom w:type="dxa" w:w="60"/>
              <w:right w:type="dxa" w:w="200"/>
            </w:tcMar>
          </w:tcPr>
          <w:p>
            <w:r>
              <w:rPr>
                <w:rFonts w:ascii="Calibri" w:cs="Calibri" w:eastAsia="Calibri" w:hAnsi="Calibri"/>
                <w:b/>
                <w:bCs/>
                <w:color w:val="595959"/>
                <w:sz w:val="20"/>
                <w:szCs w:val="20"/>
              </w:rPr>
              <w:t xml:space="preserve">Name:</w:t>
            </w:r>
          </w:p>
        </w:tc>
        <w:tc>
          <w:tcPr>
            <w:tcW w:type="dxa" w:w="4680"/>
            <w:tcBorders>
              <w:top w:val="none" w:color="FFFFFF" w:sz="0"/>
              <w:left w:val="none" w:color="FFFFFF" w:sz="0"/>
              <w:bottom w:val="single" w:color="9AA5BD" w:sz="6"/>
              <w:right w:val="none" w:color="FFFFFF" w:sz="0"/>
            </w:tcBorders>
            <w:tcMar>
              <w:top w:type="dxa" w:w="200"/>
              <w:left w:type="dxa" w:w="200"/>
              <w:bottom w:type="dxa" w:w="60"/>
              <w:right w:type="dxa" w:w="0"/>
            </w:tcMar>
          </w:tcPr>
          <w:p>
            <w:r>
              <w:rPr>
                <w:rFonts w:ascii="Calibri" w:cs="Calibri" w:eastAsia="Calibri" w:hAnsi="Calibri"/>
                <w:b/>
                <w:bCs/>
                <w:color w:val="595959"/>
                <w:sz w:val="20"/>
                <w:szCs w:val="20"/>
              </w:rPr>
              <w:t xml:space="preserve">Class:</w:t>
            </w:r>
          </w:p>
        </w:tc>
      </w:tr>
    </w:tbl>
    <w:p>
      <w:pPr>
        <w:spacing w:after="140" w:before="0"/>
      </w:pPr>
      <w:r>
        <w:rPr>
          <w:rFonts w:ascii="Calibri" w:cs="Calibri" w:eastAsia="Calibri" w:hAnsi="Calibri"/>
          <w:sz w:val="21"/>
          <w:szCs w:val="21"/>
        </w:rPr>
        <w:t xml:space="preserve"/>
      </w:r>
    </w:p>
    <w:p>
      <w:pPr>
        <w:spacing w:after="100" w:before="0"/>
      </w:pPr>
      <w:r>
        <w:rPr>
          <w:rFonts w:ascii="Calibri" w:cs="Calibri" w:eastAsia="Calibri" w:hAnsi="Calibri"/>
          <w:b/>
          <w:bCs/>
          <w:color w:val="1F3864"/>
          <w:sz w:val="23"/>
          <w:szCs w:val="23"/>
        </w:rPr>
        <w:t xml:space="preserve">How to build it</w:t>
      </w:r>
    </w:p>
    <w:p>
      <w:pPr>
        <w:pStyle w:val="ListParagraph"/>
        <w:numPr>
          <w:ilvl w:val="0"/>
          <w:numId w:val="2"/>
        </w:numPr>
        <w:spacing w:after="70"/>
      </w:pPr>
      <w:r>
        <w:rPr>
          <w:rFonts w:ascii="Calibri" w:cs="Calibri" w:eastAsia="Calibri" w:hAnsi="Calibri"/>
          <w:sz w:val="21"/>
          <w:szCs w:val="21"/>
        </w:rPr>
        <w:t xml:space="preserve">Choose a keyword. Here it is SPACE.</w:t>
      </w:r>
    </w:p>
    <w:p>
      <w:pPr>
        <w:pStyle w:val="ListParagraph"/>
        <w:numPr>
          <w:ilvl w:val="0"/>
          <w:numId w:val="2"/>
        </w:numPr>
        <w:spacing w:after="70"/>
      </w:pPr>
      <w:r>
        <w:rPr>
          <w:rFonts w:ascii="Calibri" w:cs="Calibri" w:eastAsia="Calibri" w:hAnsi="Calibri"/>
          <w:sz w:val="21"/>
          <w:szCs w:val="21"/>
        </w:rPr>
        <w:t xml:space="preserve">Write the keyword first, dropping any letter that repeats.</w:t>
      </w:r>
    </w:p>
    <w:p>
      <w:pPr>
        <w:pStyle w:val="ListParagraph"/>
        <w:numPr>
          <w:ilvl w:val="0"/>
          <w:numId w:val="2"/>
        </w:numPr>
        <w:spacing w:after="70"/>
      </w:pPr>
      <w:r>
        <w:rPr>
          <w:rFonts w:ascii="Calibri" w:cs="Calibri" w:eastAsia="Calibri" w:hAnsi="Calibri"/>
          <w:sz w:val="21"/>
          <w:szCs w:val="21"/>
        </w:rPr>
        <w:t xml:space="preserve">Then finish the alphabet in order, skipping any letter you have already used.</w:t>
      </w:r>
    </w:p>
    <w:p>
      <w:pPr>
        <w:spacing w:after="140" w:before="0"/>
      </w:pPr>
      <w:r>
        <w:rPr>
          <w:rFonts w:ascii="Calibri" w:cs="Calibri" w:eastAsia="Calibri" w:hAnsi="Calibri"/>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720"/>
        <w:gridCol w:w="720"/>
        <w:gridCol w:w="720"/>
        <w:gridCol w:w="720"/>
        <w:gridCol w:w="720"/>
        <w:gridCol w:w="720"/>
        <w:gridCol w:w="720"/>
        <w:gridCol w:w="720"/>
        <w:gridCol w:w="720"/>
        <w:gridCol w:w="720"/>
        <w:gridCol w:w="720"/>
        <w:gridCol w:w="720"/>
      </w:tblGrid>
      <w:tr>
        <w:trPr>
          <w:trHeight w:val="400" w:hRule="atLeast"/>
        </w:trPr>
        <w:tc>
          <w:tcPr>
            <w:tcW w:type="dxa" w:w="720"/>
            <w:tcBorders>
              <w:top w:val="single" w:color="8894AE" w:sz="4"/>
              <w:left w:val="single" w:color="8894AE" w:sz="4"/>
              <w:bottom w:val="single" w:color="8894AE" w:sz="4"/>
              <w:right w:val="single" w:color="8894AE" w:sz="4"/>
            </w:tcBorders>
            <w:shd w:fill="EEF1F8" w:color="auto" w:val="clear"/>
            <w:tcMar>
              <w:top w:type="dxa" w:w="70"/>
              <w:left w:type="dxa" w:w="0"/>
              <w:bottom w:type="dxa" w:w="70"/>
              <w:right w:type="dxa" w:w="0"/>
            </w:tcMar>
          </w:tcPr>
          <w:p>
            <w:pPr>
              <w:jc w:val="center"/>
            </w:pPr>
            <w:r>
              <w:rPr>
                <w:rFonts w:ascii="Courier New" w:cs="Courier New" w:eastAsia="Courier New" w:hAnsi="Courier New"/>
                <w:b/>
                <w:bCs/>
                <w:color w:val="1F3864"/>
                <w:sz w:val="22"/>
                <w:szCs w:val="22"/>
              </w:rPr>
              <w:t xml:space="preserve">A</w:t>
            </w:r>
          </w:p>
        </w:tc>
        <w:tc>
          <w:tcPr>
            <w:tcW w:type="dxa" w:w="720"/>
            <w:tcBorders>
              <w:top w:val="single" w:color="8894AE" w:sz="4"/>
              <w:left w:val="single" w:color="8894AE" w:sz="4"/>
              <w:bottom w:val="single" w:color="8894AE" w:sz="4"/>
              <w:right w:val="single" w:color="8894AE" w:sz="4"/>
            </w:tcBorders>
            <w:shd w:fill="EEF1F8" w:color="auto" w:val="clear"/>
            <w:tcMar>
              <w:top w:type="dxa" w:w="70"/>
              <w:left w:type="dxa" w:w="0"/>
              <w:bottom w:type="dxa" w:w="70"/>
              <w:right w:type="dxa" w:w="0"/>
            </w:tcMar>
          </w:tcPr>
          <w:p>
            <w:pPr>
              <w:jc w:val="center"/>
            </w:pPr>
            <w:r>
              <w:rPr>
                <w:rFonts w:ascii="Courier New" w:cs="Courier New" w:eastAsia="Courier New" w:hAnsi="Courier New"/>
                <w:b/>
                <w:bCs/>
                <w:color w:val="1F3864"/>
                <w:sz w:val="22"/>
                <w:szCs w:val="22"/>
              </w:rPr>
              <w:t xml:space="preserve">B</w:t>
            </w:r>
          </w:p>
        </w:tc>
        <w:tc>
          <w:tcPr>
            <w:tcW w:type="dxa" w:w="720"/>
            <w:tcBorders>
              <w:top w:val="single" w:color="8894AE" w:sz="4"/>
              <w:left w:val="single" w:color="8894AE" w:sz="4"/>
              <w:bottom w:val="single" w:color="8894AE" w:sz="4"/>
              <w:right w:val="single" w:color="8894AE" w:sz="4"/>
            </w:tcBorders>
            <w:shd w:fill="EEF1F8" w:color="auto" w:val="clear"/>
            <w:tcMar>
              <w:top w:type="dxa" w:w="70"/>
              <w:left w:type="dxa" w:w="0"/>
              <w:bottom w:type="dxa" w:w="70"/>
              <w:right w:type="dxa" w:w="0"/>
            </w:tcMar>
          </w:tcPr>
          <w:p>
            <w:pPr>
              <w:jc w:val="center"/>
            </w:pPr>
            <w:r>
              <w:rPr>
                <w:rFonts w:ascii="Courier New" w:cs="Courier New" w:eastAsia="Courier New" w:hAnsi="Courier New"/>
                <w:b/>
                <w:bCs/>
                <w:color w:val="1F3864"/>
                <w:sz w:val="22"/>
                <w:szCs w:val="22"/>
              </w:rPr>
              <w:t xml:space="preserve">C</w:t>
            </w:r>
          </w:p>
        </w:tc>
        <w:tc>
          <w:tcPr>
            <w:tcW w:type="dxa" w:w="720"/>
            <w:tcBorders>
              <w:top w:val="single" w:color="8894AE" w:sz="4"/>
              <w:left w:val="single" w:color="8894AE" w:sz="4"/>
              <w:bottom w:val="single" w:color="8894AE" w:sz="4"/>
              <w:right w:val="single" w:color="8894AE" w:sz="4"/>
            </w:tcBorders>
            <w:shd w:fill="EEF1F8" w:color="auto" w:val="clear"/>
            <w:tcMar>
              <w:top w:type="dxa" w:w="70"/>
              <w:left w:type="dxa" w:w="0"/>
              <w:bottom w:type="dxa" w:w="70"/>
              <w:right w:type="dxa" w:w="0"/>
            </w:tcMar>
          </w:tcPr>
          <w:p>
            <w:pPr>
              <w:jc w:val="center"/>
            </w:pPr>
            <w:r>
              <w:rPr>
                <w:rFonts w:ascii="Courier New" w:cs="Courier New" w:eastAsia="Courier New" w:hAnsi="Courier New"/>
                <w:b/>
                <w:bCs/>
                <w:color w:val="1F3864"/>
                <w:sz w:val="22"/>
                <w:szCs w:val="22"/>
              </w:rPr>
              <w:t xml:space="preserve">D</w:t>
            </w:r>
          </w:p>
        </w:tc>
        <w:tc>
          <w:tcPr>
            <w:tcW w:type="dxa" w:w="720"/>
            <w:tcBorders>
              <w:top w:val="single" w:color="8894AE" w:sz="4"/>
              <w:left w:val="single" w:color="8894AE" w:sz="4"/>
              <w:bottom w:val="single" w:color="8894AE" w:sz="4"/>
              <w:right w:val="single" w:color="8894AE" w:sz="4"/>
            </w:tcBorders>
            <w:shd w:fill="EEF1F8" w:color="auto" w:val="clear"/>
            <w:tcMar>
              <w:top w:type="dxa" w:w="70"/>
              <w:left w:type="dxa" w:w="0"/>
              <w:bottom w:type="dxa" w:w="70"/>
              <w:right w:type="dxa" w:w="0"/>
            </w:tcMar>
          </w:tcPr>
          <w:p>
            <w:pPr>
              <w:jc w:val="center"/>
            </w:pPr>
            <w:r>
              <w:rPr>
                <w:rFonts w:ascii="Courier New" w:cs="Courier New" w:eastAsia="Courier New" w:hAnsi="Courier New"/>
                <w:b/>
                <w:bCs/>
                <w:color w:val="1F3864"/>
                <w:sz w:val="22"/>
                <w:szCs w:val="22"/>
              </w:rPr>
              <w:t xml:space="preserve">E</w:t>
            </w:r>
          </w:p>
        </w:tc>
        <w:tc>
          <w:tcPr>
            <w:tcW w:type="dxa" w:w="720"/>
            <w:tcBorders>
              <w:top w:val="single" w:color="8894AE" w:sz="4"/>
              <w:left w:val="single" w:color="8894AE" w:sz="4"/>
              <w:bottom w:val="single" w:color="8894AE" w:sz="4"/>
              <w:right w:val="single" w:color="8894AE" w:sz="4"/>
            </w:tcBorders>
            <w:shd w:fill="EEF1F8" w:color="auto" w:val="clear"/>
            <w:tcMar>
              <w:top w:type="dxa" w:w="70"/>
              <w:left w:type="dxa" w:w="0"/>
              <w:bottom w:type="dxa" w:w="70"/>
              <w:right w:type="dxa" w:w="0"/>
            </w:tcMar>
          </w:tcPr>
          <w:p>
            <w:pPr>
              <w:jc w:val="center"/>
            </w:pPr>
            <w:r>
              <w:rPr>
                <w:rFonts w:ascii="Courier New" w:cs="Courier New" w:eastAsia="Courier New" w:hAnsi="Courier New"/>
                <w:b/>
                <w:bCs/>
                <w:color w:val="1F3864"/>
                <w:sz w:val="22"/>
                <w:szCs w:val="22"/>
              </w:rPr>
              <w:t xml:space="preserve">F</w:t>
            </w:r>
          </w:p>
        </w:tc>
        <w:tc>
          <w:tcPr>
            <w:tcW w:type="dxa" w:w="720"/>
            <w:tcBorders>
              <w:top w:val="single" w:color="8894AE" w:sz="4"/>
              <w:left w:val="single" w:color="8894AE" w:sz="4"/>
              <w:bottom w:val="single" w:color="8894AE" w:sz="4"/>
              <w:right w:val="single" w:color="8894AE" w:sz="4"/>
            </w:tcBorders>
            <w:shd w:fill="EEF1F8" w:color="auto" w:val="clear"/>
            <w:tcMar>
              <w:top w:type="dxa" w:w="70"/>
              <w:left w:type="dxa" w:w="0"/>
              <w:bottom w:type="dxa" w:w="70"/>
              <w:right w:type="dxa" w:w="0"/>
            </w:tcMar>
          </w:tcPr>
          <w:p>
            <w:pPr>
              <w:jc w:val="center"/>
            </w:pPr>
            <w:r>
              <w:rPr>
                <w:rFonts w:ascii="Courier New" w:cs="Courier New" w:eastAsia="Courier New" w:hAnsi="Courier New"/>
                <w:b/>
                <w:bCs/>
                <w:color w:val="1F3864"/>
                <w:sz w:val="22"/>
                <w:szCs w:val="22"/>
              </w:rPr>
              <w:t xml:space="preserve">G</w:t>
            </w:r>
          </w:p>
        </w:tc>
        <w:tc>
          <w:tcPr>
            <w:tcW w:type="dxa" w:w="720"/>
            <w:tcBorders>
              <w:top w:val="single" w:color="8894AE" w:sz="4"/>
              <w:left w:val="single" w:color="8894AE" w:sz="4"/>
              <w:bottom w:val="single" w:color="8894AE" w:sz="4"/>
              <w:right w:val="single" w:color="8894AE" w:sz="4"/>
            </w:tcBorders>
            <w:shd w:fill="EEF1F8" w:color="auto" w:val="clear"/>
            <w:tcMar>
              <w:top w:type="dxa" w:w="70"/>
              <w:left w:type="dxa" w:w="0"/>
              <w:bottom w:type="dxa" w:w="70"/>
              <w:right w:type="dxa" w:w="0"/>
            </w:tcMar>
          </w:tcPr>
          <w:p>
            <w:pPr>
              <w:jc w:val="center"/>
            </w:pPr>
            <w:r>
              <w:rPr>
                <w:rFonts w:ascii="Courier New" w:cs="Courier New" w:eastAsia="Courier New" w:hAnsi="Courier New"/>
                <w:b/>
                <w:bCs/>
                <w:color w:val="1F3864"/>
                <w:sz w:val="22"/>
                <w:szCs w:val="22"/>
              </w:rPr>
              <w:t xml:space="preserve">H</w:t>
            </w:r>
          </w:p>
        </w:tc>
        <w:tc>
          <w:tcPr>
            <w:tcW w:type="dxa" w:w="720"/>
            <w:tcBorders>
              <w:top w:val="single" w:color="8894AE" w:sz="4"/>
              <w:left w:val="single" w:color="8894AE" w:sz="4"/>
              <w:bottom w:val="single" w:color="8894AE" w:sz="4"/>
              <w:right w:val="single" w:color="8894AE" w:sz="4"/>
            </w:tcBorders>
            <w:shd w:fill="EEF1F8" w:color="auto" w:val="clear"/>
            <w:tcMar>
              <w:top w:type="dxa" w:w="70"/>
              <w:left w:type="dxa" w:w="0"/>
              <w:bottom w:type="dxa" w:w="70"/>
              <w:right w:type="dxa" w:w="0"/>
            </w:tcMar>
          </w:tcPr>
          <w:p>
            <w:pPr>
              <w:jc w:val="center"/>
            </w:pPr>
            <w:r>
              <w:rPr>
                <w:rFonts w:ascii="Courier New" w:cs="Courier New" w:eastAsia="Courier New" w:hAnsi="Courier New"/>
                <w:b/>
                <w:bCs/>
                <w:color w:val="1F3864"/>
                <w:sz w:val="22"/>
                <w:szCs w:val="22"/>
              </w:rPr>
              <w:t xml:space="preserve">I</w:t>
            </w:r>
          </w:p>
        </w:tc>
        <w:tc>
          <w:tcPr>
            <w:tcW w:type="dxa" w:w="720"/>
            <w:tcBorders>
              <w:top w:val="single" w:color="8894AE" w:sz="4"/>
              <w:left w:val="single" w:color="8894AE" w:sz="4"/>
              <w:bottom w:val="single" w:color="8894AE" w:sz="4"/>
              <w:right w:val="single" w:color="8894AE" w:sz="4"/>
            </w:tcBorders>
            <w:shd w:fill="EEF1F8" w:color="auto" w:val="clear"/>
            <w:tcMar>
              <w:top w:type="dxa" w:w="70"/>
              <w:left w:type="dxa" w:w="0"/>
              <w:bottom w:type="dxa" w:w="70"/>
              <w:right w:type="dxa" w:w="0"/>
            </w:tcMar>
          </w:tcPr>
          <w:p>
            <w:pPr>
              <w:jc w:val="center"/>
            </w:pPr>
            <w:r>
              <w:rPr>
                <w:rFonts w:ascii="Courier New" w:cs="Courier New" w:eastAsia="Courier New" w:hAnsi="Courier New"/>
                <w:b/>
                <w:bCs/>
                <w:color w:val="1F3864"/>
                <w:sz w:val="22"/>
                <w:szCs w:val="22"/>
              </w:rPr>
              <w:t xml:space="preserve">J</w:t>
            </w:r>
          </w:p>
        </w:tc>
        <w:tc>
          <w:tcPr>
            <w:tcW w:type="dxa" w:w="720"/>
            <w:tcBorders>
              <w:top w:val="single" w:color="8894AE" w:sz="4"/>
              <w:left w:val="single" w:color="8894AE" w:sz="4"/>
              <w:bottom w:val="single" w:color="8894AE" w:sz="4"/>
              <w:right w:val="single" w:color="8894AE" w:sz="4"/>
            </w:tcBorders>
            <w:shd w:fill="EEF1F8" w:color="auto" w:val="clear"/>
            <w:tcMar>
              <w:top w:type="dxa" w:w="70"/>
              <w:left w:type="dxa" w:w="0"/>
              <w:bottom w:type="dxa" w:w="70"/>
              <w:right w:type="dxa" w:w="0"/>
            </w:tcMar>
          </w:tcPr>
          <w:p>
            <w:pPr>
              <w:jc w:val="center"/>
            </w:pPr>
            <w:r>
              <w:rPr>
                <w:rFonts w:ascii="Courier New" w:cs="Courier New" w:eastAsia="Courier New" w:hAnsi="Courier New"/>
                <w:b/>
                <w:bCs/>
                <w:color w:val="1F3864"/>
                <w:sz w:val="22"/>
                <w:szCs w:val="22"/>
              </w:rPr>
              <w:t xml:space="preserve">K</w:t>
            </w:r>
          </w:p>
        </w:tc>
        <w:tc>
          <w:tcPr>
            <w:tcW w:type="dxa" w:w="720"/>
            <w:tcBorders>
              <w:top w:val="single" w:color="8894AE" w:sz="4"/>
              <w:left w:val="single" w:color="8894AE" w:sz="4"/>
              <w:bottom w:val="single" w:color="8894AE" w:sz="4"/>
              <w:right w:val="single" w:color="8894AE" w:sz="4"/>
            </w:tcBorders>
            <w:shd w:fill="EEF1F8" w:color="auto" w:val="clear"/>
            <w:tcMar>
              <w:top w:type="dxa" w:w="70"/>
              <w:left w:type="dxa" w:w="0"/>
              <w:bottom w:type="dxa" w:w="70"/>
              <w:right w:type="dxa" w:w="0"/>
            </w:tcMar>
          </w:tcPr>
          <w:p>
            <w:pPr>
              <w:jc w:val="center"/>
            </w:pPr>
            <w:r>
              <w:rPr>
                <w:rFonts w:ascii="Courier New" w:cs="Courier New" w:eastAsia="Courier New" w:hAnsi="Courier New"/>
                <w:b/>
                <w:bCs/>
                <w:color w:val="1F3864"/>
                <w:sz w:val="22"/>
                <w:szCs w:val="22"/>
              </w:rPr>
              <w:t xml:space="preserve">L</w:t>
            </w:r>
          </w:p>
        </w:tc>
        <w:tc>
          <w:tcPr>
            <w:tcW w:type="dxa" w:w="720"/>
            <w:tcBorders>
              <w:top w:val="single" w:color="8894AE" w:sz="4"/>
              <w:left w:val="single" w:color="8894AE" w:sz="4"/>
              <w:bottom w:val="single" w:color="8894AE" w:sz="4"/>
              <w:right w:val="single" w:color="8894AE" w:sz="4"/>
            </w:tcBorders>
            <w:shd w:fill="EEF1F8" w:color="auto" w:val="clear"/>
            <w:tcMar>
              <w:top w:type="dxa" w:w="70"/>
              <w:left w:type="dxa" w:w="0"/>
              <w:bottom w:type="dxa" w:w="70"/>
              <w:right w:type="dxa" w:w="0"/>
            </w:tcMar>
          </w:tcPr>
          <w:p>
            <w:pPr>
              <w:jc w:val="center"/>
            </w:pPr>
            <w:r>
              <w:rPr>
                <w:rFonts w:ascii="Courier New" w:cs="Courier New" w:eastAsia="Courier New" w:hAnsi="Courier New"/>
                <w:b/>
                <w:bCs/>
                <w:color w:val="1F3864"/>
                <w:sz w:val="22"/>
                <w:szCs w:val="22"/>
              </w:rPr>
              <w:t xml:space="preserve">M</w:t>
            </w:r>
          </w:p>
        </w:tc>
      </w:tr>
      <w:tr>
        <w:trPr>
          <w:trHeight w:val="400" w:hRule="atLeast"/>
        </w:trPr>
        <w:tc>
          <w:tcPr>
            <w:tcW w:type="dxa" w:w="720"/>
            <w:tcBorders>
              <w:top w:val="single" w:color="8894AE" w:sz="4"/>
              <w:left w:val="single" w:color="8894AE" w:sz="4"/>
              <w:bottom w:val="single" w:color="8894AE" w:sz="4"/>
              <w:right w:val="single" w:color="8894AE" w:sz="4"/>
            </w:tcBorders>
            <w:shd w:fill="E7F2F3" w:color="auto" w:val="clear"/>
            <w:tcMar>
              <w:top w:type="dxa" w:w="70"/>
              <w:left w:type="dxa" w:w="0"/>
              <w:bottom w:type="dxa" w:w="70"/>
              <w:right w:type="dxa" w:w="0"/>
            </w:tcMar>
          </w:tcPr>
          <w:p>
            <w:pPr>
              <w:jc w:val="center"/>
            </w:pPr>
            <w:r>
              <w:rPr>
                <w:rFonts w:ascii="Courier New" w:cs="Courier New" w:eastAsia="Courier New" w:hAnsi="Courier New"/>
                <w:b/>
                <w:bCs/>
                <w:color w:val="1F6F78"/>
                <w:sz w:val="22"/>
                <w:szCs w:val="22"/>
              </w:rPr>
              <w:t xml:space="preserve">S</w:t>
            </w:r>
          </w:p>
        </w:tc>
        <w:tc>
          <w:tcPr>
            <w:tcW w:type="dxa" w:w="720"/>
            <w:tcBorders>
              <w:top w:val="single" w:color="8894AE" w:sz="4"/>
              <w:left w:val="single" w:color="8894AE" w:sz="4"/>
              <w:bottom w:val="single" w:color="8894AE" w:sz="4"/>
              <w:right w:val="single" w:color="8894AE" w:sz="4"/>
            </w:tcBorders>
            <w:shd w:fill="E7F2F3" w:color="auto" w:val="clear"/>
            <w:tcMar>
              <w:top w:type="dxa" w:w="70"/>
              <w:left w:type="dxa" w:w="0"/>
              <w:bottom w:type="dxa" w:w="70"/>
              <w:right w:type="dxa" w:w="0"/>
            </w:tcMar>
          </w:tcPr>
          <w:p>
            <w:pPr>
              <w:jc w:val="center"/>
            </w:pPr>
            <w:r>
              <w:rPr>
                <w:rFonts w:ascii="Courier New" w:cs="Courier New" w:eastAsia="Courier New" w:hAnsi="Courier New"/>
                <w:b/>
                <w:bCs/>
                <w:color w:val="1F6F78"/>
                <w:sz w:val="22"/>
                <w:szCs w:val="22"/>
              </w:rPr>
              <w:t xml:space="preserve">P</w:t>
            </w:r>
          </w:p>
        </w:tc>
        <w:tc>
          <w:tcPr>
            <w:tcW w:type="dxa" w:w="720"/>
            <w:tcBorders>
              <w:top w:val="single" w:color="8894AE" w:sz="4"/>
              <w:left w:val="single" w:color="8894AE" w:sz="4"/>
              <w:bottom w:val="single" w:color="8894AE" w:sz="4"/>
              <w:right w:val="single" w:color="8894AE" w:sz="4"/>
            </w:tcBorders>
            <w:shd w:fill="E7F2F3" w:color="auto" w:val="clear"/>
            <w:tcMar>
              <w:top w:type="dxa" w:w="70"/>
              <w:left w:type="dxa" w:w="0"/>
              <w:bottom w:type="dxa" w:w="70"/>
              <w:right w:type="dxa" w:w="0"/>
            </w:tcMar>
          </w:tcPr>
          <w:p>
            <w:pPr>
              <w:jc w:val="center"/>
            </w:pPr>
            <w:r>
              <w:rPr>
                <w:rFonts w:ascii="Courier New" w:cs="Courier New" w:eastAsia="Courier New" w:hAnsi="Courier New"/>
                <w:b/>
                <w:bCs/>
                <w:color w:val="1F6F78"/>
                <w:sz w:val="22"/>
                <w:szCs w:val="22"/>
              </w:rPr>
              <w:t xml:space="preserve">A</w:t>
            </w:r>
          </w:p>
        </w:tc>
        <w:tc>
          <w:tcPr>
            <w:tcW w:type="dxa" w:w="720"/>
            <w:tcBorders>
              <w:top w:val="single" w:color="8894AE" w:sz="4"/>
              <w:left w:val="single" w:color="8894AE" w:sz="4"/>
              <w:bottom w:val="single" w:color="8894AE" w:sz="4"/>
              <w:right w:val="single" w:color="8894AE" w:sz="4"/>
            </w:tcBorders>
            <w:shd w:fill="E7F2F3" w:color="auto" w:val="clear"/>
            <w:tcMar>
              <w:top w:type="dxa" w:w="70"/>
              <w:left w:type="dxa" w:w="0"/>
              <w:bottom w:type="dxa" w:w="70"/>
              <w:right w:type="dxa" w:w="0"/>
            </w:tcMar>
          </w:tcPr>
          <w:p>
            <w:pPr>
              <w:jc w:val="center"/>
            </w:pPr>
            <w:r>
              <w:rPr>
                <w:rFonts w:ascii="Courier New" w:cs="Courier New" w:eastAsia="Courier New" w:hAnsi="Courier New"/>
                <w:b/>
                <w:bCs/>
                <w:color w:val="1F6F78"/>
                <w:sz w:val="22"/>
                <w:szCs w:val="22"/>
              </w:rPr>
              <w:t xml:space="preserve">C</w:t>
            </w:r>
          </w:p>
        </w:tc>
        <w:tc>
          <w:tcPr>
            <w:tcW w:type="dxa" w:w="720"/>
            <w:tcBorders>
              <w:top w:val="single" w:color="8894AE" w:sz="4"/>
              <w:left w:val="single" w:color="8894AE" w:sz="4"/>
              <w:bottom w:val="single" w:color="8894AE" w:sz="4"/>
              <w:right w:val="single" w:color="8894AE" w:sz="4"/>
            </w:tcBorders>
            <w:shd w:fill="E7F2F3" w:color="auto" w:val="clear"/>
            <w:tcMar>
              <w:top w:type="dxa" w:w="70"/>
              <w:left w:type="dxa" w:w="0"/>
              <w:bottom w:type="dxa" w:w="70"/>
              <w:right w:type="dxa" w:w="0"/>
            </w:tcMar>
          </w:tcPr>
          <w:p>
            <w:pPr>
              <w:jc w:val="center"/>
            </w:pPr>
            <w:r>
              <w:rPr>
                <w:rFonts w:ascii="Courier New" w:cs="Courier New" w:eastAsia="Courier New" w:hAnsi="Courier New"/>
                <w:b/>
                <w:bCs/>
                <w:color w:val="1F6F78"/>
                <w:sz w:val="22"/>
                <w:szCs w:val="22"/>
              </w:rPr>
              <w:t xml:space="preserve">E</w:t>
            </w:r>
          </w:p>
        </w:tc>
        <w:tc>
          <w:tcPr>
            <w:tcW w:type="dxa" w:w="720"/>
            <w:tcBorders>
              <w:top w:val="single" w:color="8894AE" w:sz="4"/>
              <w:left w:val="single" w:color="8894AE" w:sz="4"/>
              <w:bottom w:val="single" w:color="8894AE" w:sz="4"/>
              <w:right w:val="single" w:color="8894AE" w:sz="4"/>
            </w:tcBorders>
            <w:shd w:fill="E7F2F3" w:color="auto" w:val="clear"/>
            <w:tcMar>
              <w:top w:type="dxa" w:w="70"/>
              <w:left w:type="dxa" w:w="0"/>
              <w:bottom w:type="dxa" w:w="70"/>
              <w:right w:type="dxa" w:w="0"/>
            </w:tcMar>
          </w:tcPr>
          <w:p>
            <w:pPr>
              <w:jc w:val="center"/>
            </w:pPr>
            <w:r>
              <w:rPr>
                <w:rFonts w:ascii="Courier New" w:cs="Courier New" w:eastAsia="Courier New" w:hAnsi="Courier New"/>
                <w:b/>
                <w:bCs/>
                <w:color w:val="1F6F78"/>
                <w:sz w:val="22"/>
                <w:szCs w:val="22"/>
              </w:rPr>
              <w:t xml:space="preserve">B</w:t>
            </w:r>
          </w:p>
        </w:tc>
        <w:tc>
          <w:tcPr>
            <w:tcW w:type="dxa" w:w="720"/>
            <w:tcBorders>
              <w:top w:val="single" w:color="8894AE" w:sz="4"/>
              <w:left w:val="single" w:color="8894AE" w:sz="4"/>
              <w:bottom w:val="single" w:color="8894AE" w:sz="4"/>
              <w:right w:val="single" w:color="8894AE" w:sz="4"/>
            </w:tcBorders>
            <w:shd w:fill="E7F2F3" w:color="auto" w:val="clear"/>
            <w:tcMar>
              <w:top w:type="dxa" w:w="70"/>
              <w:left w:type="dxa" w:w="0"/>
              <w:bottom w:type="dxa" w:w="70"/>
              <w:right w:type="dxa" w:w="0"/>
            </w:tcMar>
          </w:tcPr>
          <w:p>
            <w:pPr>
              <w:jc w:val="center"/>
            </w:pPr>
            <w:r>
              <w:rPr>
                <w:rFonts w:ascii="Courier New" w:cs="Courier New" w:eastAsia="Courier New" w:hAnsi="Courier New"/>
                <w:b/>
                <w:bCs/>
                <w:color w:val="1F6F78"/>
                <w:sz w:val="22"/>
                <w:szCs w:val="22"/>
              </w:rPr>
              <w:t xml:space="preserve">D</w:t>
            </w:r>
          </w:p>
        </w:tc>
        <w:tc>
          <w:tcPr>
            <w:tcW w:type="dxa" w:w="720"/>
            <w:tcBorders>
              <w:top w:val="single" w:color="8894AE" w:sz="4"/>
              <w:left w:val="single" w:color="8894AE" w:sz="4"/>
              <w:bottom w:val="single" w:color="8894AE" w:sz="4"/>
              <w:right w:val="single" w:color="8894AE" w:sz="4"/>
            </w:tcBorders>
            <w:shd w:fill="E7F2F3" w:color="auto" w:val="clear"/>
            <w:tcMar>
              <w:top w:type="dxa" w:w="70"/>
              <w:left w:type="dxa" w:w="0"/>
              <w:bottom w:type="dxa" w:w="70"/>
              <w:right w:type="dxa" w:w="0"/>
            </w:tcMar>
          </w:tcPr>
          <w:p>
            <w:pPr>
              <w:jc w:val="center"/>
            </w:pPr>
            <w:r>
              <w:rPr>
                <w:rFonts w:ascii="Courier New" w:cs="Courier New" w:eastAsia="Courier New" w:hAnsi="Courier New"/>
                <w:b/>
                <w:bCs/>
                <w:color w:val="1F6F78"/>
                <w:sz w:val="22"/>
                <w:szCs w:val="22"/>
              </w:rPr>
              <w:t xml:space="preserve">F</w:t>
            </w:r>
          </w:p>
        </w:tc>
        <w:tc>
          <w:tcPr>
            <w:tcW w:type="dxa" w:w="720"/>
            <w:tcBorders>
              <w:top w:val="single" w:color="8894AE" w:sz="4"/>
              <w:left w:val="single" w:color="8894AE" w:sz="4"/>
              <w:bottom w:val="single" w:color="8894AE" w:sz="4"/>
              <w:right w:val="single" w:color="8894AE" w:sz="4"/>
            </w:tcBorders>
            <w:shd w:fill="E7F2F3" w:color="auto" w:val="clear"/>
            <w:tcMar>
              <w:top w:type="dxa" w:w="70"/>
              <w:left w:type="dxa" w:w="0"/>
              <w:bottom w:type="dxa" w:w="70"/>
              <w:right w:type="dxa" w:w="0"/>
            </w:tcMar>
          </w:tcPr>
          <w:p>
            <w:pPr>
              <w:jc w:val="center"/>
            </w:pPr>
            <w:r>
              <w:rPr>
                <w:rFonts w:ascii="Courier New" w:cs="Courier New" w:eastAsia="Courier New" w:hAnsi="Courier New"/>
                <w:b/>
                <w:bCs/>
                <w:color w:val="1F6F78"/>
                <w:sz w:val="22"/>
                <w:szCs w:val="22"/>
              </w:rPr>
              <w:t xml:space="preserve">G</w:t>
            </w:r>
          </w:p>
        </w:tc>
        <w:tc>
          <w:tcPr>
            <w:tcW w:type="dxa" w:w="720"/>
            <w:tcBorders>
              <w:top w:val="single" w:color="8894AE" w:sz="4"/>
              <w:left w:val="single" w:color="8894AE" w:sz="4"/>
              <w:bottom w:val="single" w:color="8894AE" w:sz="4"/>
              <w:right w:val="single" w:color="8894AE" w:sz="4"/>
            </w:tcBorders>
            <w:shd w:fill="E7F2F3" w:color="auto" w:val="clear"/>
            <w:tcMar>
              <w:top w:type="dxa" w:w="70"/>
              <w:left w:type="dxa" w:w="0"/>
              <w:bottom w:type="dxa" w:w="70"/>
              <w:right w:type="dxa" w:w="0"/>
            </w:tcMar>
          </w:tcPr>
          <w:p>
            <w:pPr>
              <w:jc w:val="center"/>
            </w:pPr>
            <w:r>
              <w:rPr>
                <w:rFonts w:ascii="Courier New" w:cs="Courier New" w:eastAsia="Courier New" w:hAnsi="Courier New"/>
                <w:b/>
                <w:bCs/>
                <w:color w:val="1F6F78"/>
                <w:sz w:val="22"/>
                <w:szCs w:val="22"/>
              </w:rPr>
              <w:t xml:space="preserve">H</w:t>
            </w:r>
          </w:p>
        </w:tc>
        <w:tc>
          <w:tcPr>
            <w:tcW w:type="dxa" w:w="720"/>
            <w:tcBorders>
              <w:top w:val="single" w:color="8894AE" w:sz="4"/>
              <w:left w:val="single" w:color="8894AE" w:sz="4"/>
              <w:bottom w:val="single" w:color="8894AE" w:sz="4"/>
              <w:right w:val="single" w:color="8894AE" w:sz="4"/>
            </w:tcBorders>
            <w:shd w:fill="E7F2F3" w:color="auto" w:val="clear"/>
            <w:tcMar>
              <w:top w:type="dxa" w:w="70"/>
              <w:left w:type="dxa" w:w="0"/>
              <w:bottom w:type="dxa" w:w="70"/>
              <w:right w:type="dxa" w:w="0"/>
            </w:tcMar>
          </w:tcPr>
          <w:p>
            <w:pPr>
              <w:jc w:val="center"/>
            </w:pPr>
            <w:r>
              <w:rPr>
                <w:rFonts w:ascii="Courier New" w:cs="Courier New" w:eastAsia="Courier New" w:hAnsi="Courier New"/>
                <w:b/>
                <w:bCs/>
                <w:color w:val="1F6F78"/>
                <w:sz w:val="22"/>
                <w:szCs w:val="22"/>
              </w:rPr>
              <w:t xml:space="preserve">I</w:t>
            </w:r>
          </w:p>
        </w:tc>
        <w:tc>
          <w:tcPr>
            <w:tcW w:type="dxa" w:w="720"/>
            <w:tcBorders>
              <w:top w:val="single" w:color="8894AE" w:sz="4"/>
              <w:left w:val="single" w:color="8894AE" w:sz="4"/>
              <w:bottom w:val="single" w:color="8894AE" w:sz="4"/>
              <w:right w:val="single" w:color="8894AE" w:sz="4"/>
            </w:tcBorders>
            <w:shd w:fill="E7F2F3" w:color="auto" w:val="clear"/>
            <w:tcMar>
              <w:top w:type="dxa" w:w="70"/>
              <w:left w:type="dxa" w:w="0"/>
              <w:bottom w:type="dxa" w:w="70"/>
              <w:right w:type="dxa" w:w="0"/>
            </w:tcMar>
          </w:tcPr>
          <w:p>
            <w:pPr>
              <w:jc w:val="center"/>
            </w:pPr>
            <w:r>
              <w:rPr>
                <w:rFonts w:ascii="Courier New" w:cs="Courier New" w:eastAsia="Courier New" w:hAnsi="Courier New"/>
                <w:b/>
                <w:bCs/>
                <w:color w:val="1F6F78"/>
                <w:sz w:val="22"/>
                <w:szCs w:val="22"/>
              </w:rPr>
              <w:t xml:space="preserve">J</w:t>
            </w:r>
          </w:p>
        </w:tc>
        <w:tc>
          <w:tcPr>
            <w:tcW w:type="dxa" w:w="720"/>
            <w:tcBorders>
              <w:top w:val="single" w:color="8894AE" w:sz="4"/>
              <w:left w:val="single" w:color="8894AE" w:sz="4"/>
              <w:bottom w:val="single" w:color="8894AE" w:sz="4"/>
              <w:right w:val="single" w:color="8894AE" w:sz="4"/>
            </w:tcBorders>
            <w:shd w:fill="E7F2F3" w:color="auto" w:val="clear"/>
            <w:tcMar>
              <w:top w:type="dxa" w:w="70"/>
              <w:left w:type="dxa" w:w="0"/>
              <w:bottom w:type="dxa" w:w="70"/>
              <w:right w:type="dxa" w:w="0"/>
            </w:tcMar>
          </w:tcPr>
          <w:p>
            <w:pPr>
              <w:jc w:val="center"/>
            </w:pPr>
            <w:r>
              <w:rPr>
                <w:rFonts w:ascii="Courier New" w:cs="Courier New" w:eastAsia="Courier New" w:hAnsi="Courier New"/>
                <w:b/>
                <w:bCs/>
                <w:color w:val="1F6F78"/>
                <w:sz w:val="22"/>
                <w:szCs w:val="22"/>
              </w:rPr>
              <w:t xml:space="preserve">K</w:t>
            </w:r>
          </w:p>
        </w:tc>
      </w:tr>
    </w:tbl>
    <w:p>
      <w:pPr>
        <w:spacing w:after="90" w:before="0"/>
      </w:pPr>
      <w:r>
        <w:rPr>
          <w:rFonts w:ascii="Calibri" w:cs="Calibri" w:eastAsia="Calibri" w:hAnsi="Calibri"/>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720"/>
        <w:gridCol w:w="720"/>
        <w:gridCol w:w="720"/>
        <w:gridCol w:w="720"/>
        <w:gridCol w:w="720"/>
        <w:gridCol w:w="720"/>
        <w:gridCol w:w="720"/>
        <w:gridCol w:w="720"/>
        <w:gridCol w:w="720"/>
        <w:gridCol w:w="720"/>
        <w:gridCol w:w="720"/>
        <w:gridCol w:w="720"/>
      </w:tblGrid>
      <w:tr>
        <w:trPr>
          <w:trHeight w:val="400" w:hRule="atLeast"/>
        </w:trPr>
        <w:tc>
          <w:tcPr>
            <w:tcW w:type="dxa" w:w="720"/>
            <w:tcBorders>
              <w:top w:val="single" w:color="8894AE" w:sz="4"/>
              <w:left w:val="single" w:color="8894AE" w:sz="4"/>
              <w:bottom w:val="single" w:color="8894AE" w:sz="4"/>
              <w:right w:val="single" w:color="8894AE" w:sz="4"/>
            </w:tcBorders>
            <w:shd w:fill="EEF1F8" w:color="auto" w:val="clear"/>
            <w:tcMar>
              <w:top w:type="dxa" w:w="70"/>
              <w:left w:type="dxa" w:w="0"/>
              <w:bottom w:type="dxa" w:w="70"/>
              <w:right w:type="dxa" w:w="0"/>
            </w:tcMar>
          </w:tcPr>
          <w:p>
            <w:pPr>
              <w:jc w:val="center"/>
            </w:pPr>
            <w:r>
              <w:rPr>
                <w:rFonts w:ascii="Courier New" w:cs="Courier New" w:eastAsia="Courier New" w:hAnsi="Courier New"/>
                <w:b/>
                <w:bCs/>
                <w:color w:val="1F3864"/>
                <w:sz w:val="22"/>
                <w:szCs w:val="22"/>
              </w:rPr>
              <w:t xml:space="preserve">N</w:t>
            </w:r>
          </w:p>
        </w:tc>
        <w:tc>
          <w:tcPr>
            <w:tcW w:type="dxa" w:w="720"/>
            <w:tcBorders>
              <w:top w:val="single" w:color="8894AE" w:sz="4"/>
              <w:left w:val="single" w:color="8894AE" w:sz="4"/>
              <w:bottom w:val="single" w:color="8894AE" w:sz="4"/>
              <w:right w:val="single" w:color="8894AE" w:sz="4"/>
            </w:tcBorders>
            <w:shd w:fill="EEF1F8" w:color="auto" w:val="clear"/>
            <w:tcMar>
              <w:top w:type="dxa" w:w="70"/>
              <w:left w:type="dxa" w:w="0"/>
              <w:bottom w:type="dxa" w:w="70"/>
              <w:right w:type="dxa" w:w="0"/>
            </w:tcMar>
          </w:tcPr>
          <w:p>
            <w:pPr>
              <w:jc w:val="center"/>
            </w:pPr>
            <w:r>
              <w:rPr>
                <w:rFonts w:ascii="Courier New" w:cs="Courier New" w:eastAsia="Courier New" w:hAnsi="Courier New"/>
                <w:b/>
                <w:bCs/>
                <w:color w:val="1F3864"/>
                <w:sz w:val="22"/>
                <w:szCs w:val="22"/>
              </w:rPr>
              <w:t xml:space="preserve">O</w:t>
            </w:r>
          </w:p>
        </w:tc>
        <w:tc>
          <w:tcPr>
            <w:tcW w:type="dxa" w:w="720"/>
            <w:tcBorders>
              <w:top w:val="single" w:color="8894AE" w:sz="4"/>
              <w:left w:val="single" w:color="8894AE" w:sz="4"/>
              <w:bottom w:val="single" w:color="8894AE" w:sz="4"/>
              <w:right w:val="single" w:color="8894AE" w:sz="4"/>
            </w:tcBorders>
            <w:shd w:fill="EEF1F8" w:color="auto" w:val="clear"/>
            <w:tcMar>
              <w:top w:type="dxa" w:w="70"/>
              <w:left w:type="dxa" w:w="0"/>
              <w:bottom w:type="dxa" w:w="70"/>
              <w:right w:type="dxa" w:w="0"/>
            </w:tcMar>
          </w:tcPr>
          <w:p>
            <w:pPr>
              <w:jc w:val="center"/>
            </w:pPr>
            <w:r>
              <w:rPr>
                <w:rFonts w:ascii="Courier New" w:cs="Courier New" w:eastAsia="Courier New" w:hAnsi="Courier New"/>
                <w:b/>
                <w:bCs/>
                <w:color w:val="1F3864"/>
                <w:sz w:val="22"/>
                <w:szCs w:val="22"/>
              </w:rPr>
              <w:t xml:space="preserve">P</w:t>
            </w:r>
          </w:p>
        </w:tc>
        <w:tc>
          <w:tcPr>
            <w:tcW w:type="dxa" w:w="720"/>
            <w:tcBorders>
              <w:top w:val="single" w:color="8894AE" w:sz="4"/>
              <w:left w:val="single" w:color="8894AE" w:sz="4"/>
              <w:bottom w:val="single" w:color="8894AE" w:sz="4"/>
              <w:right w:val="single" w:color="8894AE" w:sz="4"/>
            </w:tcBorders>
            <w:shd w:fill="EEF1F8" w:color="auto" w:val="clear"/>
            <w:tcMar>
              <w:top w:type="dxa" w:w="70"/>
              <w:left w:type="dxa" w:w="0"/>
              <w:bottom w:type="dxa" w:w="70"/>
              <w:right w:type="dxa" w:w="0"/>
            </w:tcMar>
          </w:tcPr>
          <w:p>
            <w:pPr>
              <w:jc w:val="center"/>
            </w:pPr>
            <w:r>
              <w:rPr>
                <w:rFonts w:ascii="Courier New" w:cs="Courier New" w:eastAsia="Courier New" w:hAnsi="Courier New"/>
                <w:b/>
                <w:bCs/>
                <w:color w:val="1F3864"/>
                <w:sz w:val="22"/>
                <w:szCs w:val="22"/>
              </w:rPr>
              <w:t xml:space="preserve">Q</w:t>
            </w:r>
          </w:p>
        </w:tc>
        <w:tc>
          <w:tcPr>
            <w:tcW w:type="dxa" w:w="720"/>
            <w:tcBorders>
              <w:top w:val="single" w:color="8894AE" w:sz="4"/>
              <w:left w:val="single" w:color="8894AE" w:sz="4"/>
              <w:bottom w:val="single" w:color="8894AE" w:sz="4"/>
              <w:right w:val="single" w:color="8894AE" w:sz="4"/>
            </w:tcBorders>
            <w:shd w:fill="EEF1F8" w:color="auto" w:val="clear"/>
            <w:tcMar>
              <w:top w:type="dxa" w:w="70"/>
              <w:left w:type="dxa" w:w="0"/>
              <w:bottom w:type="dxa" w:w="70"/>
              <w:right w:type="dxa" w:w="0"/>
            </w:tcMar>
          </w:tcPr>
          <w:p>
            <w:pPr>
              <w:jc w:val="center"/>
            </w:pPr>
            <w:r>
              <w:rPr>
                <w:rFonts w:ascii="Courier New" w:cs="Courier New" w:eastAsia="Courier New" w:hAnsi="Courier New"/>
                <w:b/>
                <w:bCs/>
                <w:color w:val="1F3864"/>
                <w:sz w:val="22"/>
                <w:szCs w:val="22"/>
              </w:rPr>
              <w:t xml:space="preserve">R</w:t>
            </w:r>
          </w:p>
        </w:tc>
        <w:tc>
          <w:tcPr>
            <w:tcW w:type="dxa" w:w="720"/>
            <w:tcBorders>
              <w:top w:val="single" w:color="8894AE" w:sz="4"/>
              <w:left w:val="single" w:color="8894AE" w:sz="4"/>
              <w:bottom w:val="single" w:color="8894AE" w:sz="4"/>
              <w:right w:val="single" w:color="8894AE" w:sz="4"/>
            </w:tcBorders>
            <w:shd w:fill="EEF1F8" w:color="auto" w:val="clear"/>
            <w:tcMar>
              <w:top w:type="dxa" w:w="70"/>
              <w:left w:type="dxa" w:w="0"/>
              <w:bottom w:type="dxa" w:w="70"/>
              <w:right w:type="dxa" w:w="0"/>
            </w:tcMar>
          </w:tcPr>
          <w:p>
            <w:pPr>
              <w:jc w:val="center"/>
            </w:pPr>
            <w:r>
              <w:rPr>
                <w:rFonts w:ascii="Courier New" w:cs="Courier New" w:eastAsia="Courier New" w:hAnsi="Courier New"/>
                <w:b/>
                <w:bCs/>
                <w:color w:val="1F3864"/>
                <w:sz w:val="22"/>
                <w:szCs w:val="22"/>
              </w:rPr>
              <w:t xml:space="preserve">S</w:t>
            </w:r>
          </w:p>
        </w:tc>
        <w:tc>
          <w:tcPr>
            <w:tcW w:type="dxa" w:w="720"/>
            <w:tcBorders>
              <w:top w:val="single" w:color="8894AE" w:sz="4"/>
              <w:left w:val="single" w:color="8894AE" w:sz="4"/>
              <w:bottom w:val="single" w:color="8894AE" w:sz="4"/>
              <w:right w:val="single" w:color="8894AE" w:sz="4"/>
            </w:tcBorders>
            <w:shd w:fill="EEF1F8" w:color="auto" w:val="clear"/>
            <w:tcMar>
              <w:top w:type="dxa" w:w="70"/>
              <w:left w:type="dxa" w:w="0"/>
              <w:bottom w:type="dxa" w:w="70"/>
              <w:right w:type="dxa" w:w="0"/>
            </w:tcMar>
          </w:tcPr>
          <w:p>
            <w:pPr>
              <w:jc w:val="center"/>
            </w:pPr>
            <w:r>
              <w:rPr>
                <w:rFonts w:ascii="Courier New" w:cs="Courier New" w:eastAsia="Courier New" w:hAnsi="Courier New"/>
                <w:b/>
                <w:bCs/>
                <w:color w:val="1F3864"/>
                <w:sz w:val="22"/>
                <w:szCs w:val="22"/>
              </w:rPr>
              <w:t xml:space="preserve">T</w:t>
            </w:r>
          </w:p>
        </w:tc>
        <w:tc>
          <w:tcPr>
            <w:tcW w:type="dxa" w:w="720"/>
            <w:tcBorders>
              <w:top w:val="single" w:color="8894AE" w:sz="4"/>
              <w:left w:val="single" w:color="8894AE" w:sz="4"/>
              <w:bottom w:val="single" w:color="8894AE" w:sz="4"/>
              <w:right w:val="single" w:color="8894AE" w:sz="4"/>
            </w:tcBorders>
            <w:shd w:fill="EEF1F8" w:color="auto" w:val="clear"/>
            <w:tcMar>
              <w:top w:type="dxa" w:w="70"/>
              <w:left w:type="dxa" w:w="0"/>
              <w:bottom w:type="dxa" w:w="70"/>
              <w:right w:type="dxa" w:w="0"/>
            </w:tcMar>
          </w:tcPr>
          <w:p>
            <w:pPr>
              <w:jc w:val="center"/>
            </w:pPr>
            <w:r>
              <w:rPr>
                <w:rFonts w:ascii="Courier New" w:cs="Courier New" w:eastAsia="Courier New" w:hAnsi="Courier New"/>
                <w:b/>
                <w:bCs/>
                <w:color w:val="1F3864"/>
                <w:sz w:val="22"/>
                <w:szCs w:val="22"/>
              </w:rPr>
              <w:t xml:space="preserve">U</w:t>
            </w:r>
          </w:p>
        </w:tc>
        <w:tc>
          <w:tcPr>
            <w:tcW w:type="dxa" w:w="720"/>
            <w:tcBorders>
              <w:top w:val="single" w:color="8894AE" w:sz="4"/>
              <w:left w:val="single" w:color="8894AE" w:sz="4"/>
              <w:bottom w:val="single" w:color="8894AE" w:sz="4"/>
              <w:right w:val="single" w:color="8894AE" w:sz="4"/>
            </w:tcBorders>
            <w:shd w:fill="EEF1F8" w:color="auto" w:val="clear"/>
            <w:tcMar>
              <w:top w:type="dxa" w:w="70"/>
              <w:left w:type="dxa" w:w="0"/>
              <w:bottom w:type="dxa" w:w="70"/>
              <w:right w:type="dxa" w:w="0"/>
            </w:tcMar>
          </w:tcPr>
          <w:p>
            <w:pPr>
              <w:jc w:val="center"/>
            </w:pPr>
            <w:r>
              <w:rPr>
                <w:rFonts w:ascii="Courier New" w:cs="Courier New" w:eastAsia="Courier New" w:hAnsi="Courier New"/>
                <w:b/>
                <w:bCs/>
                <w:color w:val="1F3864"/>
                <w:sz w:val="22"/>
                <w:szCs w:val="22"/>
              </w:rPr>
              <w:t xml:space="preserve">V</w:t>
            </w:r>
          </w:p>
        </w:tc>
        <w:tc>
          <w:tcPr>
            <w:tcW w:type="dxa" w:w="720"/>
            <w:tcBorders>
              <w:top w:val="single" w:color="8894AE" w:sz="4"/>
              <w:left w:val="single" w:color="8894AE" w:sz="4"/>
              <w:bottom w:val="single" w:color="8894AE" w:sz="4"/>
              <w:right w:val="single" w:color="8894AE" w:sz="4"/>
            </w:tcBorders>
            <w:shd w:fill="EEF1F8" w:color="auto" w:val="clear"/>
            <w:tcMar>
              <w:top w:type="dxa" w:w="70"/>
              <w:left w:type="dxa" w:w="0"/>
              <w:bottom w:type="dxa" w:w="70"/>
              <w:right w:type="dxa" w:w="0"/>
            </w:tcMar>
          </w:tcPr>
          <w:p>
            <w:pPr>
              <w:jc w:val="center"/>
            </w:pPr>
            <w:r>
              <w:rPr>
                <w:rFonts w:ascii="Courier New" w:cs="Courier New" w:eastAsia="Courier New" w:hAnsi="Courier New"/>
                <w:b/>
                <w:bCs/>
                <w:color w:val="1F3864"/>
                <w:sz w:val="22"/>
                <w:szCs w:val="22"/>
              </w:rPr>
              <w:t xml:space="preserve">W</w:t>
            </w:r>
          </w:p>
        </w:tc>
        <w:tc>
          <w:tcPr>
            <w:tcW w:type="dxa" w:w="720"/>
            <w:tcBorders>
              <w:top w:val="single" w:color="8894AE" w:sz="4"/>
              <w:left w:val="single" w:color="8894AE" w:sz="4"/>
              <w:bottom w:val="single" w:color="8894AE" w:sz="4"/>
              <w:right w:val="single" w:color="8894AE" w:sz="4"/>
            </w:tcBorders>
            <w:shd w:fill="EEF1F8" w:color="auto" w:val="clear"/>
            <w:tcMar>
              <w:top w:type="dxa" w:w="70"/>
              <w:left w:type="dxa" w:w="0"/>
              <w:bottom w:type="dxa" w:w="70"/>
              <w:right w:type="dxa" w:w="0"/>
            </w:tcMar>
          </w:tcPr>
          <w:p>
            <w:pPr>
              <w:jc w:val="center"/>
            </w:pPr>
            <w:r>
              <w:rPr>
                <w:rFonts w:ascii="Courier New" w:cs="Courier New" w:eastAsia="Courier New" w:hAnsi="Courier New"/>
                <w:b/>
                <w:bCs/>
                <w:color w:val="1F3864"/>
                <w:sz w:val="22"/>
                <w:szCs w:val="22"/>
              </w:rPr>
              <w:t xml:space="preserve">X</w:t>
            </w:r>
          </w:p>
        </w:tc>
        <w:tc>
          <w:tcPr>
            <w:tcW w:type="dxa" w:w="720"/>
            <w:tcBorders>
              <w:top w:val="single" w:color="8894AE" w:sz="4"/>
              <w:left w:val="single" w:color="8894AE" w:sz="4"/>
              <w:bottom w:val="single" w:color="8894AE" w:sz="4"/>
              <w:right w:val="single" w:color="8894AE" w:sz="4"/>
            </w:tcBorders>
            <w:shd w:fill="EEF1F8" w:color="auto" w:val="clear"/>
            <w:tcMar>
              <w:top w:type="dxa" w:w="70"/>
              <w:left w:type="dxa" w:w="0"/>
              <w:bottom w:type="dxa" w:w="70"/>
              <w:right w:type="dxa" w:w="0"/>
            </w:tcMar>
          </w:tcPr>
          <w:p>
            <w:pPr>
              <w:jc w:val="center"/>
            </w:pPr>
            <w:r>
              <w:rPr>
                <w:rFonts w:ascii="Courier New" w:cs="Courier New" w:eastAsia="Courier New" w:hAnsi="Courier New"/>
                <w:b/>
                <w:bCs/>
                <w:color w:val="1F3864"/>
                <w:sz w:val="22"/>
                <w:szCs w:val="22"/>
              </w:rPr>
              <w:t xml:space="preserve">Y</w:t>
            </w:r>
          </w:p>
        </w:tc>
        <w:tc>
          <w:tcPr>
            <w:tcW w:type="dxa" w:w="720"/>
            <w:tcBorders>
              <w:top w:val="single" w:color="8894AE" w:sz="4"/>
              <w:left w:val="single" w:color="8894AE" w:sz="4"/>
              <w:bottom w:val="single" w:color="8894AE" w:sz="4"/>
              <w:right w:val="single" w:color="8894AE" w:sz="4"/>
            </w:tcBorders>
            <w:shd w:fill="EEF1F8" w:color="auto" w:val="clear"/>
            <w:tcMar>
              <w:top w:type="dxa" w:w="70"/>
              <w:left w:type="dxa" w:w="0"/>
              <w:bottom w:type="dxa" w:w="70"/>
              <w:right w:type="dxa" w:w="0"/>
            </w:tcMar>
          </w:tcPr>
          <w:p>
            <w:pPr>
              <w:jc w:val="center"/>
            </w:pPr>
            <w:r>
              <w:rPr>
                <w:rFonts w:ascii="Courier New" w:cs="Courier New" w:eastAsia="Courier New" w:hAnsi="Courier New"/>
                <w:b/>
                <w:bCs/>
                <w:color w:val="1F3864"/>
                <w:sz w:val="22"/>
                <w:szCs w:val="22"/>
              </w:rPr>
              <w:t xml:space="preserve">Z</w:t>
            </w:r>
          </w:p>
        </w:tc>
      </w:tr>
      <w:tr>
        <w:trPr>
          <w:trHeight w:val="400" w:hRule="atLeast"/>
        </w:trPr>
        <w:tc>
          <w:tcPr>
            <w:tcW w:type="dxa" w:w="720"/>
            <w:tcBorders>
              <w:top w:val="single" w:color="8894AE" w:sz="4"/>
              <w:left w:val="single" w:color="8894AE" w:sz="4"/>
              <w:bottom w:val="single" w:color="8894AE" w:sz="4"/>
              <w:right w:val="single" w:color="8894AE" w:sz="4"/>
            </w:tcBorders>
            <w:shd w:fill="E7F2F3" w:color="auto" w:val="clear"/>
            <w:tcMar>
              <w:top w:type="dxa" w:w="70"/>
              <w:left w:type="dxa" w:w="0"/>
              <w:bottom w:type="dxa" w:w="70"/>
              <w:right w:type="dxa" w:w="0"/>
            </w:tcMar>
          </w:tcPr>
          <w:p>
            <w:pPr>
              <w:jc w:val="center"/>
            </w:pPr>
            <w:r>
              <w:rPr>
                <w:rFonts w:ascii="Courier New" w:cs="Courier New" w:eastAsia="Courier New" w:hAnsi="Courier New"/>
                <w:b/>
                <w:bCs/>
                <w:color w:val="1F6F78"/>
                <w:sz w:val="22"/>
                <w:szCs w:val="22"/>
              </w:rPr>
              <w:t xml:space="preserve">L</w:t>
            </w:r>
          </w:p>
        </w:tc>
        <w:tc>
          <w:tcPr>
            <w:tcW w:type="dxa" w:w="720"/>
            <w:tcBorders>
              <w:top w:val="single" w:color="8894AE" w:sz="4"/>
              <w:left w:val="single" w:color="8894AE" w:sz="4"/>
              <w:bottom w:val="single" w:color="8894AE" w:sz="4"/>
              <w:right w:val="single" w:color="8894AE" w:sz="4"/>
            </w:tcBorders>
            <w:shd w:fill="E7F2F3" w:color="auto" w:val="clear"/>
            <w:tcMar>
              <w:top w:type="dxa" w:w="70"/>
              <w:left w:type="dxa" w:w="0"/>
              <w:bottom w:type="dxa" w:w="70"/>
              <w:right w:type="dxa" w:w="0"/>
            </w:tcMar>
          </w:tcPr>
          <w:p>
            <w:pPr>
              <w:jc w:val="center"/>
            </w:pPr>
            <w:r>
              <w:rPr>
                <w:rFonts w:ascii="Courier New" w:cs="Courier New" w:eastAsia="Courier New" w:hAnsi="Courier New"/>
                <w:b/>
                <w:bCs/>
                <w:color w:val="1F6F78"/>
                <w:sz w:val="22"/>
                <w:szCs w:val="22"/>
              </w:rPr>
              <w:t xml:space="preserve">M</w:t>
            </w:r>
          </w:p>
        </w:tc>
        <w:tc>
          <w:tcPr>
            <w:tcW w:type="dxa" w:w="720"/>
            <w:tcBorders>
              <w:top w:val="single" w:color="8894AE" w:sz="4"/>
              <w:left w:val="single" w:color="8894AE" w:sz="4"/>
              <w:bottom w:val="single" w:color="8894AE" w:sz="4"/>
              <w:right w:val="single" w:color="8894AE" w:sz="4"/>
            </w:tcBorders>
            <w:shd w:fill="E7F2F3" w:color="auto" w:val="clear"/>
            <w:tcMar>
              <w:top w:type="dxa" w:w="70"/>
              <w:left w:type="dxa" w:w="0"/>
              <w:bottom w:type="dxa" w:w="70"/>
              <w:right w:type="dxa" w:w="0"/>
            </w:tcMar>
          </w:tcPr>
          <w:p>
            <w:pPr>
              <w:jc w:val="center"/>
            </w:pPr>
            <w:r>
              <w:rPr>
                <w:rFonts w:ascii="Courier New" w:cs="Courier New" w:eastAsia="Courier New" w:hAnsi="Courier New"/>
                <w:b/>
                <w:bCs/>
                <w:color w:val="1F6F78"/>
                <w:sz w:val="22"/>
                <w:szCs w:val="22"/>
              </w:rPr>
              <w:t xml:space="preserve">N</w:t>
            </w:r>
          </w:p>
        </w:tc>
        <w:tc>
          <w:tcPr>
            <w:tcW w:type="dxa" w:w="720"/>
            <w:tcBorders>
              <w:top w:val="single" w:color="8894AE" w:sz="4"/>
              <w:left w:val="single" w:color="8894AE" w:sz="4"/>
              <w:bottom w:val="single" w:color="8894AE" w:sz="4"/>
              <w:right w:val="single" w:color="8894AE" w:sz="4"/>
            </w:tcBorders>
            <w:shd w:fill="E7F2F3" w:color="auto" w:val="clear"/>
            <w:tcMar>
              <w:top w:type="dxa" w:w="70"/>
              <w:left w:type="dxa" w:w="0"/>
              <w:bottom w:type="dxa" w:w="70"/>
              <w:right w:type="dxa" w:w="0"/>
            </w:tcMar>
          </w:tcPr>
          <w:p>
            <w:pPr>
              <w:jc w:val="center"/>
            </w:pPr>
            <w:r>
              <w:rPr>
                <w:rFonts w:ascii="Courier New" w:cs="Courier New" w:eastAsia="Courier New" w:hAnsi="Courier New"/>
                <w:b/>
                <w:bCs/>
                <w:color w:val="1F6F78"/>
                <w:sz w:val="22"/>
                <w:szCs w:val="22"/>
              </w:rPr>
              <w:t xml:space="preserve">O</w:t>
            </w:r>
          </w:p>
        </w:tc>
        <w:tc>
          <w:tcPr>
            <w:tcW w:type="dxa" w:w="720"/>
            <w:tcBorders>
              <w:top w:val="single" w:color="8894AE" w:sz="4"/>
              <w:left w:val="single" w:color="8894AE" w:sz="4"/>
              <w:bottom w:val="single" w:color="8894AE" w:sz="4"/>
              <w:right w:val="single" w:color="8894AE" w:sz="4"/>
            </w:tcBorders>
            <w:shd w:fill="E7F2F3" w:color="auto" w:val="clear"/>
            <w:tcMar>
              <w:top w:type="dxa" w:w="70"/>
              <w:left w:type="dxa" w:w="0"/>
              <w:bottom w:type="dxa" w:w="70"/>
              <w:right w:type="dxa" w:w="0"/>
            </w:tcMar>
          </w:tcPr>
          <w:p>
            <w:pPr>
              <w:jc w:val="center"/>
            </w:pPr>
            <w:r>
              <w:rPr>
                <w:rFonts w:ascii="Courier New" w:cs="Courier New" w:eastAsia="Courier New" w:hAnsi="Courier New"/>
                <w:b/>
                <w:bCs/>
                <w:color w:val="1F6F78"/>
                <w:sz w:val="22"/>
                <w:szCs w:val="22"/>
              </w:rPr>
              <w:t xml:space="preserve">Q</w:t>
            </w:r>
          </w:p>
        </w:tc>
        <w:tc>
          <w:tcPr>
            <w:tcW w:type="dxa" w:w="720"/>
            <w:tcBorders>
              <w:top w:val="single" w:color="8894AE" w:sz="4"/>
              <w:left w:val="single" w:color="8894AE" w:sz="4"/>
              <w:bottom w:val="single" w:color="8894AE" w:sz="4"/>
              <w:right w:val="single" w:color="8894AE" w:sz="4"/>
            </w:tcBorders>
            <w:shd w:fill="E7F2F3" w:color="auto" w:val="clear"/>
            <w:tcMar>
              <w:top w:type="dxa" w:w="70"/>
              <w:left w:type="dxa" w:w="0"/>
              <w:bottom w:type="dxa" w:w="70"/>
              <w:right w:type="dxa" w:w="0"/>
            </w:tcMar>
          </w:tcPr>
          <w:p>
            <w:pPr>
              <w:jc w:val="center"/>
            </w:pPr>
            <w:r>
              <w:rPr>
                <w:rFonts w:ascii="Courier New" w:cs="Courier New" w:eastAsia="Courier New" w:hAnsi="Courier New"/>
                <w:b/>
                <w:bCs/>
                <w:color w:val="1F6F78"/>
                <w:sz w:val="22"/>
                <w:szCs w:val="22"/>
              </w:rPr>
              <w:t xml:space="preserve">R</w:t>
            </w:r>
          </w:p>
        </w:tc>
        <w:tc>
          <w:tcPr>
            <w:tcW w:type="dxa" w:w="720"/>
            <w:tcBorders>
              <w:top w:val="single" w:color="8894AE" w:sz="4"/>
              <w:left w:val="single" w:color="8894AE" w:sz="4"/>
              <w:bottom w:val="single" w:color="8894AE" w:sz="4"/>
              <w:right w:val="single" w:color="8894AE" w:sz="4"/>
            </w:tcBorders>
            <w:shd w:fill="E7F2F3" w:color="auto" w:val="clear"/>
            <w:tcMar>
              <w:top w:type="dxa" w:w="70"/>
              <w:left w:type="dxa" w:w="0"/>
              <w:bottom w:type="dxa" w:w="70"/>
              <w:right w:type="dxa" w:w="0"/>
            </w:tcMar>
          </w:tcPr>
          <w:p>
            <w:pPr>
              <w:jc w:val="center"/>
            </w:pPr>
            <w:r>
              <w:rPr>
                <w:rFonts w:ascii="Courier New" w:cs="Courier New" w:eastAsia="Courier New" w:hAnsi="Courier New"/>
                <w:b/>
                <w:bCs/>
                <w:color w:val="1F6F78"/>
                <w:sz w:val="22"/>
                <w:szCs w:val="22"/>
              </w:rPr>
              <w:t xml:space="preserve">T</w:t>
            </w:r>
          </w:p>
        </w:tc>
        <w:tc>
          <w:tcPr>
            <w:tcW w:type="dxa" w:w="720"/>
            <w:tcBorders>
              <w:top w:val="single" w:color="8894AE" w:sz="4"/>
              <w:left w:val="single" w:color="8894AE" w:sz="4"/>
              <w:bottom w:val="single" w:color="8894AE" w:sz="4"/>
              <w:right w:val="single" w:color="8894AE" w:sz="4"/>
            </w:tcBorders>
            <w:shd w:fill="E7F2F3" w:color="auto" w:val="clear"/>
            <w:tcMar>
              <w:top w:type="dxa" w:w="70"/>
              <w:left w:type="dxa" w:w="0"/>
              <w:bottom w:type="dxa" w:w="70"/>
              <w:right w:type="dxa" w:w="0"/>
            </w:tcMar>
          </w:tcPr>
          <w:p>
            <w:pPr>
              <w:jc w:val="center"/>
            </w:pPr>
            <w:r>
              <w:rPr>
                <w:rFonts w:ascii="Courier New" w:cs="Courier New" w:eastAsia="Courier New" w:hAnsi="Courier New"/>
                <w:b/>
                <w:bCs/>
                <w:color w:val="1F6F78"/>
                <w:sz w:val="22"/>
                <w:szCs w:val="22"/>
              </w:rPr>
              <w:t xml:space="preserve">U</w:t>
            </w:r>
          </w:p>
        </w:tc>
        <w:tc>
          <w:tcPr>
            <w:tcW w:type="dxa" w:w="720"/>
            <w:tcBorders>
              <w:top w:val="single" w:color="8894AE" w:sz="4"/>
              <w:left w:val="single" w:color="8894AE" w:sz="4"/>
              <w:bottom w:val="single" w:color="8894AE" w:sz="4"/>
              <w:right w:val="single" w:color="8894AE" w:sz="4"/>
            </w:tcBorders>
            <w:shd w:fill="E7F2F3" w:color="auto" w:val="clear"/>
            <w:tcMar>
              <w:top w:type="dxa" w:w="70"/>
              <w:left w:type="dxa" w:w="0"/>
              <w:bottom w:type="dxa" w:w="70"/>
              <w:right w:type="dxa" w:w="0"/>
            </w:tcMar>
          </w:tcPr>
          <w:p>
            <w:pPr>
              <w:jc w:val="center"/>
            </w:pPr>
            <w:r>
              <w:rPr>
                <w:rFonts w:ascii="Courier New" w:cs="Courier New" w:eastAsia="Courier New" w:hAnsi="Courier New"/>
                <w:b/>
                <w:bCs/>
                <w:color w:val="1F6F78"/>
                <w:sz w:val="22"/>
                <w:szCs w:val="22"/>
              </w:rPr>
              <w:t xml:space="preserve">V</w:t>
            </w:r>
          </w:p>
        </w:tc>
        <w:tc>
          <w:tcPr>
            <w:tcW w:type="dxa" w:w="720"/>
            <w:tcBorders>
              <w:top w:val="single" w:color="8894AE" w:sz="4"/>
              <w:left w:val="single" w:color="8894AE" w:sz="4"/>
              <w:bottom w:val="single" w:color="8894AE" w:sz="4"/>
              <w:right w:val="single" w:color="8894AE" w:sz="4"/>
            </w:tcBorders>
            <w:shd w:fill="E7F2F3" w:color="auto" w:val="clear"/>
            <w:tcMar>
              <w:top w:type="dxa" w:w="70"/>
              <w:left w:type="dxa" w:w="0"/>
              <w:bottom w:type="dxa" w:w="70"/>
              <w:right w:type="dxa" w:w="0"/>
            </w:tcMar>
          </w:tcPr>
          <w:p>
            <w:pPr>
              <w:jc w:val="center"/>
            </w:pPr>
            <w:r>
              <w:rPr>
                <w:rFonts w:ascii="Courier New" w:cs="Courier New" w:eastAsia="Courier New" w:hAnsi="Courier New"/>
                <w:b/>
                <w:bCs/>
                <w:color w:val="1F6F78"/>
                <w:sz w:val="22"/>
                <w:szCs w:val="22"/>
              </w:rPr>
              <w:t xml:space="preserve">W</w:t>
            </w:r>
          </w:p>
        </w:tc>
        <w:tc>
          <w:tcPr>
            <w:tcW w:type="dxa" w:w="720"/>
            <w:tcBorders>
              <w:top w:val="single" w:color="8894AE" w:sz="4"/>
              <w:left w:val="single" w:color="8894AE" w:sz="4"/>
              <w:bottom w:val="single" w:color="8894AE" w:sz="4"/>
              <w:right w:val="single" w:color="8894AE" w:sz="4"/>
            </w:tcBorders>
            <w:shd w:fill="E7F2F3" w:color="auto" w:val="clear"/>
            <w:tcMar>
              <w:top w:type="dxa" w:w="70"/>
              <w:left w:type="dxa" w:w="0"/>
              <w:bottom w:type="dxa" w:w="70"/>
              <w:right w:type="dxa" w:w="0"/>
            </w:tcMar>
          </w:tcPr>
          <w:p>
            <w:pPr>
              <w:jc w:val="center"/>
            </w:pPr>
            <w:r>
              <w:rPr>
                <w:rFonts w:ascii="Courier New" w:cs="Courier New" w:eastAsia="Courier New" w:hAnsi="Courier New"/>
                <w:b/>
                <w:bCs/>
                <w:color w:val="1F6F78"/>
                <w:sz w:val="22"/>
                <w:szCs w:val="22"/>
              </w:rPr>
              <w:t xml:space="preserve">X</w:t>
            </w:r>
          </w:p>
        </w:tc>
        <w:tc>
          <w:tcPr>
            <w:tcW w:type="dxa" w:w="720"/>
            <w:tcBorders>
              <w:top w:val="single" w:color="8894AE" w:sz="4"/>
              <w:left w:val="single" w:color="8894AE" w:sz="4"/>
              <w:bottom w:val="single" w:color="8894AE" w:sz="4"/>
              <w:right w:val="single" w:color="8894AE" w:sz="4"/>
            </w:tcBorders>
            <w:shd w:fill="E7F2F3" w:color="auto" w:val="clear"/>
            <w:tcMar>
              <w:top w:type="dxa" w:w="70"/>
              <w:left w:type="dxa" w:w="0"/>
              <w:bottom w:type="dxa" w:w="70"/>
              <w:right w:type="dxa" w:w="0"/>
            </w:tcMar>
          </w:tcPr>
          <w:p>
            <w:pPr>
              <w:jc w:val="center"/>
            </w:pPr>
            <w:r>
              <w:rPr>
                <w:rFonts w:ascii="Courier New" w:cs="Courier New" w:eastAsia="Courier New" w:hAnsi="Courier New"/>
                <w:b/>
                <w:bCs/>
                <w:color w:val="1F6F78"/>
                <w:sz w:val="22"/>
                <w:szCs w:val="22"/>
              </w:rPr>
              <w:t xml:space="preserve">Y</w:t>
            </w:r>
          </w:p>
        </w:tc>
        <w:tc>
          <w:tcPr>
            <w:tcW w:type="dxa" w:w="720"/>
            <w:tcBorders>
              <w:top w:val="single" w:color="8894AE" w:sz="4"/>
              <w:left w:val="single" w:color="8894AE" w:sz="4"/>
              <w:bottom w:val="single" w:color="8894AE" w:sz="4"/>
              <w:right w:val="single" w:color="8894AE" w:sz="4"/>
            </w:tcBorders>
            <w:shd w:fill="E7F2F3" w:color="auto" w:val="clear"/>
            <w:tcMar>
              <w:top w:type="dxa" w:w="70"/>
              <w:left w:type="dxa" w:w="0"/>
              <w:bottom w:type="dxa" w:w="70"/>
              <w:right w:type="dxa" w:w="0"/>
            </w:tcMar>
          </w:tcPr>
          <w:p>
            <w:pPr>
              <w:jc w:val="center"/>
            </w:pPr>
            <w:r>
              <w:rPr>
                <w:rFonts w:ascii="Courier New" w:cs="Courier New" w:eastAsia="Courier New" w:hAnsi="Courier New"/>
                <w:b/>
                <w:bCs/>
                <w:color w:val="1F6F78"/>
                <w:sz w:val="22"/>
                <w:szCs w:val="22"/>
              </w:rPr>
              <w:t xml:space="preserve">Z</w:t>
            </w:r>
          </w:p>
        </w:tc>
      </w:tr>
    </w:tbl>
    <w:p>
      <w:pPr>
        <w:spacing w:after="150" w:before="0"/>
      </w:pPr>
      <w:r>
        <w:rPr>
          <w:rFonts w:ascii="Calibri" w:cs="Calibri" w:eastAsia="Calibri" w:hAnsi="Calibri"/>
          <w:sz w:val="21"/>
          <w:szCs w:val="21"/>
        </w:rPr>
        <w:t xml:space="preserve"/>
      </w:r>
    </w:p>
    <w:p>
      <w:pPr>
        <w:spacing w:after="100" w:before="0"/>
      </w:pPr>
      <w:r>
        <w:rPr>
          <w:rFonts w:ascii="Calibri" w:cs="Calibri" w:eastAsia="Calibri" w:hAnsi="Calibri"/>
          <w:b/>
          <w:bCs/>
          <w:color w:val="1F3864"/>
          <w:sz w:val="23"/>
          <w:szCs w:val="23"/>
        </w:rPr>
        <w:t xml:space="preserve">Encrypt these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rHeight w:val="460" w:hRule="atLeast"/>
        </w:trPr>
        <w:tc>
          <w:tcPr>
            <w:tcW w:type="dxa" w:w="2600"/>
            <w:tcBorders>
              <w:top w:val="single" w:color="9AA5BD" w:sz="4"/>
              <w:left w:val="single" w:color="9AA5BD" w:sz="4"/>
              <w:bottom w:val="single" w:color="9AA5BD" w:sz="4"/>
              <w:right w:val="single" w:color="9AA5BD" w:sz="4"/>
            </w:tcBorders>
            <w:shd w:fill="EEF1F8" w:color="auto" w:val="clear"/>
            <w:tcMar>
              <w:top w:type="dxa" w:w="110"/>
              <w:left w:type="dxa" w:w="160"/>
              <w:bottom w:type="dxa" w:w="110"/>
              <w:right w:type="dxa" w:w="120"/>
            </w:tcMar>
          </w:tcPr>
          <w:p>
            <w:r>
              <w:rPr>
                <w:rFonts w:ascii="Calibri" w:cs="Calibri" w:eastAsia="Calibri" w:hAnsi="Calibri"/>
                <w:b/>
                <w:bCs/>
                <w:color w:val="1F3864"/>
                <w:sz w:val="20"/>
                <w:szCs w:val="20"/>
              </w:rPr>
              <w:t xml:space="preserve">1.   MARS</w:t>
            </w:r>
          </w:p>
        </w:tc>
        <w:tc>
          <w:tcPr>
            <w:tcW w:type="dxa" w:w="6760"/>
            <w:tcBorders>
              <w:top w:val="single" w:color="9AA5BD" w:sz="4"/>
              <w:left w:val="single" w:color="9AA5BD" w:sz="4"/>
              <w:bottom w:val="single" w:color="9AA5BD" w:sz="4"/>
              <w:right w:val="single" w:color="9AA5BD" w:sz="4"/>
            </w:tcBorders>
            <w:tcMar>
              <w:top w:type="dxa" w:w="110"/>
              <w:left w:type="dxa" w:w="160"/>
              <w:bottom w:type="dxa" w:w="110"/>
              <w:right w:type="dxa" w:w="160"/>
            </w:tcMar>
          </w:tcPr>
          <w:p>
            <w:r>
              <w:rPr>
                <w:sz w:val="20"/>
                <w:szCs w:val="20"/>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rHeight w:val="460" w:hRule="atLeast"/>
        </w:trPr>
        <w:tc>
          <w:tcPr>
            <w:tcW w:type="dxa" w:w="2600"/>
            <w:tcBorders>
              <w:top w:val="single" w:color="9AA5BD" w:sz="4"/>
              <w:left w:val="single" w:color="9AA5BD" w:sz="4"/>
              <w:bottom w:val="single" w:color="9AA5BD" w:sz="4"/>
              <w:right w:val="single" w:color="9AA5BD" w:sz="4"/>
            </w:tcBorders>
            <w:shd w:fill="EEF1F8" w:color="auto" w:val="clear"/>
            <w:tcMar>
              <w:top w:type="dxa" w:w="110"/>
              <w:left w:type="dxa" w:w="160"/>
              <w:bottom w:type="dxa" w:w="110"/>
              <w:right w:type="dxa" w:w="120"/>
            </w:tcMar>
          </w:tcPr>
          <w:p>
            <w:r>
              <w:rPr>
                <w:rFonts w:ascii="Calibri" w:cs="Calibri" w:eastAsia="Calibri" w:hAnsi="Calibri"/>
                <w:b/>
                <w:bCs/>
                <w:color w:val="1F3864"/>
                <w:sz w:val="20"/>
                <w:szCs w:val="20"/>
              </w:rPr>
              <w:t xml:space="preserve">2.   ROCKET</w:t>
            </w:r>
          </w:p>
        </w:tc>
        <w:tc>
          <w:tcPr>
            <w:tcW w:type="dxa" w:w="6760"/>
            <w:tcBorders>
              <w:top w:val="single" w:color="9AA5BD" w:sz="4"/>
              <w:left w:val="single" w:color="9AA5BD" w:sz="4"/>
              <w:bottom w:val="single" w:color="9AA5BD" w:sz="4"/>
              <w:right w:val="single" w:color="9AA5BD" w:sz="4"/>
            </w:tcBorders>
            <w:tcMar>
              <w:top w:type="dxa" w:w="110"/>
              <w:left w:type="dxa" w:w="160"/>
              <w:bottom w:type="dxa" w:w="110"/>
              <w:right w:type="dxa" w:w="160"/>
            </w:tcMar>
          </w:tcPr>
          <w:p>
            <w:r>
              <w:rPr>
                <w:sz w:val="20"/>
                <w:szCs w:val="20"/>
              </w:rPr>
              <w:t xml:space="preserve"/>
            </w:r>
          </w:p>
        </w:tc>
      </w:tr>
    </w:tbl>
    <w:p>
      <w:pPr>
        <w:spacing w:after="140" w:before="0"/>
      </w:pPr>
      <w:r>
        <w:rPr>
          <w:rFonts w:ascii="Calibri" w:cs="Calibri" w:eastAsia="Calibri" w:hAnsi="Calibri"/>
          <w:sz w:val="21"/>
          <w:szCs w:val="21"/>
        </w:rPr>
        <w:t xml:space="preserve"/>
      </w:r>
    </w:p>
    <w:p>
      <w:pPr>
        <w:spacing w:after="100" w:before="0"/>
      </w:pPr>
      <w:r>
        <w:rPr>
          <w:rFonts w:ascii="Calibri" w:cs="Calibri" w:eastAsia="Calibri" w:hAnsi="Calibri"/>
          <w:b/>
          <w:bCs/>
          <w:color w:val="1F3864"/>
          <w:sz w:val="23"/>
          <w:szCs w:val="23"/>
        </w:rPr>
        <w:t xml:space="preserve">Decrypt these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rHeight w:val="460" w:hRule="atLeast"/>
        </w:trPr>
        <w:tc>
          <w:tcPr>
            <w:tcW w:type="dxa" w:w="2600"/>
            <w:tcBorders>
              <w:top w:val="single" w:color="9AA5BD" w:sz="4"/>
              <w:left w:val="single" w:color="9AA5BD" w:sz="4"/>
              <w:bottom w:val="single" w:color="9AA5BD" w:sz="4"/>
              <w:right w:val="single" w:color="9AA5BD" w:sz="4"/>
            </w:tcBorders>
            <w:shd w:fill="EEF1F8" w:color="auto" w:val="clear"/>
            <w:tcMar>
              <w:top w:type="dxa" w:w="110"/>
              <w:left w:type="dxa" w:w="160"/>
              <w:bottom w:type="dxa" w:w="110"/>
              <w:right w:type="dxa" w:w="120"/>
            </w:tcMar>
          </w:tcPr>
          <w:p>
            <w:r>
              <w:rPr>
                <w:rFonts w:ascii="Calibri" w:cs="Calibri" w:eastAsia="Calibri" w:hAnsi="Calibri"/>
                <w:b/>
                <w:bCs/>
                <w:color w:val="1F3864"/>
                <w:sz w:val="20"/>
                <w:szCs w:val="20"/>
              </w:rPr>
              <w:t xml:space="preserve">3.   NJSLET</w:t>
            </w:r>
          </w:p>
        </w:tc>
        <w:tc>
          <w:tcPr>
            <w:tcW w:type="dxa" w:w="6760"/>
            <w:tcBorders>
              <w:top w:val="single" w:color="9AA5BD" w:sz="4"/>
              <w:left w:val="single" w:color="9AA5BD" w:sz="4"/>
              <w:bottom w:val="single" w:color="9AA5BD" w:sz="4"/>
              <w:right w:val="single" w:color="9AA5BD" w:sz="4"/>
            </w:tcBorders>
            <w:tcMar>
              <w:top w:type="dxa" w:w="110"/>
              <w:left w:type="dxa" w:w="160"/>
              <w:bottom w:type="dxa" w:w="110"/>
              <w:right w:type="dxa" w:w="160"/>
            </w:tcMar>
          </w:tcPr>
          <w:p>
            <w:r>
              <w:rPr>
                <w:sz w:val="20"/>
                <w:szCs w:val="20"/>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rHeight w:val="620" w:hRule="atLeast"/>
        </w:trPr>
        <w:tc>
          <w:tcPr>
            <w:tcW w:type="dxa" w:w="2600"/>
            <w:tcBorders>
              <w:top w:val="single" w:color="9AA5BD" w:sz="4"/>
              <w:left w:val="single" w:color="9AA5BD" w:sz="4"/>
              <w:bottom w:val="single" w:color="9AA5BD" w:sz="4"/>
              <w:right w:val="single" w:color="9AA5BD" w:sz="4"/>
            </w:tcBorders>
            <w:shd w:fill="EEF1F8" w:color="auto" w:val="clear"/>
            <w:tcMar>
              <w:top w:type="dxa" w:w="110"/>
              <w:left w:type="dxa" w:w="160"/>
              <w:bottom w:type="dxa" w:w="110"/>
              <w:right w:type="dxa" w:w="120"/>
            </w:tcMar>
          </w:tcPr>
          <w:p>
            <w:r>
              <w:rPr>
                <w:rFonts w:ascii="Calibri" w:cs="Calibri" w:eastAsia="Calibri" w:hAnsi="Calibri"/>
                <w:b/>
                <w:bCs/>
                <w:color w:val="1F3864"/>
                <w:sz w:val="20"/>
                <w:szCs w:val="20"/>
              </w:rPr>
              <w:t xml:space="preserve">4.   Make one for your partner</w:t>
            </w:r>
          </w:p>
        </w:tc>
        <w:tc>
          <w:tcPr>
            <w:tcW w:type="dxa" w:w="6760"/>
            <w:tcBorders>
              <w:top w:val="single" w:color="9AA5BD" w:sz="4"/>
              <w:left w:val="single" w:color="9AA5BD" w:sz="4"/>
              <w:bottom w:val="single" w:color="9AA5BD" w:sz="4"/>
              <w:right w:val="single" w:color="9AA5BD" w:sz="4"/>
            </w:tcBorders>
            <w:tcMar>
              <w:top w:type="dxa" w:w="110"/>
              <w:left w:type="dxa" w:w="160"/>
              <w:bottom w:type="dxa" w:w="110"/>
              <w:right w:type="dxa" w:w="160"/>
            </w:tcMar>
          </w:tcPr>
          <w:p>
            <w:r>
              <w:rPr>
                <w:sz w:val="20"/>
                <w:szCs w:val="20"/>
              </w:rPr>
              <w:t xml:space="preserve"/>
            </w:r>
          </w:p>
        </w:tc>
      </w:tr>
    </w:tbl>
    <w:p>
      <w:pPr>
        <w:spacing w:after="150" w:before="0"/>
      </w:pPr>
      <w:r>
        <w:rPr>
          <w:rFonts w:ascii="Calibri" w:cs="Calibri" w:eastAsia="Calibri" w:hAnsi="Calibri"/>
          <w:sz w:val="21"/>
          <w:szCs w:val="21"/>
        </w:rPr>
        <w:t xml:space="preserve"/>
      </w:r>
    </w:p>
    <w:p>
      <w:pPr>
        <w:spacing w:after="100" w:before="0"/>
      </w:pPr>
      <w:r>
        <w:rPr>
          <w:rFonts w:ascii="Calibri" w:cs="Calibri" w:eastAsia="Calibri" w:hAnsi="Calibri"/>
          <w:b/>
          <w:bCs/>
          <w:color w:val="1F3864"/>
          <w:sz w:val="23"/>
          <w:szCs w:val="23"/>
        </w:rPr>
        <w:t xml:space="preserve">Then answer this</w:t>
      </w:r>
    </w:p>
    <w:p>
      <w:pPr>
        <w:spacing w:after="100" w:before="0"/>
      </w:pPr>
      <w:r>
        <w:rPr>
          <w:rFonts w:ascii="Calibri" w:cs="Calibri" w:eastAsia="Calibri" w:hAnsi="Calibri"/>
          <w:b/>
          <w:bCs/>
          <w:sz w:val="21"/>
          <w:szCs w:val="21"/>
        </w:rPr>
        <w:t xml:space="preserve">Why is this cipher harder to crack than an ordinary Caesar cipher?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100" w:hRule="atLeast"/>
        </w:trPr>
        <w:tc>
          <w:tcPr>
            <w:tcW w:type="dxa" w:w="9360"/>
            <w:tcBorders>
              <w:top w:val="single" w:color="9AA5BD" w:sz="4"/>
              <w:left w:val="single" w:color="9AA5BD" w:sz="4"/>
              <w:bottom w:val="single" w:color="9AA5BD" w:sz="4"/>
              <w:right w:val="single" w:color="9AA5BD" w:sz="4"/>
            </w:tcBorders>
            <w:tcMar>
              <w:top w:type="dxa" w:w="110"/>
              <w:left w:type="dxa" w:w="150"/>
              <w:bottom w:type="dxa" w:w="110"/>
              <w:right w:type="dxa" w:w="150"/>
            </w:tcMar>
          </w:tcPr>
          <w:p>
            <w:r>
              <w:rPr>
                <w:sz w:val="20"/>
                <w:szCs w:val="20"/>
              </w:rPr>
              <w:t xml:space="preserve"/>
            </w:r>
          </w:p>
        </w:tc>
      </w:tr>
    </w:tbl>
    <w:p>
      <w:pPr>
        <w:spacing w:after="130" w:before="0"/>
      </w:pPr>
      <w:r>
        <w:rPr>
          <w:rFonts w:ascii="Calibri" w:cs="Calibri" w:eastAsia="Calibri" w:hAnsi="Calibri"/>
          <w:sz w:val="21"/>
          <w:szCs w:val="21"/>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6B2E8A" w:sz="18"/>
              <w:bottom w:val="none" w:color="FFFFFF" w:sz="0"/>
              <w:right w:val="none" w:color="FFFFFF" w:sz="0"/>
            </w:tcBorders>
            <w:shd w:fill="F4EAF8" w:color="auto" w:val="clear"/>
            <w:tcMar>
              <w:top w:type="dxa" w:w="130"/>
              <w:left w:type="dxa" w:w="190"/>
              <w:bottom w:type="dxa" w:w="130"/>
              <w:right w:type="dxa" w:w="190"/>
            </w:tcMar>
          </w:tcPr>
          <w:p>
            <w:pPr>
              <w:spacing w:after="60"/>
            </w:pPr>
            <w:r>
              <w:rPr>
                <w:rFonts w:ascii="Calibri" w:cs="Calibri" w:eastAsia="Calibri" w:hAnsi="Calibri"/>
                <w:b/>
                <w:bCs/>
                <w:color w:val="6B2E8A"/>
                <w:sz w:val="16"/>
                <w:szCs w:val="16"/>
              </w:rPr>
              <w:t xml:space="preserve">CHALLENGE</w:t>
            </w:r>
          </w:p>
          <w:p>
            <w:pPr>
              <w:spacing w:after="0" w:before="0"/>
            </w:pPr>
            <w:r>
              <w:rPr>
                <w:rFonts w:ascii="Calibri" w:cs="Calibri" w:eastAsia="Calibri" w:hAnsi="Calibri"/>
                <w:sz w:val="21"/>
                <w:szCs w:val="21"/>
              </w:rPr>
              <w:t xml:space="preserve">Build your own grid using the keyword LETTER. Something happens that did not happen with SPACE — what, and why?</w:t>
            </w:r>
          </w:p>
        </w:tc>
      </w:tr>
    </w:tbl>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9B2226" w:color="auto" w:val="clear"/>
            <w:tcMar>
              <w:top w:type="dxa" w:w="160"/>
              <w:left w:type="dxa" w:w="240"/>
              <w:bottom w:type="dxa" w:w="160"/>
              <w:right w:type="dxa" w:w="240"/>
            </w:tcMar>
          </w:tcPr>
          <w:p>
            <w:r>
              <w:rPr>
                <w:rFonts w:ascii="Calibri" w:cs="Calibri" w:eastAsia="Calibri" w:hAnsi="Calibri"/>
                <w:b/>
                <w:bCs/>
                <w:color w:val="FFFFFF"/>
                <w:sz w:val="26"/>
                <w:szCs w:val="26"/>
              </w:rPr>
              <w:t xml:space="preserve">ANSWER KEY  —  do not print for students</w:t>
            </w:r>
          </w:p>
        </w:tc>
      </w:tr>
    </w:tbl>
    <w:p>
      <w:pPr>
        <w:spacing w:after="150" w:before="0"/>
      </w:pPr>
      <w:r>
        <w:rPr>
          <w:rFonts w:ascii="Calibri" w:cs="Calibri" w:eastAsia="Calibri" w:hAnsi="Calibri"/>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FFFFFF" w:sz="4"/>
              <w:left w:val="single" w:color="FFFFFF" w:sz="4"/>
              <w:bottom w:val="single" w:color="FFFFFF" w:sz="4"/>
              <w:right w:val="single" w:color="FFFFFF" w:sz="4"/>
            </w:tcBorders>
            <w:shd w:fill="1F3864" w:color="auto" w:val="clear"/>
            <w:tcMar>
              <w:top w:type="dxa" w:w="90"/>
              <w:left w:type="dxa" w:w="140"/>
              <w:bottom w:type="dxa" w:w="90"/>
              <w:right w:type="dxa" w:w="140"/>
            </w:tcMar>
          </w:tcPr>
          <w:p>
            <w:pPr>
              <w:spacing w:after="0"/>
            </w:pPr>
            <w:r>
              <w:rPr>
                <w:rFonts w:ascii="Calibri" w:cs="Calibri" w:eastAsia="Calibri" w:hAnsi="Calibri"/>
                <w:b/>
                <w:bCs/>
                <w:color w:val="FFFFFF"/>
                <w:sz w:val="20"/>
                <w:szCs w:val="20"/>
              </w:rPr>
              <w:t xml:space="preserve">Encrypt</w:t>
            </w:r>
          </w:p>
        </w:tc>
        <w:tc>
          <w:tcPr>
            <w:tcW w:type="dxa" w:w="4680"/>
            <w:tcBorders>
              <w:top w:val="single" w:color="FFFFFF" w:sz="4"/>
              <w:left w:val="single" w:color="FFFFFF" w:sz="4"/>
              <w:bottom w:val="single" w:color="FFFFFF" w:sz="4"/>
              <w:right w:val="single" w:color="FFFFFF" w:sz="4"/>
            </w:tcBorders>
            <w:shd w:fill="1F3864" w:color="auto" w:val="clear"/>
            <w:tcMar>
              <w:top w:type="dxa" w:w="90"/>
              <w:left w:type="dxa" w:w="140"/>
              <w:bottom w:type="dxa" w:w="90"/>
              <w:right w:type="dxa" w:w="140"/>
            </w:tcMar>
          </w:tcPr>
          <w:p>
            <w:pPr>
              <w:spacing w:after="0"/>
            </w:pPr>
            <w:r>
              <w:rPr>
                <w:rFonts w:ascii="Calibri" w:cs="Calibri" w:eastAsia="Calibri" w:hAnsi="Calibri"/>
                <w:b/>
                <w:bCs/>
                <w:color w:val="FFFFFF"/>
                <w:sz w:val="20"/>
                <w:szCs w:val="20"/>
              </w:rPr>
              <w:t xml:space="preserve">Decrypt</w:t>
            </w:r>
          </w:p>
        </w:tc>
      </w:tr>
      <w:tr>
        <w:tc>
          <w:tcPr>
            <w:tcW w:type="dxa" w:w="4680"/>
            <w:tcBorders>
              <w:top w:val="single" w:color="C4CCE0" w:sz="4"/>
              <w:left w:val="single" w:color="C4CCE0" w:sz="4"/>
              <w:bottom w:val="single" w:color="C4CCE0" w:sz="4"/>
              <w:right w:val="single" w:color="C4CCE0" w:sz="4"/>
            </w:tcBorders>
            <w:shd w:fill="FFFFFF" w:color="auto" w:val="clear"/>
            <w:tcMar>
              <w:top w:type="dxa" w:w="90"/>
              <w:left w:type="dxa" w:w="140"/>
              <w:bottom w:type="dxa" w:w="90"/>
              <w:right w:type="dxa" w:w="140"/>
            </w:tcMar>
          </w:tcPr>
          <w:p>
            <w:pPr>
              <w:spacing w:after="0"/>
            </w:pPr>
            <w:r>
              <w:rPr>
                <w:rFonts w:ascii="Calibri" w:cs="Calibri" w:eastAsia="Calibri" w:hAnsi="Calibri"/>
                <w:sz w:val="20"/>
                <w:szCs w:val="20"/>
              </w:rPr>
              <w:t xml:space="preserve">1.  MARS  →  KSQR</w:t>
            </w:r>
          </w:p>
        </w:tc>
        <w:tc>
          <w:tcPr>
            <w:tcW w:type="dxa" w:w="4680"/>
            <w:tcBorders>
              <w:top w:val="single" w:color="C4CCE0" w:sz="4"/>
              <w:left w:val="single" w:color="C4CCE0" w:sz="4"/>
              <w:bottom w:val="single" w:color="C4CCE0" w:sz="4"/>
              <w:right w:val="single" w:color="C4CCE0" w:sz="4"/>
            </w:tcBorders>
            <w:shd w:fill="FFFFFF" w:color="auto" w:val="clear"/>
            <w:tcMar>
              <w:top w:type="dxa" w:w="90"/>
              <w:left w:type="dxa" w:w="140"/>
              <w:bottom w:type="dxa" w:w="90"/>
              <w:right w:type="dxa" w:w="140"/>
            </w:tcMar>
          </w:tcPr>
          <w:p>
            <w:pPr>
              <w:spacing w:after="0"/>
            </w:pPr>
            <w:r>
              <w:rPr>
                <w:rFonts w:ascii="Courier New" w:cs="Courier New" w:eastAsia="Courier New" w:hAnsi="Courier New"/>
                <w:sz w:val="20"/>
                <w:szCs w:val="20"/>
              </w:rPr>
              <w:t xml:space="preserve">3.  NJSLET  →  PLANET</w:t>
            </w:r>
          </w:p>
        </w:tc>
      </w:tr>
      <w:tr>
        <w:tc>
          <w:tcPr>
            <w:tcW w:type="dxa" w:w="4680"/>
            <w:tcBorders>
              <w:top w:val="single" w:color="C4CCE0" w:sz="4"/>
              <w:left w:val="single" w:color="C4CCE0" w:sz="4"/>
              <w:bottom w:val="single" w:color="C4CCE0" w:sz="4"/>
              <w:right w:val="single" w:color="C4CCE0" w:sz="4"/>
            </w:tcBorders>
            <w:shd w:fill="F4F6FB" w:color="auto" w:val="clear"/>
            <w:tcMar>
              <w:top w:type="dxa" w:w="90"/>
              <w:left w:type="dxa" w:w="140"/>
              <w:bottom w:type="dxa" w:w="90"/>
              <w:right w:type="dxa" w:w="140"/>
            </w:tcMar>
          </w:tcPr>
          <w:p>
            <w:pPr>
              <w:spacing w:after="0"/>
            </w:pPr>
            <w:r>
              <w:rPr>
                <w:rFonts w:ascii="Calibri" w:cs="Calibri" w:eastAsia="Calibri" w:hAnsi="Calibri"/>
                <w:sz w:val="20"/>
                <w:szCs w:val="20"/>
              </w:rPr>
              <w:t xml:space="preserve">2.  ROCKET  →  QMAIET</w:t>
            </w:r>
          </w:p>
        </w:tc>
        <w:tc>
          <w:tcPr>
            <w:tcW w:type="dxa" w:w="4680"/>
            <w:tcBorders>
              <w:top w:val="single" w:color="C4CCE0" w:sz="4"/>
              <w:left w:val="single" w:color="C4CCE0" w:sz="4"/>
              <w:bottom w:val="single" w:color="C4CCE0" w:sz="4"/>
              <w:right w:val="single" w:color="C4CCE0" w:sz="4"/>
            </w:tcBorders>
            <w:shd w:fill="F4F6FB" w:color="auto" w:val="clear"/>
            <w:tcMar>
              <w:top w:type="dxa" w:w="90"/>
              <w:left w:type="dxa" w:w="140"/>
              <w:bottom w:type="dxa" w:w="90"/>
              <w:right w:type="dxa" w:w="140"/>
            </w:tcMar>
          </w:tcPr>
          <w:p>
            <w:pPr>
              <w:spacing w:after="0"/>
            </w:pPr>
            <w:r>
              <w:rPr>
                <w:rFonts w:ascii="Courier New" w:cs="Courier New" w:eastAsia="Courier New" w:hAnsi="Courier New"/>
                <w:sz w:val="20"/>
                <w:szCs w:val="20"/>
              </w:rPr>
              <w:t xml:space="preserve">4.  varies</w:t>
            </w:r>
          </w:p>
        </w:tc>
      </w:tr>
    </w:tbl>
    <w:p>
      <w:pPr>
        <w:spacing w:after="150" w:before="0"/>
      </w:pPr>
      <w:r>
        <w:rPr>
          <w:rFonts w:ascii="Calibri" w:cs="Calibri" w:eastAsia="Calibri" w:hAnsi="Calibri"/>
          <w:sz w:val="21"/>
          <w:szCs w:val="21"/>
        </w:rPr>
        <w:t xml:space="preserve"/>
      </w:r>
    </w:p>
    <w:p>
      <w:pPr>
        <w:spacing w:after="100" w:before="0"/>
      </w:pPr>
      <w:r>
        <w:rPr>
          <w:rFonts w:ascii="Calibri" w:cs="Calibri" w:eastAsia="Calibri" w:hAnsi="Calibri"/>
          <w:b/>
          <w:bCs/>
          <w:color w:val="1F3864"/>
          <w:sz w:val="23"/>
          <w:szCs w:val="23"/>
        </w:rPr>
        <w:t xml:space="preserve">Why is it harder to crack?</w:t>
      </w:r>
    </w:p>
    <w:p>
      <w:pPr>
        <w:spacing w:after="140" w:before="0"/>
      </w:pPr>
      <w:r>
        <w:rPr>
          <w:rFonts w:ascii="Calibri" w:cs="Calibri" w:eastAsia="Calibri" w:hAnsi="Calibri"/>
          <w:sz w:val="21"/>
          <w:szCs w:val="21"/>
        </w:rPr>
        <w:t xml:space="preserve">Because the shift is no longer even. In an ordinary Caesar cipher every letter moves the same distance, so trying all 25 shifts is guaranteed to work. Here the mapping is irregular, so brute force alone does not crack it — you would need frequency analysis and a lot more text.</w:t>
      </w:r>
    </w:p>
    <w:p>
      <w:pPr>
        <w:spacing w:after="100" w:before="0"/>
      </w:pPr>
      <w:r>
        <w:rPr>
          <w:rFonts w:ascii="Calibri" w:cs="Calibri" w:eastAsia="Calibri" w:hAnsi="Calibri"/>
          <w:b/>
          <w:bCs/>
          <w:color w:val="1F3864"/>
          <w:sz w:val="23"/>
          <w:szCs w:val="23"/>
        </w:rPr>
        <w:t xml:space="preserve">The LETTER challenge:</w:t>
      </w:r>
    </w:p>
    <w:p>
      <w:pPr>
        <w:spacing w:after="140" w:before="0"/>
      </w:pPr>
      <w:r>
        <w:rPr>
          <w:rFonts w:ascii="Calibri" w:cs="Calibri" w:eastAsia="Calibri" w:hAnsi="Calibri"/>
          <w:sz w:val="21"/>
          <w:szCs w:val="21"/>
        </w:rPr>
        <w:t xml:space="preserve">SPACE loses nothing because none of its letters repeat. LETTER has a repeated T and a repeated E, so the keyword becomes LETR — only four usable letters. Students who spot that have understood the rule rather than copied the example.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8A5A00" w:sz="18"/>
              <w:bottom w:val="none" w:color="FFFFFF" w:sz="0"/>
              <w:right w:val="none" w:color="FFFFFF" w:sz="0"/>
            </w:tcBorders>
            <w:shd w:fill="FDF3E3" w:color="auto" w:val="clear"/>
            <w:tcMar>
              <w:top w:type="dxa" w:w="130"/>
              <w:left w:type="dxa" w:w="190"/>
              <w:bottom w:type="dxa" w:w="130"/>
              <w:right w:type="dxa" w:w="190"/>
            </w:tcMar>
          </w:tcPr>
          <w:p>
            <w:pPr>
              <w:spacing w:after="60"/>
            </w:pPr>
            <w:r>
              <w:rPr>
                <w:rFonts w:ascii="Calibri" w:cs="Calibri" w:eastAsia="Calibri" w:hAnsi="Calibri"/>
                <w:b/>
                <w:bCs/>
                <w:color w:val="8A5A00"/>
                <w:sz w:val="16"/>
                <w:szCs w:val="16"/>
              </w:rPr>
              <w:t xml:space="preserve">WATCH FOR</w:t>
            </w:r>
          </w:p>
          <w:p>
            <w:pPr>
              <w:spacing w:after="0" w:before="0"/>
            </w:pPr>
            <w:r>
              <w:rPr>
                <w:rFonts w:ascii="Calibri" w:cs="Calibri" w:eastAsia="Calibri" w:hAnsi="Calibri"/>
                <w:sz w:val="21"/>
                <w:szCs w:val="21"/>
              </w:rPr>
              <w:t xml:space="preserve">Students continuing the alphabet from A without skipping letters already used in the keyword. Check that S, P, A, C and E appear once each in the cipher row, not twice.</w:t>
            </w:r>
          </w:p>
        </w:tc>
      </w:tr>
    </w:tbl>
    <w:sectPr>
      <w:pgSz w:w="11906" w:h="16838" w:orient="portrait"/>
      <w:pgMar w:top="792" w:right="792" w:bottom="720" w:left="79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2026-09-03T07:54:58.845Z</dcterms:created>
  <dcterms:modified xsi:type="dcterms:W3CDTF">2026-09-03T07:54:58.845Z</dcterms:modified>
</cp:coreProperties>
</file>

<file path=docProps/custom.xml><?xml version="1.0" encoding="utf-8"?>
<Properties xmlns="http://schemas.openxmlformats.org/officeDocument/2006/custom-properties" xmlns:vt="http://schemas.openxmlformats.org/officeDocument/2006/docPropsVTypes"/>
</file>