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  <w:rtl w:val="0"/>
        </w:rPr>
        <w:t xml:space="preserve">Activity 2.2: File types and extensions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84e0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Complete the table below, selecting your answers from the lists provided. The first row has been completed for you.</w:t>
      </w:r>
    </w:p>
    <w:tbl>
      <w:tblPr>
        <w:tblStyle w:val="Table1"/>
        <w:tblW w:w="836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4"/>
        <w:gridCol w:w="2585"/>
        <w:gridCol w:w="2835"/>
        <w:tblGridChange w:id="0">
          <w:tblGrid>
            <w:gridCol w:w="2944"/>
            <w:gridCol w:w="2585"/>
            <w:gridCol w:w="2835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File type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File extension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  <w:shd w:fill="ed7d31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Software application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Document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.docx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rtl w:val="0"/>
              </w:rPr>
              <w:t xml:space="preserve">Microsoft Word</w:t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Windows Media Player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Spreadsheet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.xlsx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.png</w:t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GIMP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d7d31" w:space="0" w:sz="4" w:val="single"/>
              <w:left w:color="ed7d31" w:space="0" w:sz="4" w:val="single"/>
              <w:bottom w:color="ed7d31" w:space="0" w:sz="4" w:val="single"/>
              <w:right w:color="ed7d31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Adobe Acrobat Reader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69.0" w:type="dxa"/>
        <w:jc w:val="left"/>
        <w:tblInd w:w="-5.0" w:type="dxa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  <w:insideH w:color="ed7d31" w:space="0" w:sz="4" w:val="single"/>
          <w:insideV w:color="ed7d31" w:space="0" w:sz="4" w:val="single"/>
        </w:tblBorders>
        <w:tblLayout w:type="fixed"/>
        <w:tblLook w:val="0400"/>
      </w:tblPr>
      <w:tblGrid>
        <w:gridCol w:w="2982"/>
        <w:gridCol w:w="2552"/>
        <w:gridCol w:w="2835"/>
        <w:tblGridChange w:id="0">
          <w:tblGrid>
            <w:gridCol w:w="2982"/>
            <w:gridCol w:w="2552"/>
            <w:gridCol w:w="28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File types: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9" w:right="0" w:hanging="56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9" w:right="0" w:hanging="56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9" w:right="0" w:hanging="56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9" w:right="0" w:hanging="56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Spreadsheet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9" w:right="0" w:hanging="56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File extensions: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.docx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.jpg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.mov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.m4a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.mp3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.mp4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.pdf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.png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.wav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9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.xlsx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Software applications: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" w:right="0" w:hanging="38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Adobe Acrobat Reader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" w:right="0" w:hanging="38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GIMP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" w:right="0" w:hanging="38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Groove music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" w:right="0" w:hanging="38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Excel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" w:right="0" w:hanging="38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Word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" w:right="0" w:hanging="38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 editor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3" w:right="0" w:hanging="38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 Media Player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 When you have completed the table, ensure your work is saved and then hand it in using the VLE.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right"/>
      <w:rPr>
        <w:color w:val="000000"/>
      </w:rPr>
    </w:pPr>
    <w:bookmarkStart w:colFirst="0" w:colLast="0" w:name="_56d0ra1jcd3h" w:id="0"/>
    <w:bookmarkEnd w:id="0"/>
    <w:r w:rsidDel="00000000" w:rsidR="00000000" w:rsidRPr="00000000">
      <w:rPr>
        <w:color w:val="000000"/>
        <w:sz w:val="22"/>
        <w:szCs w:val="22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ind w:firstLine="284"/>
      <w:rPr/>
    </w:pPr>
    <w:r w:rsidDel="00000000" w:rsidR="00000000" w:rsidRPr="00000000">
      <w:rPr>
        <w:rtl w:val="0"/>
      </w:rPr>
      <w:t xml:space="preserve">Getting started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43800" cy="1029271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800" cy="10292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84e0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