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color w:val="1155cc"/>
        </w:rPr>
      </w:pPr>
      <w:r w:rsidDel="00000000" w:rsidR="00000000" w:rsidRPr="00000000">
        <w:rPr>
          <w:rtl w:val="0"/>
        </w:rPr>
      </w:r>
    </w:p>
    <w:p w:rsidR="00000000" w:rsidDel="00000000" w:rsidP="00000000" w:rsidRDefault="00000000" w:rsidRPr="00000000" w14:paraId="00000002">
      <w:pPr>
        <w:spacing w:after="120" w:line="492" w:lineRule="auto"/>
        <w:ind w:left="-20" w:firstLine="0"/>
        <w:jc w:val="center"/>
        <w:rPr>
          <w:b w:val="1"/>
          <w:bCs w:val="1"/>
        </w:rPr>
      </w:pPr>
      <w:r w:rsidDel="00000000" w:rsidR="00000000" w:rsidRPr="00000000">
        <w:rPr>
          <w:b w:val="1"/>
          <w:bCs w:val="1"/>
          <w:rtl w:val="0"/>
        </w:rPr>
        <w:t xml:space="preserve">BGA ACADEMIC STAFF ABSENCE PROTOCOL </w:t>
      </w:r>
    </w:p>
    <w:p w:rsidR="00000000" w:rsidDel="00000000" w:rsidP="00000000" w:rsidRDefault="00000000" w:rsidRPr="00000000" w14:paraId="00000003">
      <w:pPr>
        <w:spacing w:after="120" w:line="492" w:lineRule="auto"/>
        <w:ind w:left="-20" w:firstLine="0"/>
        <w:jc w:val="both"/>
        <w:rPr>
          <w:b w:val="1"/>
          <w:bCs w:val="1"/>
        </w:rPr>
      </w:pPr>
      <w:r w:rsidDel="00000000" w:rsidR="00000000" w:rsidRPr="00000000">
        <w:rPr>
          <w:rtl w:val="0"/>
        </w:rPr>
      </w:r>
    </w:p>
    <w:p w:rsidR="00000000" w:rsidDel="00000000" w:rsidP="00000000" w:rsidRDefault="00000000" w:rsidRPr="00000000" w14:paraId="00000004">
      <w:pPr>
        <w:spacing w:after="120" w:line="492" w:lineRule="auto"/>
        <w:ind w:left="-20" w:firstLine="0"/>
        <w:jc w:val="both"/>
        <w:rPr/>
      </w:pPr>
      <w:r w:rsidDel="00000000" w:rsidR="00000000" w:rsidRPr="00000000">
        <w:rPr>
          <w:b w:val="1"/>
          <w:bCs w:val="1"/>
          <w:rtl w:val="0"/>
        </w:rPr>
        <w:t xml:space="preserve">Title:   </w:t>
      </w:r>
      <w:r w:rsidDel="00000000" w:rsidR="00000000" w:rsidRPr="00000000">
        <w:rPr>
          <w:rtl w:val="0"/>
        </w:rPr>
        <w:t xml:space="preserve">                                 </w:t>
      </w:r>
      <w:r w:rsidDel="00000000" w:rsidR="00000000" w:rsidRPr="00000000">
        <w:rPr>
          <w:b w:val="1"/>
          <w:bCs w:val="1"/>
          <w:rtl w:val="0"/>
        </w:rPr>
        <w:t xml:space="preserve">BGA ACADEMIC STAFF ABSENCE PROTOCOL</w:t>
      </w:r>
      <w:r w:rsidDel="00000000" w:rsidR="00000000" w:rsidRPr="00000000">
        <w:rPr>
          <w:rtl w:val="0"/>
        </w:rPr>
      </w:r>
    </w:p>
    <w:p w:rsidR="00000000" w:rsidDel="00000000" w:rsidP="00000000" w:rsidRDefault="00000000" w:rsidRPr="00000000" w14:paraId="00000005">
      <w:pPr>
        <w:spacing w:after="120" w:line="492" w:lineRule="auto"/>
        <w:ind w:left="-20" w:firstLine="0"/>
        <w:jc w:val="both"/>
        <w:rPr/>
      </w:pPr>
      <w:r w:rsidDel="00000000" w:rsidR="00000000" w:rsidRPr="00000000">
        <w:rPr>
          <w:b w:val="1"/>
          <w:bCs w:val="1"/>
          <w:rtl w:val="0"/>
        </w:rPr>
        <w:t xml:space="preserve">Identifier:   </w:t>
      </w:r>
      <w:r w:rsidDel="00000000" w:rsidR="00000000" w:rsidRPr="00000000">
        <w:rPr>
          <w:rtl w:val="0"/>
        </w:rPr>
        <w:t xml:space="preserve">                          NA </w:t>
      </w:r>
    </w:p>
    <w:p w:rsidR="00000000" w:rsidDel="00000000" w:rsidP="00000000" w:rsidRDefault="00000000" w:rsidRPr="00000000" w14:paraId="00000006">
      <w:pPr>
        <w:spacing w:after="120" w:line="492" w:lineRule="auto"/>
        <w:ind w:left="-20" w:firstLine="0"/>
        <w:jc w:val="both"/>
        <w:rPr/>
      </w:pPr>
      <w:r w:rsidDel="00000000" w:rsidR="00000000" w:rsidRPr="00000000">
        <w:rPr>
          <w:b w:val="1"/>
          <w:bCs w:val="1"/>
          <w:rtl w:val="0"/>
        </w:rPr>
        <w:t xml:space="preserve">Date of Last Review:   </w:t>
      </w:r>
      <w:r w:rsidDel="00000000" w:rsidR="00000000" w:rsidRPr="00000000">
        <w:rPr>
          <w:rtl w:val="0"/>
        </w:rPr>
        <w:t xml:space="preserve">        </w:t>
        <w:tab/>
        <w:t xml:space="preserve">August 2024</w:t>
      </w:r>
    </w:p>
    <w:p w:rsidR="00000000" w:rsidDel="00000000" w:rsidP="00000000" w:rsidRDefault="00000000" w:rsidRPr="00000000" w14:paraId="00000007">
      <w:pPr>
        <w:spacing w:after="120" w:line="492" w:lineRule="auto"/>
        <w:ind w:left="-20" w:firstLine="0"/>
        <w:jc w:val="both"/>
        <w:rPr/>
      </w:pPr>
      <w:r w:rsidDel="00000000" w:rsidR="00000000" w:rsidRPr="00000000">
        <w:rPr>
          <w:b w:val="1"/>
          <w:bCs w:val="1"/>
          <w:rtl w:val="0"/>
        </w:rPr>
        <w:t xml:space="preserve">Status:    </w:t>
      </w:r>
      <w:r w:rsidDel="00000000" w:rsidR="00000000" w:rsidRPr="00000000">
        <w:rPr>
          <w:rtl w:val="0"/>
        </w:rPr>
        <w:t xml:space="preserve">                             </w:t>
        <w:tab/>
        <w:t xml:space="preserve">Non- Statutory</w:t>
      </w:r>
    </w:p>
    <w:p w:rsidR="00000000" w:rsidDel="00000000" w:rsidP="00000000" w:rsidRDefault="00000000" w:rsidRPr="00000000" w14:paraId="00000008">
      <w:pPr>
        <w:spacing w:after="120" w:line="492" w:lineRule="auto"/>
        <w:ind w:left="-20" w:firstLine="0"/>
        <w:jc w:val="both"/>
        <w:rPr/>
      </w:pPr>
      <w:r w:rsidDel="00000000" w:rsidR="00000000" w:rsidRPr="00000000">
        <w:rPr>
          <w:b w:val="1"/>
          <w:bCs w:val="1"/>
          <w:rtl w:val="0"/>
        </w:rPr>
        <w:t xml:space="preserve">Committee:     </w:t>
      </w:r>
      <w:r w:rsidDel="00000000" w:rsidR="00000000" w:rsidRPr="00000000">
        <w:rPr>
          <w:rtl w:val="0"/>
        </w:rPr>
        <w:t xml:space="preserve">                     </w:t>
        <w:tab/>
        <w:t xml:space="preserve">Leadership</w:t>
      </w:r>
    </w:p>
    <w:p w:rsidR="00000000" w:rsidDel="00000000" w:rsidP="00000000" w:rsidRDefault="00000000" w:rsidRPr="00000000" w14:paraId="00000009">
      <w:pPr>
        <w:spacing w:after="120" w:line="492" w:lineRule="auto"/>
        <w:ind w:left="-20" w:firstLine="0"/>
        <w:jc w:val="both"/>
        <w:rPr/>
      </w:pPr>
      <w:r w:rsidDel="00000000" w:rsidR="00000000" w:rsidRPr="00000000">
        <w:rPr>
          <w:b w:val="1"/>
          <w:bCs w:val="1"/>
          <w:rtl w:val="0"/>
        </w:rPr>
        <w:t xml:space="preserve">Leadership Lead:    </w:t>
      </w:r>
      <w:r w:rsidDel="00000000" w:rsidR="00000000" w:rsidRPr="00000000">
        <w:rPr>
          <w:rtl w:val="0"/>
        </w:rPr>
        <w:t xml:space="preserve">             Principal and HR </w:t>
      </w:r>
    </w:p>
    <w:p w:rsidR="00000000" w:rsidDel="00000000" w:rsidP="00000000" w:rsidRDefault="00000000" w:rsidRPr="00000000" w14:paraId="0000000A">
      <w:pPr>
        <w:spacing w:after="120" w:line="492" w:lineRule="auto"/>
        <w:ind w:left="-20" w:firstLine="0"/>
        <w:jc w:val="both"/>
        <w:rPr/>
      </w:pPr>
      <w:r w:rsidDel="00000000" w:rsidR="00000000" w:rsidRPr="00000000">
        <w:rPr>
          <w:b w:val="1"/>
          <w:bCs w:val="1"/>
          <w:rtl w:val="0"/>
        </w:rPr>
        <w:t xml:space="preserve">Review Process:  </w:t>
      </w:r>
      <w:r w:rsidDel="00000000" w:rsidR="00000000" w:rsidRPr="00000000">
        <w:rPr>
          <w:rtl w:val="0"/>
        </w:rPr>
        <w:t xml:space="preserve">                Annual</w:t>
      </w:r>
    </w:p>
    <w:p w:rsidR="00000000" w:rsidDel="00000000" w:rsidP="00000000" w:rsidRDefault="00000000" w:rsidRPr="00000000" w14:paraId="0000000B">
      <w:pPr>
        <w:spacing w:line="343" w:lineRule="auto"/>
        <w:ind w:left="-20" w:firstLine="0"/>
        <w:jc w:val="both"/>
        <w:rPr/>
      </w:pPr>
      <w:r w:rsidDel="00000000" w:rsidR="00000000" w:rsidRPr="00000000">
        <w:rPr>
          <w:b w:val="1"/>
          <w:bCs w:val="1"/>
          <w:rtl w:val="0"/>
        </w:rPr>
        <w:t xml:space="preserve">Location:   </w:t>
      </w:r>
      <w:r w:rsidDel="00000000" w:rsidR="00000000" w:rsidRPr="00000000">
        <w:rPr>
          <w:rtl w:val="0"/>
        </w:rPr>
        <w:t xml:space="preserve">                           </w:t>
        <w:tab/>
        <w:t xml:space="preserve">Internal </w:t>
      </w:r>
    </w:p>
    <w:p w:rsidR="00000000" w:rsidDel="00000000" w:rsidP="00000000" w:rsidRDefault="00000000" w:rsidRPr="00000000" w14:paraId="0000000C">
      <w:pPr>
        <w:spacing w:line="343" w:lineRule="auto"/>
        <w:ind w:left="-20" w:firstLine="0"/>
        <w:jc w:val="both"/>
        <w:rPr/>
      </w:pPr>
      <w:r w:rsidDel="00000000" w:rsidR="00000000" w:rsidRPr="00000000">
        <w:rPr>
          <w:rtl w:val="0"/>
        </w:rPr>
      </w:r>
    </w:p>
    <w:p w:rsidR="00000000" w:rsidDel="00000000" w:rsidP="00000000" w:rsidRDefault="00000000" w:rsidRPr="00000000" w14:paraId="0000000D">
      <w:pPr>
        <w:spacing w:line="343" w:lineRule="auto"/>
        <w:ind w:left="-20" w:firstLine="0"/>
        <w:jc w:val="both"/>
        <w:rPr>
          <w:sz w:val="24"/>
          <w:szCs w:val="24"/>
        </w:rPr>
      </w:pPr>
      <w:r w:rsidDel="00000000" w:rsidR="00000000" w:rsidRPr="00000000">
        <w:rPr>
          <w:b w:val="1"/>
          <w:bCs w:val="1"/>
          <w:rtl w:val="0"/>
        </w:rPr>
        <w:t xml:space="preserve">Reviewed and approved: </w:t>
      </w:r>
      <w:r w:rsidDel="00000000" w:rsidR="00000000" w:rsidRPr="00000000">
        <w:rPr>
          <w:rtl w:val="0"/>
        </w:rPr>
        <w:t xml:space="preserve">    August 2024</w:t>
      </w:r>
      <w:r w:rsidDel="00000000" w:rsidR="00000000" w:rsidRPr="00000000">
        <w:rPr>
          <w:rtl w:val="0"/>
        </w:rPr>
      </w:r>
    </w:p>
    <w:p w:rsidR="00000000" w:rsidDel="00000000" w:rsidP="00000000" w:rsidRDefault="00000000" w:rsidRPr="00000000" w14:paraId="0000000E">
      <w:pPr>
        <w:widowControl w:val="0"/>
        <w:spacing w:line="240" w:lineRule="auto"/>
        <w:rPr>
          <w:b w:val="1"/>
          <w:bCs w:val="1"/>
        </w:rPr>
      </w:pPr>
      <w:r w:rsidDel="00000000" w:rsidR="00000000" w:rsidRPr="00000000">
        <w:rPr>
          <w:rtl w:val="0"/>
        </w:rPr>
      </w:r>
    </w:p>
    <w:p w:rsidR="00000000" w:rsidDel="00000000" w:rsidP="00000000" w:rsidRDefault="00000000" w:rsidRPr="00000000" w14:paraId="0000000F">
      <w:pPr>
        <w:widowControl w:val="0"/>
        <w:spacing w:line="240" w:lineRule="auto"/>
        <w:rPr>
          <w:b w:val="1"/>
          <w:bCs w:val="1"/>
        </w:rPr>
      </w:pPr>
      <w:r w:rsidDel="00000000" w:rsidR="00000000" w:rsidRPr="00000000">
        <w:rPr>
          <w:rtl w:val="0"/>
        </w:rPr>
      </w:r>
    </w:p>
    <w:p w:rsidR="00000000" w:rsidDel="00000000" w:rsidP="00000000" w:rsidRDefault="00000000" w:rsidRPr="00000000" w14:paraId="00000010">
      <w:pPr>
        <w:jc w:val="center"/>
        <w:rPr>
          <w:b w:val="1"/>
          <w:bCs w:val="1"/>
          <w:color w:val="1155cc"/>
        </w:rPr>
      </w:pPr>
      <w:r w:rsidDel="00000000" w:rsidR="00000000" w:rsidRPr="00000000">
        <w:rPr>
          <w:rtl w:val="0"/>
        </w:rPr>
      </w:r>
    </w:p>
    <w:p w:rsidR="00000000" w:rsidDel="00000000" w:rsidP="00000000" w:rsidRDefault="00000000" w:rsidRPr="00000000" w14:paraId="00000011">
      <w:pPr>
        <w:jc w:val="center"/>
        <w:rPr>
          <w:b w:val="1"/>
          <w:bCs w:val="1"/>
          <w:color w:val="1155cc"/>
        </w:rPr>
      </w:pPr>
      <w:r w:rsidDel="00000000" w:rsidR="00000000" w:rsidRPr="00000000">
        <w:rPr>
          <w:rtl w:val="0"/>
        </w:rPr>
      </w:r>
    </w:p>
    <w:p w:rsidR="00000000" w:rsidDel="00000000" w:rsidP="00000000" w:rsidRDefault="00000000" w:rsidRPr="00000000" w14:paraId="00000012">
      <w:pPr>
        <w:jc w:val="center"/>
        <w:rPr>
          <w:b w:val="1"/>
          <w:bCs w:val="1"/>
          <w:color w:val="1155cc"/>
        </w:rPr>
      </w:pPr>
      <w:r w:rsidDel="00000000" w:rsidR="00000000" w:rsidRPr="00000000">
        <w:rPr>
          <w:rtl w:val="0"/>
        </w:rPr>
      </w:r>
    </w:p>
    <w:p w:rsidR="00000000" w:rsidDel="00000000" w:rsidP="00000000" w:rsidRDefault="00000000" w:rsidRPr="00000000" w14:paraId="00000013">
      <w:pPr>
        <w:jc w:val="center"/>
        <w:rPr>
          <w:b w:val="1"/>
          <w:bCs w:val="1"/>
          <w:color w:val="1155cc"/>
        </w:rPr>
      </w:pPr>
      <w:r w:rsidDel="00000000" w:rsidR="00000000" w:rsidRPr="00000000">
        <w:rPr>
          <w:rtl w:val="0"/>
        </w:rPr>
      </w:r>
    </w:p>
    <w:p w:rsidR="00000000" w:rsidDel="00000000" w:rsidP="00000000" w:rsidRDefault="00000000" w:rsidRPr="00000000" w14:paraId="00000014">
      <w:pPr>
        <w:jc w:val="center"/>
        <w:rPr>
          <w:b w:val="1"/>
          <w:bCs w:val="1"/>
          <w:color w:val="1155cc"/>
        </w:rPr>
      </w:pPr>
      <w:r w:rsidDel="00000000" w:rsidR="00000000" w:rsidRPr="00000000">
        <w:rPr>
          <w:rtl w:val="0"/>
        </w:rPr>
      </w:r>
    </w:p>
    <w:p w:rsidR="00000000" w:rsidDel="00000000" w:rsidP="00000000" w:rsidRDefault="00000000" w:rsidRPr="00000000" w14:paraId="00000015">
      <w:pPr>
        <w:jc w:val="center"/>
        <w:rPr>
          <w:b w:val="1"/>
          <w:bCs w:val="1"/>
          <w:color w:val="1155cc"/>
        </w:rPr>
      </w:pPr>
      <w:r w:rsidDel="00000000" w:rsidR="00000000" w:rsidRPr="00000000">
        <w:rPr>
          <w:rtl w:val="0"/>
        </w:rPr>
      </w:r>
    </w:p>
    <w:p w:rsidR="00000000" w:rsidDel="00000000" w:rsidP="00000000" w:rsidRDefault="00000000" w:rsidRPr="00000000" w14:paraId="00000016">
      <w:pPr>
        <w:jc w:val="center"/>
        <w:rPr>
          <w:b w:val="1"/>
          <w:bCs w:val="1"/>
          <w:color w:val="1155cc"/>
        </w:rPr>
      </w:pPr>
      <w:r w:rsidDel="00000000" w:rsidR="00000000" w:rsidRPr="00000000">
        <w:rPr>
          <w:rtl w:val="0"/>
        </w:rPr>
      </w:r>
    </w:p>
    <w:p w:rsidR="00000000" w:rsidDel="00000000" w:rsidP="00000000" w:rsidRDefault="00000000" w:rsidRPr="00000000" w14:paraId="00000017">
      <w:pPr>
        <w:jc w:val="center"/>
        <w:rPr>
          <w:b w:val="1"/>
          <w:bCs w:val="1"/>
          <w:color w:val="1155cc"/>
        </w:rPr>
      </w:pPr>
      <w:r w:rsidDel="00000000" w:rsidR="00000000" w:rsidRPr="00000000">
        <w:rPr>
          <w:rtl w:val="0"/>
        </w:rPr>
      </w:r>
    </w:p>
    <w:p w:rsidR="00000000" w:rsidDel="00000000" w:rsidP="00000000" w:rsidRDefault="00000000" w:rsidRPr="00000000" w14:paraId="00000018">
      <w:pPr>
        <w:jc w:val="center"/>
        <w:rPr>
          <w:b w:val="1"/>
          <w:bCs w:val="1"/>
          <w:color w:val="1155cc"/>
        </w:rPr>
      </w:pPr>
      <w:r w:rsidDel="00000000" w:rsidR="00000000" w:rsidRPr="00000000">
        <w:rPr>
          <w:rtl w:val="0"/>
        </w:rPr>
      </w:r>
    </w:p>
    <w:p w:rsidR="00000000" w:rsidDel="00000000" w:rsidP="00000000" w:rsidRDefault="00000000" w:rsidRPr="00000000" w14:paraId="00000019">
      <w:pPr>
        <w:jc w:val="center"/>
        <w:rPr>
          <w:b w:val="1"/>
          <w:bCs w:val="1"/>
          <w:color w:val="1155cc"/>
        </w:rPr>
      </w:pPr>
      <w:r w:rsidDel="00000000" w:rsidR="00000000" w:rsidRPr="00000000">
        <w:rPr>
          <w:rtl w:val="0"/>
        </w:rPr>
      </w:r>
    </w:p>
    <w:p w:rsidR="00000000" w:rsidDel="00000000" w:rsidP="00000000" w:rsidRDefault="00000000" w:rsidRPr="00000000" w14:paraId="0000001A">
      <w:pPr>
        <w:jc w:val="center"/>
        <w:rPr>
          <w:b w:val="1"/>
          <w:bCs w:val="1"/>
          <w:color w:val="1155cc"/>
        </w:rPr>
      </w:pPr>
      <w:r w:rsidDel="00000000" w:rsidR="00000000" w:rsidRPr="00000000">
        <w:rPr>
          <w:rtl w:val="0"/>
        </w:rPr>
      </w:r>
    </w:p>
    <w:p w:rsidR="00000000" w:rsidDel="00000000" w:rsidP="00000000" w:rsidRDefault="00000000" w:rsidRPr="00000000" w14:paraId="0000001B">
      <w:pPr>
        <w:jc w:val="center"/>
        <w:rPr>
          <w:b w:val="1"/>
          <w:bCs w:val="1"/>
          <w:color w:val="1155cc"/>
        </w:rPr>
      </w:pPr>
      <w:r w:rsidDel="00000000" w:rsidR="00000000" w:rsidRPr="00000000">
        <w:rPr>
          <w:rtl w:val="0"/>
        </w:rPr>
      </w:r>
    </w:p>
    <w:p w:rsidR="00000000" w:rsidDel="00000000" w:rsidP="00000000" w:rsidRDefault="00000000" w:rsidRPr="00000000" w14:paraId="0000001C">
      <w:pPr>
        <w:jc w:val="center"/>
        <w:rPr>
          <w:b w:val="1"/>
          <w:bCs w:val="1"/>
          <w:color w:val="1155cc"/>
        </w:rPr>
      </w:pPr>
      <w:r w:rsidDel="00000000" w:rsidR="00000000" w:rsidRPr="00000000">
        <w:rPr>
          <w:rtl w:val="0"/>
        </w:rPr>
      </w:r>
    </w:p>
    <w:p w:rsidR="00000000" w:rsidDel="00000000" w:rsidP="00000000" w:rsidRDefault="00000000" w:rsidRPr="00000000" w14:paraId="0000001D">
      <w:pPr>
        <w:jc w:val="center"/>
        <w:rPr>
          <w:b w:val="1"/>
          <w:bCs w:val="1"/>
          <w:color w:val="1155cc"/>
        </w:rPr>
      </w:pPr>
      <w:r w:rsidDel="00000000" w:rsidR="00000000" w:rsidRPr="00000000">
        <w:rPr>
          <w:rtl w:val="0"/>
        </w:rPr>
      </w:r>
    </w:p>
    <w:p w:rsidR="00000000" w:rsidDel="00000000" w:rsidP="00000000" w:rsidRDefault="00000000" w:rsidRPr="00000000" w14:paraId="0000001E">
      <w:pPr>
        <w:jc w:val="center"/>
        <w:rPr>
          <w:b w:val="1"/>
          <w:bCs w:val="1"/>
          <w:color w:val="1155cc"/>
        </w:rPr>
      </w:pPr>
      <w:r w:rsidDel="00000000" w:rsidR="00000000" w:rsidRPr="00000000">
        <w:rPr>
          <w:rtl w:val="0"/>
        </w:rPr>
      </w:r>
    </w:p>
    <w:p w:rsidR="00000000" w:rsidDel="00000000" w:rsidP="00000000" w:rsidRDefault="00000000" w:rsidRPr="00000000" w14:paraId="0000001F">
      <w:pPr>
        <w:jc w:val="center"/>
        <w:rPr>
          <w:b w:val="1"/>
          <w:bCs w:val="1"/>
          <w:color w:val="1155cc"/>
        </w:rPr>
      </w:pPr>
      <w:r w:rsidDel="00000000" w:rsidR="00000000" w:rsidRPr="00000000">
        <w:rPr>
          <w:rtl w:val="0"/>
        </w:rPr>
      </w:r>
    </w:p>
    <w:p w:rsidR="00000000" w:rsidDel="00000000" w:rsidP="00000000" w:rsidRDefault="00000000" w:rsidRPr="00000000" w14:paraId="00000020">
      <w:pPr>
        <w:jc w:val="center"/>
        <w:rPr>
          <w:b w:val="1"/>
          <w:bCs w:val="1"/>
          <w:color w:val="1155cc"/>
        </w:rPr>
      </w:pPr>
      <w:r w:rsidDel="00000000" w:rsidR="00000000" w:rsidRPr="00000000">
        <w:rPr>
          <w:rtl w:val="0"/>
        </w:rPr>
      </w:r>
    </w:p>
    <w:p w:rsidR="00000000" w:rsidDel="00000000" w:rsidP="00000000" w:rsidRDefault="00000000" w:rsidRPr="00000000" w14:paraId="00000021">
      <w:pPr>
        <w:jc w:val="center"/>
        <w:rPr>
          <w:b w:val="1"/>
          <w:bCs w:val="1"/>
          <w:color w:val="1155cc"/>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b w:val="1"/>
          <w:bCs w:val="1"/>
          <w:color w:val="1155cc"/>
          <w:rtl w:val="0"/>
        </w:rPr>
        <w:t xml:space="preserve">BGA STAFF ABSENCE PROTOCOL</w:t>
      </w:r>
      <w:r w:rsidDel="00000000" w:rsidR="00000000" w:rsidRPr="00000000">
        <w:rPr>
          <w:color w:val="1155cc"/>
          <w:rtl w:val="0"/>
        </w:rPr>
        <w:t xml:space="preserve"> </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ind w:right="-20"/>
        <w:jc w:val="both"/>
        <w:rPr>
          <w:b w:val="1"/>
          <w:bCs w:val="1"/>
          <w:color w:val="4a86e8"/>
        </w:rPr>
      </w:pPr>
      <w:r w:rsidDel="00000000" w:rsidR="00000000" w:rsidRPr="00000000">
        <w:rPr>
          <w:b w:val="1"/>
          <w:bCs w:val="1"/>
          <w:color w:val="4a86e8"/>
          <w:rtl w:val="0"/>
        </w:rPr>
        <w:t xml:space="preserve">PERSONAL LEAVE OF ABSENCE</w:t>
      </w:r>
    </w:p>
    <w:p w:rsidR="00000000" w:rsidDel="00000000" w:rsidP="00000000" w:rsidRDefault="00000000" w:rsidRPr="00000000" w14:paraId="00000025">
      <w:pPr>
        <w:ind w:right="-20"/>
        <w:jc w:val="both"/>
        <w:rPr>
          <w:color w:val="4a86e8"/>
        </w:rPr>
      </w:pPr>
      <w:r w:rsidDel="00000000" w:rsidR="00000000" w:rsidRPr="00000000">
        <w:rPr>
          <w:rtl w:val="0"/>
        </w:rPr>
      </w:r>
    </w:p>
    <w:p w:rsidR="00000000" w:rsidDel="00000000" w:rsidP="00000000" w:rsidRDefault="00000000" w:rsidRPr="00000000" w14:paraId="00000026">
      <w:pPr>
        <w:numPr>
          <w:ilvl w:val="0"/>
          <w:numId w:val="1"/>
        </w:numPr>
        <w:ind w:left="720" w:right="-20" w:hanging="360"/>
        <w:jc w:val="both"/>
        <w:rPr>
          <w:b w:val="1"/>
          <w:bCs w:val="1"/>
          <w:color w:val="4a86e8"/>
        </w:rPr>
      </w:pPr>
      <w:r w:rsidDel="00000000" w:rsidR="00000000" w:rsidRPr="00000000">
        <w:rPr>
          <w:rtl w:val="0"/>
        </w:rPr>
      </w:r>
    </w:p>
    <w:p w:rsidR="00000000" w:rsidDel="00000000" w:rsidP="00000000" w:rsidRDefault="00000000" w:rsidRPr="00000000" w14:paraId="00000027">
      <w:pPr>
        <w:ind w:right="-20"/>
        <w:jc w:val="both"/>
        <w:rPr>
          <w:color w:val="4a86e8"/>
        </w:rPr>
      </w:pPr>
      <w:r w:rsidDel="00000000" w:rsidR="00000000" w:rsidRPr="00000000">
        <w:rPr>
          <w:rtl w:val="0"/>
        </w:rPr>
      </w:r>
    </w:p>
    <w:p w:rsidR="00000000" w:rsidDel="00000000" w:rsidP="00000000" w:rsidRDefault="00000000" w:rsidRPr="00000000" w14:paraId="00000028">
      <w:pPr>
        <w:spacing w:line="276.00000545454543" w:lineRule="auto"/>
        <w:ind w:right="-20"/>
        <w:jc w:val="both"/>
        <w:rPr>
          <w:highlight w:val="white"/>
        </w:rPr>
      </w:pPr>
      <w:r w:rsidDel="00000000" w:rsidR="00000000" w:rsidRPr="00000000">
        <w:rPr>
          <w:highlight w:val="white"/>
          <w:rtl w:val="0"/>
        </w:rPr>
        <w:t xml:space="preserve">If an academic staff member needs emergency leave during term time, extenuating allowances will be considered for staff requiring emergency leave of absence. Personal Leave during term time, will not be considered, this includes weddings, reunions, etc.</w:t>
      </w:r>
    </w:p>
    <w:p w:rsidR="00000000" w:rsidDel="00000000" w:rsidP="00000000" w:rsidRDefault="00000000" w:rsidRPr="00000000" w14:paraId="00000029">
      <w:pPr>
        <w:spacing w:line="276.00000545454543" w:lineRule="auto"/>
        <w:ind w:right="-20"/>
        <w:jc w:val="both"/>
        <w:rPr>
          <w:highlight w:val="white"/>
        </w:rPr>
      </w:pPr>
      <w:r w:rsidDel="00000000" w:rsidR="00000000" w:rsidRPr="00000000">
        <w:rPr>
          <w:highlight w:val="white"/>
          <w:rtl w:val="0"/>
        </w:rPr>
        <w:t xml:space="preserve"> </w:t>
      </w:r>
    </w:p>
    <w:p w:rsidR="00000000" w:rsidDel="00000000" w:rsidP="00000000" w:rsidRDefault="00000000" w:rsidRPr="00000000" w14:paraId="0000002A">
      <w:pPr>
        <w:spacing w:line="276.00000545454543" w:lineRule="auto"/>
        <w:ind w:right="-20"/>
        <w:jc w:val="both"/>
        <w:rPr>
          <w:b w:val="1"/>
          <w:bCs w:val="1"/>
          <w:highlight w:val="white"/>
        </w:rPr>
      </w:pPr>
      <w:r w:rsidDel="00000000" w:rsidR="00000000" w:rsidRPr="00000000">
        <w:rPr>
          <w:highlight w:val="white"/>
          <w:rtl w:val="0"/>
        </w:rPr>
        <w:t xml:space="preserve">Medical, Maternity and Emergency leave will be processed through your </w:t>
      </w:r>
      <w:hyperlink r:id="rId6">
        <w:r w:rsidDel="00000000" w:rsidR="00000000" w:rsidRPr="00000000">
          <w:rPr>
            <w:b w:val="1"/>
            <w:bCs w:val="1"/>
            <w:color w:val="1155cc"/>
            <w:highlight w:val="white"/>
            <w:u w:val="single"/>
            <w:rtl w:val="0"/>
          </w:rPr>
          <w:t xml:space="preserve">personal leave of absence forms</w:t>
        </w:r>
      </w:hyperlink>
      <w:r w:rsidDel="00000000" w:rsidR="00000000" w:rsidRPr="00000000">
        <w:rPr>
          <w:highlight w:val="white"/>
          <w:rtl w:val="0"/>
        </w:rPr>
        <w:t xml:space="preserve"> and must be applied for as early as possible, but no later than one week in advance. This may not always be feasible for medical/emergency leave, hence this should be executed using the same method, but on your</w:t>
      </w:r>
      <w:r w:rsidDel="00000000" w:rsidR="00000000" w:rsidRPr="00000000">
        <w:rPr>
          <w:b w:val="1"/>
          <w:bCs w:val="1"/>
          <w:highlight w:val="white"/>
          <w:rtl w:val="0"/>
        </w:rPr>
        <w:t xml:space="preserve"> first working day back.</w:t>
      </w:r>
    </w:p>
    <w:p w:rsidR="00000000" w:rsidDel="00000000" w:rsidP="00000000" w:rsidRDefault="00000000" w:rsidRPr="00000000" w14:paraId="0000002B">
      <w:pPr>
        <w:spacing w:line="276.00000545454543" w:lineRule="auto"/>
        <w:ind w:right="-20"/>
        <w:jc w:val="both"/>
        <w:rPr>
          <w:highlight w:val="white"/>
        </w:rPr>
      </w:pPr>
      <w:r w:rsidDel="00000000" w:rsidR="00000000" w:rsidRPr="00000000">
        <w:rPr>
          <w:rtl w:val="0"/>
        </w:rPr>
      </w:r>
    </w:p>
    <w:p w:rsidR="00000000" w:rsidDel="00000000" w:rsidP="00000000" w:rsidRDefault="00000000" w:rsidRPr="00000000" w14:paraId="0000002C">
      <w:pPr>
        <w:spacing w:line="276.00000545454543" w:lineRule="auto"/>
        <w:ind w:right="-20"/>
        <w:jc w:val="both"/>
        <w:rPr>
          <w:highlight w:val="white"/>
        </w:rPr>
      </w:pPr>
      <w:r w:rsidDel="00000000" w:rsidR="00000000" w:rsidRPr="00000000">
        <w:rPr>
          <w:highlight w:val="white"/>
          <w:rtl w:val="0"/>
        </w:rPr>
        <w:t xml:space="preserve">To apply, all academic staff must first discuss their absence with their Line Managers prior to submitting their personal leave absence form. </w:t>
      </w:r>
    </w:p>
    <w:p w:rsidR="00000000" w:rsidDel="00000000" w:rsidP="00000000" w:rsidRDefault="00000000" w:rsidRPr="00000000" w14:paraId="0000002D">
      <w:pPr>
        <w:spacing w:line="276.00000545454543" w:lineRule="auto"/>
        <w:ind w:right="-20"/>
        <w:jc w:val="both"/>
        <w:rPr>
          <w:highlight w:val="white"/>
        </w:rPr>
      </w:pPr>
      <w:r w:rsidDel="00000000" w:rsidR="00000000" w:rsidRPr="00000000">
        <w:rPr>
          <w:rtl w:val="0"/>
        </w:rPr>
      </w:r>
    </w:p>
    <w:p w:rsidR="00000000" w:rsidDel="00000000" w:rsidP="00000000" w:rsidRDefault="00000000" w:rsidRPr="00000000" w14:paraId="0000002E">
      <w:pPr>
        <w:spacing w:line="276.00000545454543" w:lineRule="auto"/>
        <w:ind w:right="-20"/>
        <w:jc w:val="both"/>
        <w:rPr>
          <w:highlight w:val="white"/>
        </w:rPr>
      </w:pPr>
      <w:r w:rsidDel="00000000" w:rsidR="00000000" w:rsidRPr="00000000">
        <w:rPr>
          <w:highlight w:val="white"/>
          <w:rtl w:val="0"/>
        </w:rPr>
        <w:t xml:space="preserve">Once Line Manager confirms, a personal leave of absence form is filled in, signed by the line manager and sent to Principal and HR. Teaching staff will copy Marina Chelideze, BGA cover lead: </w:t>
      </w:r>
      <w:hyperlink r:id="rId7">
        <w:r w:rsidDel="00000000" w:rsidR="00000000" w:rsidRPr="00000000">
          <w:rPr>
            <w:color w:val="1155cc"/>
            <w:u w:val="single"/>
            <w:rtl w:val="0"/>
          </w:rPr>
          <w:t xml:space="preserve">cover@bga.ge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F">
      <w:pPr>
        <w:spacing w:line="276.00000545454543" w:lineRule="auto"/>
        <w:ind w:right="-20"/>
        <w:jc w:val="both"/>
        <w:rPr>
          <w:highlight w:val="white"/>
        </w:rPr>
      </w:pPr>
      <w:r w:rsidDel="00000000" w:rsidR="00000000" w:rsidRPr="00000000">
        <w:rPr>
          <w:rtl w:val="0"/>
        </w:rPr>
      </w:r>
    </w:p>
    <w:p w:rsidR="00000000" w:rsidDel="00000000" w:rsidP="00000000" w:rsidRDefault="00000000" w:rsidRPr="00000000" w14:paraId="00000030">
      <w:pPr>
        <w:spacing w:line="276.00000545454543" w:lineRule="auto"/>
        <w:ind w:right="-20"/>
        <w:jc w:val="both"/>
        <w:rPr>
          <w:highlight w:val="white"/>
        </w:rPr>
      </w:pPr>
      <w:r w:rsidDel="00000000" w:rsidR="00000000" w:rsidRPr="00000000">
        <w:rPr>
          <w:highlight w:val="white"/>
          <w:rtl w:val="0"/>
        </w:rPr>
        <w:t xml:space="preserve">Paid/unpaid personal leave of absence is at the final discretion of the Principal and HR as per BGA’s HR policies. </w:t>
      </w:r>
    </w:p>
    <w:p w:rsidR="00000000" w:rsidDel="00000000" w:rsidP="00000000" w:rsidRDefault="00000000" w:rsidRPr="00000000" w14:paraId="00000031">
      <w:pPr>
        <w:spacing w:line="276.00000545454543" w:lineRule="auto"/>
        <w:ind w:right="-20"/>
        <w:jc w:val="both"/>
        <w:rPr>
          <w:highlight w:val="white"/>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3.3962264150944"/>
        <w:gridCol w:w="7376.603773584906"/>
        <w:tblGridChange w:id="0">
          <w:tblGrid>
            <w:gridCol w:w="1983.3962264150944"/>
            <w:gridCol w:w="7376.603773584906"/>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32">
            <w:pPr>
              <w:spacing w:line="276.00000545454543" w:lineRule="auto"/>
              <w:ind w:right="-20"/>
              <w:jc w:val="both"/>
              <w:rPr>
                <w:b w:val="1"/>
                <w:bCs w:val="1"/>
              </w:rPr>
            </w:pPr>
            <w:r w:rsidDel="00000000" w:rsidR="00000000" w:rsidRPr="00000000">
              <w:rPr>
                <w:b w:val="1"/>
                <w:bCs w:val="1"/>
                <w:rtl w:val="0"/>
              </w:rPr>
              <w:t xml:space="preserve">Step</w:t>
            </w:r>
          </w:p>
        </w:tc>
        <w:tc>
          <w:tcPr>
            <w:tcBorders>
              <w:top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33">
            <w:pPr>
              <w:spacing w:line="276.00000545454543" w:lineRule="auto"/>
              <w:ind w:right="-20"/>
              <w:jc w:val="both"/>
              <w:rPr>
                <w:b w:val="1"/>
                <w:bCs w:val="1"/>
              </w:rPr>
            </w:pPr>
            <w:r w:rsidDel="00000000" w:rsidR="00000000" w:rsidRPr="00000000">
              <w:rPr>
                <w:b w:val="1"/>
                <w:bCs w:val="1"/>
                <w:rtl w:val="0"/>
              </w:rPr>
              <w:t xml:space="preserve">Instruction</w:t>
            </w:r>
          </w:p>
        </w:tc>
      </w:tr>
      <w:tr>
        <w:trPr>
          <w:cantSplit w:val="0"/>
          <w:trHeight w:val="82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 Initial discussion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Speaking to your line manager and acquire their verbal agreement. </w:t>
            </w:r>
          </w:p>
          <w:p w:rsidR="00000000" w:rsidDel="00000000" w:rsidP="00000000" w:rsidRDefault="00000000" w:rsidRPr="00000000" w14:paraId="00000036">
            <w:pPr>
              <w:rPr>
                <w:color w:val="1155cc"/>
              </w:rPr>
            </w:pPr>
            <w:r w:rsidDel="00000000" w:rsidR="00000000" w:rsidRPr="00000000">
              <w:rPr>
                <w:rtl w:val="0"/>
              </w:rPr>
              <w:t xml:space="preserve">Fill in </w:t>
            </w:r>
            <w:r w:rsidDel="00000000" w:rsidR="00000000" w:rsidRPr="00000000">
              <w:rPr>
                <w:rtl w:val="0"/>
              </w:rPr>
            </w:r>
          </w:p>
        </w:tc>
      </w:tr>
      <w:tr>
        <w:trPr>
          <w:cantSplit w:val="0"/>
          <w:trHeight w:val="7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2. Apply formally</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Fill in a personal leave of absence form and get your line manager’s signature. </w:t>
            </w:r>
          </w:p>
          <w:p w:rsidR="00000000" w:rsidDel="00000000" w:rsidP="00000000" w:rsidRDefault="00000000" w:rsidRPr="00000000" w14:paraId="00000039">
            <w:pPr>
              <w:rPr/>
            </w:pPr>
            <w:r w:rsidDel="00000000" w:rsidR="00000000" w:rsidRPr="00000000">
              <w:rPr>
                <w:rtl w:val="0"/>
              </w:rPr>
              <w:t xml:space="preserve">Email the signed form to, </w:t>
            </w:r>
          </w:p>
          <w:p w:rsidR="00000000" w:rsidDel="00000000" w:rsidP="00000000" w:rsidRDefault="00000000" w:rsidRPr="00000000" w14:paraId="0000003A">
            <w:pPr>
              <w:rPr/>
            </w:pPr>
            <w:r w:rsidDel="00000000" w:rsidR="00000000" w:rsidRPr="00000000">
              <w:rPr>
                <w:rtl w:val="0"/>
              </w:rPr>
              <w:t xml:space="preserve">Principal, Maka Baramidze </w:t>
            </w:r>
          </w:p>
          <w:p w:rsidR="00000000" w:rsidDel="00000000" w:rsidP="00000000" w:rsidRDefault="00000000" w:rsidRPr="00000000" w14:paraId="0000003B">
            <w:pPr>
              <w:rPr/>
            </w:pPr>
            <w:r w:rsidDel="00000000" w:rsidR="00000000" w:rsidRPr="00000000">
              <w:rPr>
                <w:rtl w:val="0"/>
              </w:rPr>
              <w:t xml:space="preserve">HT, Lika Todadze </w:t>
            </w:r>
          </w:p>
          <w:p w:rsidR="00000000" w:rsidDel="00000000" w:rsidP="00000000" w:rsidRDefault="00000000" w:rsidRPr="00000000" w14:paraId="0000003C">
            <w:pPr>
              <w:rPr/>
            </w:pPr>
            <w:r w:rsidDel="00000000" w:rsidR="00000000" w:rsidRPr="00000000">
              <w:rPr>
                <w:rtl w:val="0"/>
              </w:rPr>
              <w:t xml:space="preserve">Cover, Marina Chelidze </w:t>
            </w:r>
            <w:hyperlink r:id="rId8">
              <w:r w:rsidDel="00000000" w:rsidR="00000000" w:rsidRPr="00000000">
                <w:rPr>
                  <w:color w:val="1155cc"/>
                  <w:u w:val="single"/>
                  <w:rtl w:val="0"/>
                </w:rPr>
                <w:t xml:space="preserve">cover@bga.ge</w:t>
              </w:r>
            </w:hyperlink>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SLT, respective SLT member (line managing your area) </w:t>
            </w:r>
          </w:p>
        </w:tc>
      </w:tr>
      <w:tr>
        <w:trPr>
          <w:cantSplit w:val="0"/>
          <w:trHeight w:val="7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3. Approvals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Please ensure that HR has notified you formally </w:t>
            </w:r>
          </w:p>
        </w:tc>
      </w:tr>
    </w:tbl>
    <w:p w:rsidR="00000000" w:rsidDel="00000000" w:rsidP="00000000" w:rsidRDefault="00000000" w:rsidRPr="00000000" w14:paraId="00000040">
      <w:pPr>
        <w:spacing w:line="276.00000545454543" w:lineRule="auto"/>
        <w:ind w:right="-20"/>
        <w:jc w:val="both"/>
        <w:rPr>
          <w:color w:val="4a86e8"/>
          <w:highlight w:val="white"/>
        </w:rPr>
      </w:pPr>
      <w:r w:rsidDel="00000000" w:rsidR="00000000" w:rsidRPr="00000000">
        <w:rPr>
          <w:color w:val="4a86e8"/>
          <w:highlight w:val="white"/>
          <w:rtl w:val="0"/>
        </w:rPr>
        <w:t xml:space="preserve"> </w:t>
      </w:r>
    </w:p>
    <w:p w:rsidR="00000000" w:rsidDel="00000000" w:rsidP="00000000" w:rsidRDefault="00000000" w:rsidRPr="00000000" w14:paraId="00000041">
      <w:pPr>
        <w:spacing w:line="276.00000545454543" w:lineRule="auto"/>
        <w:ind w:right="-20"/>
        <w:jc w:val="both"/>
        <w:rPr>
          <w:highlight w:val="white"/>
        </w:rPr>
      </w:pPr>
      <w:r w:rsidDel="00000000" w:rsidR="00000000" w:rsidRPr="00000000">
        <w:rPr>
          <w:rtl w:val="0"/>
        </w:rPr>
      </w:r>
    </w:p>
    <w:p w:rsidR="00000000" w:rsidDel="00000000" w:rsidP="00000000" w:rsidRDefault="00000000" w:rsidRPr="00000000" w14:paraId="00000042">
      <w:pPr>
        <w:spacing w:line="276.00000545454543" w:lineRule="auto"/>
        <w:ind w:right="-20"/>
        <w:jc w:val="both"/>
        <w:rPr>
          <w:highlight w:val="white"/>
        </w:rPr>
      </w:pPr>
      <w:r w:rsidDel="00000000" w:rsidR="00000000" w:rsidRPr="00000000">
        <w:rPr>
          <w:rtl w:val="0"/>
        </w:rPr>
      </w:r>
    </w:p>
    <w:p w:rsidR="00000000" w:rsidDel="00000000" w:rsidP="00000000" w:rsidRDefault="00000000" w:rsidRPr="00000000" w14:paraId="00000043">
      <w:pPr>
        <w:spacing w:line="276.00000545454543" w:lineRule="auto"/>
        <w:ind w:right="-20"/>
        <w:jc w:val="both"/>
        <w:rPr>
          <w:highlight w:val="white"/>
        </w:rPr>
      </w:pPr>
      <w:r w:rsidDel="00000000" w:rsidR="00000000" w:rsidRPr="00000000">
        <w:rPr>
          <w:rtl w:val="0"/>
        </w:rPr>
      </w:r>
    </w:p>
    <w:p w:rsidR="00000000" w:rsidDel="00000000" w:rsidP="00000000" w:rsidRDefault="00000000" w:rsidRPr="00000000" w14:paraId="00000044">
      <w:pPr>
        <w:numPr>
          <w:ilvl w:val="0"/>
          <w:numId w:val="1"/>
        </w:numPr>
        <w:spacing w:line="276.00000545454543" w:lineRule="auto"/>
        <w:ind w:left="720" w:right="-20" w:hanging="360"/>
        <w:jc w:val="both"/>
        <w:rPr>
          <w:b w:val="1"/>
          <w:bCs w:val="1"/>
          <w:color w:val="3c78d8"/>
          <w:highlight w:val="white"/>
        </w:rPr>
      </w:pPr>
      <w:r w:rsidDel="00000000" w:rsidR="00000000" w:rsidRPr="00000000">
        <w:rPr>
          <w:rtl w:val="0"/>
        </w:rPr>
      </w:r>
    </w:p>
    <w:p w:rsidR="00000000" w:rsidDel="00000000" w:rsidP="00000000" w:rsidRDefault="00000000" w:rsidRPr="00000000" w14:paraId="00000045">
      <w:pPr>
        <w:spacing w:line="276.00000545454543" w:lineRule="auto"/>
        <w:ind w:right="-20"/>
        <w:jc w:val="both"/>
        <w:rPr>
          <w:highlight w:val="white"/>
        </w:rPr>
      </w:pPr>
      <w:r w:rsidDel="00000000" w:rsidR="00000000" w:rsidRPr="00000000">
        <w:rPr>
          <w:highlight w:val="white"/>
          <w:rtl w:val="0"/>
        </w:rPr>
        <w:t xml:space="preserve">Unexpected sickness and doctors’ appointments during working hours will be considered part of sick leave allocation and should be avoided if at all possible. Any unexpected leave must be communicated before 07:30 am that day via email to (Mari please add the email) with cover information and resources copying Line Manager.</w:t>
      </w:r>
    </w:p>
    <w:p w:rsidR="00000000" w:rsidDel="00000000" w:rsidP="00000000" w:rsidRDefault="00000000" w:rsidRPr="00000000" w14:paraId="00000046">
      <w:pPr>
        <w:spacing w:line="276.00000545454543" w:lineRule="auto"/>
        <w:ind w:right="-20"/>
        <w:jc w:val="both"/>
        <w:rPr>
          <w:highlight w:val="white"/>
        </w:rPr>
      </w:pPr>
      <w:r w:rsidDel="00000000" w:rsidR="00000000" w:rsidRPr="00000000">
        <w:rPr>
          <w:rtl w:val="0"/>
        </w:rPr>
      </w:r>
    </w:p>
    <w:p w:rsidR="00000000" w:rsidDel="00000000" w:rsidP="00000000" w:rsidRDefault="00000000" w:rsidRPr="00000000" w14:paraId="00000047">
      <w:pPr>
        <w:ind w:right="-20"/>
        <w:jc w:val="both"/>
        <w:rPr>
          <w:b w:val="1"/>
          <w:bCs w:val="1"/>
          <w:color w:val="76923c"/>
          <w:sz w:val="24"/>
          <w:szCs w:val="24"/>
        </w:rPr>
      </w:pPr>
      <w:r w:rsidDel="00000000" w:rsidR="00000000" w:rsidRPr="00000000">
        <w:rPr>
          <w:b w:val="1"/>
          <w:bCs w:val="1"/>
          <w:color w:val="76923c"/>
          <w:sz w:val="24"/>
          <w:szCs w:val="24"/>
          <w:rtl w:val="0"/>
        </w:rPr>
        <w:t xml:space="preserve"> </w:t>
      </w:r>
    </w:p>
    <w:p w:rsidR="00000000" w:rsidDel="00000000" w:rsidP="00000000" w:rsidRDefault="00000000" w:rsidRPr="00000000" w14:paraId="00000048">
      <w:pPr>
        <w:numPr>
          <w:ilvl w:val="0"/>
          <w:numId w:val="1"/>
        </w:numPr>
        <w:spacing w:line="276.00000545454543" w:lineRule="auto"/>
        <w:ind w:left="720" w:right="-20" w:hanging="360"/>
        <w:jc w:val="both"/>
        <w:rPr>
          <w:b w:val="1"/>
          <w:bCs w:val="1"/>
          <w:color w:val="3c78d8"/>
          <w:highlight w:val="white"/>
        </w:rPr>
      </w:pPr>
      <w:r w:rsidDel="00000000" w:rsidR="00000000" w:rsidRPr="00000000">
        <w:rPr>
          <w:rtl w:val="0"/>
        </w:rPr>
      </w:r>
    </w:p>
    <w:p w:rsidR="00000000" w:rsidDel="00000000" w:rsidP="00000000" w:rsidRDefault="00000000" w:rsidRPr="00000000" w14:paraId="00000049">
      <w:pPr>
        <w:spacing w:line="276.00000545454543" w:lineRule="auto"/>
        <w:ind w:left="0" w:right="-20" w:firstLine="0"/>
        <w:jc w:val="both"/>
        <w:rPr>
          <w:b w:val="1"/>
          <w:bCs w:val="1"/>
          <w:color w:val="3c78d8"/>
          <w:highlight w:val="white"/>
        </w:rPr>
      </w:pPr>
      <w:r w:rsidDel="00000000" w:rsidR="00000000" w:rsidRPr="00000000">
        <w:rPr>
          <w:b w:val="1"/>
          <w:bCs w:val="1"/>
          <w:color w:val="3c78d8"/>
          <w:highlight w:val="white"/>
          <w:rtl w:val="0"/>
        </w:rPr>
        <w:t xml:space="preserve">BGA ANNUAL EARLY LEAVE DURING 2024-2025</w:t>
      </w:r>
    </w:p>
    <w:p w:rsidR="00000000" w:rsidDel="00000000" w:rsidP="00000000" w:rsidRDefault="00000000" w:rsidRPr="00000000" w14:paraId="0000004A">
      <w:pPr>
        <w:spacing w:line="276.00000545454543" w:lineRule="auto"/>
        <w:ind w:right="-20"/>
        <w:jc w:val="both"/>
        <w:rPr>
          <w:b w:val="1"/>
          <w:bCs w:val="1"/>
          <w:highlight w:val="white"/>
        </w:rPr>
      </w:pPr>
      <w:r w:rsidDel="00000000" w:rsidR="00000000" w:rsidRPr="00000000">
        <w:rPr>
          <w:rtl w:val="0"/>
        </w:rPr>
      </w:r>
    </w:p>
    <w:p w:rsidR="00000000" w:rsidDel="00000000" w:rsidP="00000000" w:rsidRDefault="00000000" w:rsidRPr="00000000" w14:paraId="0000004B">
      <w:pPr>
        <w:spacing w:line="276.00000545454543" w:lineRule="auto"/>
        <w:ind w:right="-20"/>
        <w:jc w:val="both"/>
        <w:rPr>
          <w:highlight w:val="white"/>
        </w:rPr>
      </w:pPr>
      <w:r w:rsidDel="00000000" w:rsidR="00000000" w:rsidRPr="00000000">
        <w:rPr>
          <w:highlight w:val="white"/>
          <w:rtl w:val="0"/>
        </w:rPr>
        <w:t xml:space="preserve">All staff can benefit from the agreed 17 hours of paid leave a year. Staff can request 1 hour early leave over the course of 17 days in the academic year. Please note that 1 hour early leave needs to be requested by teachers 48 hours earlier. Early leave cannot be requested during department meetings, CPD sessions, at the end of the term, parent teacher meetings etc. We/HR team will be consulting other limiting factors such as the maximum number of staff going on early leave each day; we can only allow 6 members of staff on early leave on one given day. The HR team will have the final approval and confirmation of this absence. </w:t>
      </w:r>
    </w:p>
    <w:p w:rsidR="00000000" w:rsidDel="00000000" w:rsidP="00000000" w:rsidRDefault="00000000" w:rsidRPr="00000000" w14:paraId="0000004C">
      <w:pPr>
        <w:spacing w:line="276.00000545454543" w:lineRule="auto"/>
        <w:ind w:right="-20"/>
        <w:jc w:val="both"/>
        <w:rPr>
          <w:highlight w:val="white"/>
        </w:rPr>
      </w:pPr>
      <w:r w:rsidDel="00000000" w:rsidR="00000000" w:rsidRPr="00000000">
        <w:rPr>
          <w:rtl w:val="0"/>
        </w:rPr>
      </w:r>
    </w:p>
    <w:p w:rsidR="00000000" w:rsidDel="00000000" w:rsidP="00000000" w:rsidRDefault="00000000" w:rsidRPr="00000000" w14:paraId="0000004D">
      <w:pPr>
        <w:spacing w:line="276.00000545454543" w:lineRule="auto"/>
        <w:ind w:right="-20"/>
        <w:jc w:val="both"/>
        <w:rPr>
          <w:highlight w:val="white"/>
        </w:rPr>
      </w:pPr>
      <w:r w:rsidDel="00000000" w:rsidR="00000000" w:rsidRPr="00000000">
        <w:rPr>
          <w:highlight w:val="white"/>
          <w:rtl w:val="0"/>
        </w:rPr>
        <w:t xml:space="preserve">Early leave needs to be agreed with the Head of Department and respective SLT members. Once their agreement is sought, respective SLT members or staff line managers should email HR for final approval after checking the available limits.</w:t>
      </w:r>
    </w:p>
    <w:p w:rsidR="00000000" w:rsidDel="00000000" w:rsidP="00000000" w:rsidRDefault="00000000" w:rsidRPr="00000000" w14:paraId="0000004E">
      <w:pPr>
        <w:spacing w:line="276.00000545454543" w:lineRule="auto"/>
        <w:ind w:right="-20"/>
        <w:jc w:val="both"/>
        <w:rPr>
          <w:b w:val="1"/>
          <w:bCs w:val="1"/>
          <w:color w:val="76923c"/>
          <w:sz w:val="24"/>
          <w:szCs w:val="24"/>
        </w:rPr>
      </w:pPr>
      <w:r w:rsidDel="00000000" w:rsidR="00000000" w:rsidRPr="00000000">
        <w:rPr>
          <w:rtl w:val="0"/>
        </w:rPr>
      </w:r>
    </w:p>
    <w:p w:rsidR="00000000" w:rsidDel="00000000" w:rsidP="00000000" w:rsidRDefault="00000000" w:rsidRPr="00000000" w14:paraId="0000004F">
      <w:pPr>
        <w:ind w:right="-20"/>
        <w:jc w:val="both"/>
        <w:rPr>
          <w:b w:val="1"/>
          <w:bCs w:val="1"/>
          <w:color w:val="76923c"/>
          <w:sz w:val="24"/>
          <w:szCs w:val="24"/>
        </w:rPr>
      </w:pPr>
      <w:r w:rsidDel="00000000" w:rsidR="00000000" w:rsidRPr="00000000">
        <w:rPr>
          <w:rtl w:val="0"/>
        </w:rPr>
      </w:r>
    </w:p>
    <w:p w:rsidR="00000000" w:rsidDel="00000000" w:rsidP="00000000" w:rsidRDefault="00000000" w:rsidRPr="00000000" w14:paraId="00000050">
      <w:pPr>
        <w:ind w:right="-20"/>
        <w:jc w:val="both"/>
        <w:rPr>
          <w:b w:val="1"/>
          <w:bCs w:val="1"/>
          <w:color w:val="4a86e8"/>
        </w:rPr>
      </w:pPr>
      <w:r w:rsidDel="00000000" w:rsidR="00000000" w:rsidRPr="00000000">
        <w:rPr>
          <w:b w:val="1"/>
          <w:bCs w:val="1"/>
          <w:color w:val="4a86e8"/>
          <w:rtl w:val="0"/>
        </w:rPr>
        <w:t xml:space="preserve">COVER</w:t>
      </w:r>
    </w:p>
    <w:p w:rsidR="00000000" w:rsidDel="00000000" w:rsidP="00000000" w:rsidRDefault="00000000" w:rsidRPr="00000000" w14:paraId="00000051">
      <w:pPr>
        <w:ind w:right="-20"/>
        <w:jc w:val="both"/>
        <w:rPr>
          <w:b w:val="1"/>
          <w:bCs w:val="1"/>
          <w:color w:val="4a86e8"/>
        </w:rPr>
      </w:pPr>
      <w:r w:rsidDel="00000000" w:rsidR="00000000" w:rsidRPr="00000000">
        <w:rPr>
          <w:b w:val="1"/>
          <w:bCs w:val="1"/>
          <w:color w:val="4a86e8"/>
          <w:rtl w:val="0"/>
        </w:rPr>
        <w:t xml:space="preserve"> </w:t>
      </w:r>
    </w:p>
    <w:p w:rsidR="00000000" w:rsidDel="00000000" w:rsidP="00000000" w:rsidRDefault="00000000" w:rsidRPr="00000000" w14:paraId="00000052">
      <w:pPr>
        <w:ind w:right="-20"/>
        <w:jc w:val="both"/>
        <w:rPr/>
      </w:pPr>
      <w:r w:rsidDel="00000000" w:rsidR="00000000" w:rsidRPr="00000000">
        <w:rPr>
          <w:rtl w:val="0"/>
        </w:rPr>
        <w:t xml:space="preserve">Teachers will be required to cover for absent colleagues and where possible, will be covered by teachers within the same subject area or department. In the first instance, we shall try to use the cover teachers.  </w:t>
      </w:r>
    </w:p>
    <w:p w:rsidR="00000000" w:rsidDel="00000000" w:rsidP="00000000" w:rsidRDefault="00000000" w:rsidRPr="00000000" w14:paraId="00000053">
      <w:pPr>
        <w:ind w:right="-20"/>
        <w:jc w:val="both"/>
        <w:rPr>
          <w:b w:val="1"/>
          <w:bCs w:val="1"/>
          <w:color w:val="4a86e8"/>
        </w:rPr>
      </w:pPr>
      <w:r w:rsidDel="00000000" w:rsidR="00000000" w:rsidRPr="00000000">
        <w:rPr>
          <w:rtl w:val="0"/>
        </w:rPr>
      </w:r>
    </w:p>
    <w:p w:rsidR="00000000" w:rsidDel="00000000" w:rsidP="00000000" w:rsidRDefault="00000000" w:rsidRPr="00000000" w14:paraId="00000054">
      <w:pPr>
        <w:spacing w:line="249.6000109090909" w:lineRule="auto"/>
        <w:ind w:right="-20"/>
        <w:jc w:val="both"/>
        <w:rPr>
          <w:b w:val="1"/>
          <w:bCs w:val="1"/>
          <w:color w:val="1155cc"/>
        </w:rPr>
      </w:pPr>
      <w:r w:rsidDel="00000000" w:rsidR="00000000" w:rsidRPr="00000000">
        <w:rPr>
          <w:b w:val="1"/>
          <w:bCs w:val="1"/>
          <w:color w:val="1155cc"/>
          <w:rtl w:val="0"/>
        </w:rPr>
        <w:t xml:space="preserve">A. Unplanned/Emergency Absence</w:t>
      </w:r>
    </w:p>
    <w:p w:rsidR="00000000" w:rsidDel="00000000" w:rsidP="00000000" w:rsidRDefault="00000000" w:rsidRPr="00000000" w14:paraId="00000055">
      <w:pPr>
        <w:spacing w:line="249.6000109090909" w:lineRule="auto"/>
        <w:ind w:right="-20"/>
        <w:jc w:val="both"/>
        <w:rPr>
          <w:b w:val="1"/>
          <w:bCs w:val="1"/>
        </w:rPr>
      </w:pPr>
      <w:r w:rsidDel="00000000" w:rsidR="00000000" w:rsidRPr="00000000">
        <w:rPr>
          <w:rtl w:val="0"/>
        </w:rPr>
      </w:r>
    </w:p>
    <w:p w:rsidR="00000000" w:rsidDel="00000000" w:rsidP="00000000" w:rsidRDefault="00000000" w:rsidRPr="00000000" w14:paraId="00000056">
      <w:pPr>
        <w:spacing w:after="120" w:lineRule="auto"/>
        <w:ind w:right="-20"/>
        <w:jc w:val="both"/>
        <w:rPr/>
      </w:pPr>
      <w:r w:rsidDel="00000000" w:rsidR="00000000" w:rsidRPr="00000000">
        <w:rPr>
          <w:rtl w:val="0"/>
        </w:rPr>
        <w:t xml:space="preserve">Any member of staff who is going to be absent from school/work or late must text their line manager or/and HoD. Send an email to the cover copying their line manager and respective SLT member, on the day of absence before 7:30am or the evening before. They must email their HOD or/and line manager with the cover work as below. </w:t>
      </w:r>
    </w:p>
    <w:p w:rsidR="00000000" w:rsidDel="00000000" w:rsidP="00000000" w:rsidRDefault="00000000" w:rsidRPr="00000000" w14:paraId="00000057">
      <w:pPr>
        <w:spacing w:after="120" w:lineRule="auto"/>
        <w:ind w:right="-20"/>
        <w:jc w:val="both"/>
        <w:rPr/>
      </w:pPr>
      <w:r w:rsidDel="00000000" w:rsidR="00000000" w:rsidRPr="00000000">
        <w:rPr>
          <w:rtl w:val="0"/>
        </w:rPr>
      </w:r>
    </w:p>
    <w:p w:rsidR="00000000" w:rsidDel="00000000" w:rsidP="00000000" w:rsidRDefault="00000000" w:rsidRPr="00000000" w14:paraId="00000058">
      <w:pPr>
        <w:spacing w:after="120" w:lineRule="auto"/>
        <w:ind w:right="-20"/>
        <w:jc w:val="both"/>
        <w:rPr/>
      </w:pPr>
      <w:r w:rsidDel="00000000" w:rsidR="00000000" w:rsidRPr="00000000">
        <w:rPr>
          <w:rtl w:val="0"/>
        </w:rPr>
      </w:r>
    </w:p>
    <w:p w:rsidR="00000000" w:rsidDel="00000000" w:rsidP="00000000" w:rsidRDefault="00000000" w:rsidRPr="00000000" w14:paraId="00000059">
      <w:pPr>
        <w:spacing w:after="120" w:lineRule="auto"/>
        <w:ind w:right="-20"/>
        <w:jc w:val="both"/>
        <w:rPr/>
      </w:pPr>
      <w:r w:rsidDel="00000000" w:rsidR="00000000" w:rsidRPr="00000000">
        <w:rPr>
          <w:rtl w:val="0"/>
        </w:rPr>
      </w:r>
    </w:p>
    <w:p w:rsidR="00000000" w:rsidDel="00000000" w:rsidP="00000000" w:rsidRDefault="00000000" w:rsidRPr="00000000" w14:paraId="0000005A">
      <w:pPr>
        <w:spacing w:after="120" w:lineRule="auto"/>
        <w:ind w:right="-20"/>
        <w:jc w:val="both"/>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35.4585152838426"/>
        <w:gridCol w:w="8324.541484716157"/>
        <w:tblGridChange w:id="0">
          <w:tblGrid>
            <w:gridCol w:w="1035.4585152838426"/>
            <w:gridCol w:w="8324.541484716157"/>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5B">
            <w:pPr>
              <w:spacing w:line="276.00000545454543" w:lineRule="auto"/>
              <w:ind w:right="-20"/>
              <w:jc w:val="both"/>
              <w:rPr>
                <w:b w:val="1"/>
                <w:bCs w:val="1"/>
              </w:rPr>
            </w:pPr>
            <w:r w:rsidDel="00000000" w:rsidR="00000000" w:rsidRPr="00000000">
              <w:rPr>
                <w:b w:val="1"/>
                <w:bCs w:val="1"/>
                <w:rtl w:val="0"/>
              </w:rPr>
              <w:t xml:space="preserve">Step</w:t>
            </w:r>
          </w:p>
        </w:tc>
        <w:tc>
          <w:tcPr>
            <w:tcBorders>
              <w:top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5C">
            <w:pPr>
              <w:spacing w:line="276.00000545454543" w:lineRule="auto"/>
              <w:ind w:right="-20"/>
              <w:jc w:val="both"/>
              <w:rPr>
                <w:b w:val="1"/>
                <w:bCs w:val="1"/>
              </w:rPr>
            </w:pPr>
            <w:r w:rsidDel="00000000" w:rsidR="00000000" w:rsidRPr="00000000">
              <w:rPr>
                <w:b w:val="1"/>
                <w:bCs w:val="1"/>
                <w:rtl w:val="0"/>
              </w:rPr>
              <w:t xml:space="preserve">Instruction</w:t>
            </w:r>
          </w:p>
        </w:tc>
      </w:tr>
      <w:tr>
        <w:trPr>
          <w:cantSplit w:val="0"/>
          <w:trHeight w:val="45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276.00000545454543" w:lineRule="auto"/>
              <w:ind w:right="-20"/>
              <w:jc w:val="both"/>
              <w:rPr>
                <w:b w:val="1"/>
                <w:bCs w:val="1"/>
              </w:rPr>
            </w:pPr>
            <w:r w:rsidDel="00000000" w:rsidR="00000000" w:rsidRPr="00000000">
              <w:rPr>
                <w:b w:val="1"/>
                <w:bCs w:val="1"/>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76.00000545454543" w:lineRule="auto"/>
              <w:ind w:right="-20"/>
              <w:jc w:val="both"/>
              <w:rPr/>
            </w:pPr>
            <w:r w:rsidDel="00000000" w:rsidR="00000000" w:rsidRPr="00000000">
              <w:rPr>
                <w:rtl w:val="0"/>
              </w:rPr>
              <w:t xml:space="preserve">A text message to be sent to the line manager/HoDs; or both; </w:t>
            </w:r>
          </w:p>
        </w:tc>
      </w:tr>
      <w:tr>
        <w:trPr>
          <w:cantSplit w:val="0"/>
          <w:trHeight w:val="124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276.00000545454543" w:lineRule="auto"/>
              <w:ind w:right="-20"/>
              <w:jc w:val="both"/>
              <w:rPr>
                <w:b w:val="1"/>
                <w:bCs w:val="1"/>
              </w:rPr>
            </w:pPr>
            <w:r w:rsidDel="00000000" w:rsidR="00000000" w:rsidRPr="00000000">
              <w:rPr>
                <w:b w:val="1"/>
                <w:bCs w:val="1"/>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276.00000545454543" w:lineRule="auto"/>
              <w:ind w:right="-20"/>
              <w:jc w:val="both"/>
              <w:rPr/>
            </w:pPr>
            <w:r w:rsidDel="00000000" w:rsidR="00000000" w:rsidRPr="00000000">
              <w:rPr>
                <w:rtl w:val="0"/>
              </w:rPr>
              <w:t xml:space="preserve">Email cover on </w:t>
            </w:r>
            <w:hyperlink r:id="rId9">
              <w:r w:rsidDel="00000000" w:rsidR="00000000" w:rsidRPr="00000000">
                <w:rPr>
                  <w:color w:val="1155cc"/>
                  <w:u w:val="single"/>
                  <w:rtl w:val="0"/>
                </w:rPr>
                <w:t xml:space="preserve">cover@bga.ge</w:t>
              </w:r>
            </w:hyperlink>
            <w:r w:rsidDel="00000000" w:rsidR="00000000" w:rsidRPr="00000000">
              <w:rPr>
                <w:rtl w:val="0"/>
              </w:rPr>
              <w:t xml:space="preserve"> no later than 07:30 am. Including the following; </w:t>
            </w:r>
          </w:p>
          <w:p w:rsidR="00000000" w:rsidDel="00000000" w:rsidP="00000000" w:rsidRDefault="00000000" w:rsidRPr="00000000" w14:paraId="00000061">
            <w:pPr>
              <w:spacing w:line="254.4" w:lineRule="auto"/>
              <w:ind w:left="1080" w:right="-2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Subject Title - Name - Absent on (Day and Date)</w:t>
            </w:r>
          </w:p>
          <w:p w:rsidR="00000000" w:rsidDel="00000000" w:rsidP="00000000" w:rsidRDefault="00000000" w:rsidRPr="00000000" w14:paraId="00000062">
            <w:pPr>
              <w:spacing w:after="120" w:line="254.4" w:lineRule="auto"/>
              <w:ind w:left="1080" w:right="-2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Please briefly indicate the reason for the absence in the body of the email. e.g. Illness, sick children etc.</w:t>
            </w:r>
          </w:p>
        </w:tc>
      </w:tr>
      <w:tr>
        <w:trPr>
          <w:cantSplit w:val="0"/>
          <w:trHeight w:val="69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276.00000545454543" w:lineRule="auto"/>
              <w:ind w:right="-20"/>
              <w:jc w:val="both"/>
              <w:rPr>
                <w:b w:val="1"/>
                <w:bCs w:val="1"/>
              </w:rPr>
            </w:pPr>
            <w:r w:rsidDel="00000000" w:rsidR="00000000" w:rsidRPr="00000000">
              <w:rPr>
                <w:b w:val="1"/>
                <w:bCs w:val="1"/>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76.00000545454543" w:lineRule="auto"/>
              <w:ind w:right="-20"/>
              <w:jc w:val="both"/>
              <w:rPr/>
            </w:pPr>
            <w:r w:rsidDel="00000000" w:rsidR="00000000" w:rsidRPr="00000000">
              <w:rPr>
                <w:rtl w:val="0"/>
              </w:rPr>
              <w:t xml:space="preserve">Email your line manage and/or HoD to notify her/him of cover work for the class which has been uploaded to google classroom or Managebac respectively; </w:t>
            </w:r>
          </w:p>
        </w:tc>
      </w:tr>
    </w:tbl>
    <w:p w:rsidR="00000000" w:rsidDel="00000000" w:rsidP="00000000" w:rsidRDefault="00000000" w:rsidRPr="00000000" w14:paraId="00000065">
      <w:pPr>
        <w:spacing w:line="249.6000109090909" w:lineRule="auto"/>
        <w:ind w:right="-20"/>
        <w:jc w:val="both"/>
        <w:rPr>
          <w:b w:val="1"/>
          <w:bCs w:val="1"/>
        </w:rPr>
      </w:pPr>
      <w:r w:rsidDel="00000000" w:rsidR="00000000" w:rsidRPr="00000000">
        <w:rPr>
          <w:rtl w:val="0"/>
        </w:rPr>
      </w:r>
    </w:p>
    <w:p w:rsidR="00000000" w:rsidDel="00000000" w:rsidP="00000000" w:rsidRDefault="00000000" w:rsidRPr="00000000" w14:paraId="00000066">
      <w:pPr>
        <w:spacing w:line="249.6000109090909" w:lineRule="auto"/>
        <w:ind w:right="-20"/>
        <w:jc w:val="both"/>
        <w:rPr>
          <w:b w:val="1"/>
          <w:bCs w:val="1"/>
          <w:color w:val="1155cc"/>
        </w:rPr>
      </w:pPr>
      <w:r w:rsidDel="00000000" w:rsidR="00000000" w:rsidRPr="00000000">
        <w:rPr>
          <w:b w:val="1"/>
          <w:bCs w:val="1"/>
          <w:color w:val="1155cc"/>
          <w:rtl w:val="0"/>
        </w:rPr>
        <w:t xml:space="preserve">B. Planned Absence</w:t>
      </w:r>
    </w:p>
    <w:p w:rsidR="00000000" w:rsidDel="00000000" w:rsidP="00000000" w:rsidRDefault="00000000" w:rsidRPr="00000000" w14:paraId="00000067">
      <w:pPr>
        <w:spacing w:line="249.6000109090909" w:lineRule="auto"/>
        <w:ind w:right="-20"/>
        <w:jc w:val="both"/>
        <w:rPr>
          <w:b w:val="1"/>
          <w:bCs w:val="1"/>
          <w:color w:val="1155cc"/>
        </w:rPr>
      </w:pPr>
      <w:r w:rsidDel="00000000" w:rsidR="00000000" w:rsidRPr="00000000">
        <w:rPr>
          <w:rtl w:val="0"/>
        </w:rPr>
      </w:r>
    </w:p>
    <w:p w:rsidR="00000000" w:rsidDel="00000000" w:rsidP="00000000" w:rsidRDefault="00000000" w:rsidRPr="00000000" w14:paraId="00000068">
      <w:pPr>
        <w:ind w:right="-20"/>
        <w:jc w:val="both"/>
        <w:rPr>
          <w:b w:val="1"/>
          <w:bCs w:val="1"/>
        </w:rPr>
      </w:pPr>
      <w:r w:rsidDel="00000000" w:rsidR="00000000" w:rsidRPr="00000000">
        <w:rPr>
          <w:rtl w:val="0"/>
        </w:rPr>
        <w:t xml:space="preserve">Planned absence consists of times when staff have fixed or calendar events, CPD/courses, or any activity where they know in advance that they will be unavailable for teaching with prior notice.</w:t>
      </w:r>
      <w:r w:rsidDel="00000000" w:rsidR="00000000" w:rsidRPr="00000000">
        <w:rPr>
          <w:rtl w:val="0"/>
        </w:rPr>
      </w:r>
    </w:p>
    <w:p w:rsidR="00000000" w:rsidDel="00000000" w:rsidP="00000000" w:rsidRDefault="00000000" w:rsidRPr="00000000" w14:paraId="00000069">
      <w:pPr>
        <w:spacing w:line="249.6000109090909" w:lineRule="auto"/>
        <w:ind w:right="-20"/>
        <w:jc w:val="both"/>
        <w:rPr>
          <w:b w:val="1"/>
          <w:bCs w:val="1"/>
        </w:rPr>
      </w:pPr>
      <w:r w:rsidDel="00000000" w:rsidR="00000000" w:rsidRPr="00000000">
        <w:rPr>
          <w:rtl w:val="0"/>
        </w:rPr>
      </w:r>
    </w:p>
    <w:p w:rsidR="00000000" w:rsidDel="00000000" w:rsidP="00000000" w:rsidRDefault="00000000" w:rsidRPr="00000000" w14:paraId="0000006A">
      <w:pPr>
        <w:spacing w:line="249.6000109090909" w:lineRule="auto"/>
        <w:ind w:right="-20"/>
        <w:jc w:val="both"/>
        <w:rPr/>
      </w:pPr>
      <w:r w:rsidDel="00000000" w:rsidR="00000000" w:rsidRPr="00000000">
        <w:rPr>
          <w:rtl w:val="0"/>
        </w:rPr>
        <w:t xml:space="preserve">Please apply for Leave by submitting the Leave of Absence Form to your Line Manager and Principal. Please do this at least one week in advance / as far ahead of time as possible so that BGA cover teacher can be secured if needed.</w:t>
      </w:r>
    </w:p>
    <w:p w:rsidR="00000000" w:rsidDel="00000000" w:rsidP="00000000" w:rsidRDefault="00000000" w:rsidRPr="00000000" w14:paraId="0000006B">
      <w:pPr>
        <w:spacing w:line="249.6000109090909" w:lineRule="auto"/>
        <w:ind w:right="-2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C">
      <w:pPr>
        <w:ind w:right="-20"/>
        <w:jc w:val="both"/>
        <w:rPr/>
      </w:pPr>
      <w:r w:rsidDel="00000000" w:rsidR="00000000" w:rsidRPr="00000000">
        <w:rPr>
          <w:rtl w:val="0"/>
        </w:rPr>
        <w:t xml:space="preserve">For leave related to CPD or training, staff should complete the </w:t>
      </w:r>
      <w:r w:rsidDel="00000000" w:rsidR="00000000" w:rsidRPr="00000000">
        <w:rPr>
          <w:highlight w:val="white"/>
          <w:rtl w:val="0"/>
        </w:rPr>
        <w:t xml:space="preserve">CPD Absence Form</w:t>
      </w:r>
      <w:r w:rsidDel="00000000" w:rsidR="00000000" w:rsidRPr="00000000">
        <w:rPr>
          <w:rtl w:val="0"/>
        </w:rPr>
        <w:t xml:space="preserve">, following the instructions on the </w:t>
      </w:r>
      <w:hyperlink r:id="rId10">
        <w:r w:rsidDel="00000000" w:rsidR="00000000" w:rsidRPr="00000000">
          <w:rPr>
            <w:color w:val="1155cc"/>
            <w:u w:val="single"/>
            <w:rtl w:val="0"/>
          </w:rPr>
          <w:t xml:space="preserve">form</w:t>
        </w:r>
      </w:hyperlink>
      <w:r w:rsidDel="00000000" w:rsidR="00000000" w:rsidRPr="00000000">
        <w:rPr>
          <w:rtl w:val="0"/>
        </w:rPr>
        <w:t xml:space="preserve">. </w:t>
      </w:r>
    </w:p>
    <w:p w:rsidR="00000000" w:rsidDel="00000000" w:rsidP="00000000" w:rsidRDefault="00000000" w:rsidRPr="00000000" w14:paraId="0000006D">
      <w:pPr>
        <w:ind w:right="-20"/>
        <w:jc w:val="both"/>
        <w:rPr/>
      </w:pPr>
      <w:r w:rsidDel="00000000" w:rsidR="00000000" w:rsidRPr="00000000">
        <w:rPr>
          <w:rtl w:val="0"/>
        </w:rPr>
      </w:r>
    </w:p>
    <w:p w:rsidR="00000000" w:rsidDel="00000000" w:rsidP="00000000" w:rsidRDefault="00000000" w:rsidRPr="00000000" w14:paraId="0000006E">
      <w:pPr>
        <w:spacing w:line="276.00000545454543" w:lineRule="auto"/>
        <w:ind w:right="-20"/>
        <w:jc w:val="both"/>
        <w:rPr>
          <w:highlight w:val="white"/>
        </w:rPr>
      </w:pPr>
      <w:r w:rsidDel="00000000" w:rsidR="00000000" w:rsidRPr="00000000">
        <w:rPr>
          <w:highlight w:val="white"/>
          <w:rtl w:val="0"/>
        </w:rPr>
        <w:t xml:space="preserve">*Staff members need to wait for HR to confirm that the requested CPD or personal leave of absence is granted before they take time off. </w:t>
      </w:r>
    </w:p>
    <w:p w:rsidR="00000000" w:rsidDel="00000000" w:rsidP="00000000" w:rsidRDefault="00000000" w:rsidRPr="00000000" w14:paraId="0000006F">
      <w:pPr>
        <w:spacing w:line="276.00000545454543" w:lineRule="auto"/>
        <w:ind w:right="-20"/>
        <w:jc w:val="both"/>
        <w:rPr>
          <w:b w:val="1"/>
          <w:bCs w:val="1"/>
        </w:rPr>
      </w:pPr>
      <w:r w:rsidDel="00000000" w:rsidR="00000000" w:rsidRPr="00000000">
        <w:rPr>
          <w:highlight w:val="white"/>
          <w:rtl w:val="0"/>
        </w:rPr>
        <w:t xml:space="preserve">In case of medical or other emergencies, please see HR or Principal or Vice Principals for verbal approval to leave the Academy; and then send the email as well as relevant documentation to HR. </w:t>
      </w:r>
      <w:r w:rsidDel="00000000" w:rsidR="00000000" w:rsidRPr="00000000">
        <w:rPr>
          <w:rtl w:val="0"/>
        </w:rPr>
      </w:r>
    </w:p>
    <w:p w:rsidR="00000000" w:rsidDel="00000000" w:rsidP="00000000" w:rsidRDefault="00000000" w:rsidRPr="00000000" w14:paraId="00000070">
      <w:pPr>
        <w:shd w:fill="ffffff" w:val="clear"/>
        <w:spacing w:line="249.6000109090909" w:lineRule="auto"/>
        <w:ind w:right="-20"/>
        <w:jc w:val="both"/>
        <w:rPr>
          <w:b w:val="1"/>
          <w:bCs w:val="1"/>
        </w:rPr>
      </w:pPr>
      <w:r w:rsidDel="00000000" w:rsidR="00000000" w:rsidRPr="00000000">
        <w:rPr>
          <w:rtl w:val="0"/>
        </w:rPr>
      </w:r>
    </w:p>
    <w:p w:rsidR="00000000" w:rsidDel="00000000" w:rsidP="00000000" w:rsidRDefault="00000000" w:rsidRPr="00000000" w14:paraId="00000071">
      <w:pPr>
        <w:shd w:fill="ffffff" w:val="clear"/>
        <w:spacing w:line="249.6000109090909" w:lineRule="auto"/>
        <w:ind w:right="-20"/>
        <w:jc w:val="both"/>
        <w:rPr>
          <w:b w:val="1"/>
          <w:bCs w:val="1"/>
          <w:color w:val="3c78d8"/>
        </w:rPr>
      </w:pPr>
      <w:hyperlink r:id="rId11">
        <w:r w:rsidDel="00000000" w:rsidR="00000000" w:rsidRPr="00000000">
          <w:rPr>
            <w:b w:val="1"/>
            <w:bCs w:val="1"/>
            <w:color w:val="1155cc"/>
            <w:u w:val="single"/>
            <w:rtl w:val="0"/>
          </w:rPr>
          <w:t xml:space="preserve">Cover Work</w:t>
        </w:r>
      </w:hyperlink>
      <w:r w:rsidDel="00000000" w:rsidR="00000000" w:rsidRPr="00000000">
        <w:rPr>
          <w:rtl w:val="0"/>
        </w:rPr>
      </w:r>
    </w:p>
    <w:p w:rsidR="00000000" w:rsidDel="00000000" w:rsidP="00000000" w:rsidRDefault="00000000" w:rsidRPr="00000000" w14:paraId="00000072">
      <w:pPr>
        <w:shd w:fill="ffffff" w:val="clear"/>
        <w:spacing w:line="249.6000109090909" w:lineRule="auto"/>
        <w:ind w:right="-20"/>
        <w:jc w:val="both"/>
        <w:rPr>
          <w:b w:val="1"/>
          <w:bCs w:val="1"/>
        </w:rPr>
      </w:pPr>
      <w:r w:rsidDel="00000000" w:rsidR="00000000" w:rsidRPr="00000000">
        <w:rPr>
          <w:rtl w:val="0"/>
        </w:rPr>
      </w:r>
    </w:p>
    <w:p w:rsidR="00000000" w:rsidDel="00000000" w:rsidP="00000000" w:rsidRDefault="00000000" w:rsidRPr="00000000" w14:paraId="00000073">
      <w:pPr>
        <w:shd w:fill="ffffff" w:val="clear"/>
        <w:spacing w:line="249.6000109090909" w:lineRule="auto"/>
        <w:ind w:right="-20"/>
        <w:jc w:val="both"/>
        <w:rPr/>
      </w:pPr>
      <w:r w:rsidDel="00000000" w:rsidR="00000000" w:rsidRPr="00000000">
        <w:rPr>
          <w:rtl w:val="0"/>
        </w:rPr>
        <w:t xml:space="preserve">Cover should be set on Google Classroom or Managebac for students. To communicate cover to teachers, add a link or attach the resources to your email to cover and to your line manager. </w:t>
      </w:r>
    </w:p>
    <w:p w:rsidR="00000000" w:rsidDel="00000000" w:rsidP="00000000" w:rsidRDefault="00000000" w:rsidRPr="00000000" w14:paraId="00000074">
      <w:pPr>
        <w:shd w:fill="ffffff" w:val="clear"/>
        <w:spacing w:line="249.6000109090909" w:lineRule="auto"/>
        <w:ind w:right="-20"/>
        <w:jc w:val="both"/>
        <w:rPr/>
      </w:pPr>
      <w:r w:rsidDel="00000000" w:rsidR="00000000" w:rsidRPr="00000000">
        <w:rPr>
          <w:rtl w:val="0"/>
        </w:rPr>
        <w:t xml:space="preserve"> </w:t>
      </w:r>
    </w:p>
    <w:p w:rsidR="00000000" w:rsidDel="00000000" w:rsidP="00000000" w:rsidRDefault="00000000" w:rsidRPr="00000000" w14:paraId="00000075">
      <w:pPr>
        <w:shd w:fill="ffffff" w:val="clear"/>
        <w:spacing w:line="249.6000109090909" w:lineRule="auto"/>
        <w:ind w:right="-20"/>
        <w:jc w:val="both"/>
        <w:rPr/>
      </w:pPr>
      <w:r w:rsidDel="00000000" w:rsidR="00000000" w:rsidRPr="00000000">
        <w:rPr>
          <w:rtl w:val="0"/>
        </w:rPr>
        <w:t xml:space="preserve">If the absent teacher is unable to set cover work, the Head of Department or other faculty member should provide work.</w:t>
      </w:r>
    </w:p>
    <w:p w:rsidR="00000000" w:rsidDel="00000000" w:rsidP="00000000" w:rsidRDefault="00000000" w:rsidRPr="00000000" w14:paraId="00000076">
      <w:pPr>
        <w:shd w:fill="ffffff" w:val="clear"/>
        <w:spacing w:line="249.6000109090909" w:lineRule="auto"/>
        <w:ind w:right="-20"/>
        <w:jc w:val="both"/>
        <w:rPr/>
      </w:pPr>
      <w:r w:rsidDel="00000000" w:rsidR="00000000" w:rsidRPr="00000000">
        <w:rPr>
          <w:rtl w:val="0"/>
        </w:rPr>
        <w:t xml:space="preserve"> </w:t>
      </w:r>
    </w:p>
    <w:p w:rsidR="00000000" w:rsidDel="00000000" w:rsidP="00000000" w:rsidRDefault="00000000" w:rsidRPr="00000000" w14:paraId="00000077">
      <w:pPr>
        <w:shd w:fill="ffffff" w:val="clear"/>
        <w:spacing w:line="249.6000109090909" w:lineRule="auto"/>
        <w:ind w:right="-20"/>
        <w:jc w:val="both"/>
        <w:rPr>
          <w:b w:val="1"/>
          <w:bCs w:val="1"/>
        </w:rPr>
      </w:pPr>
      <w:r w:rsidDel="00000000" w:rsidR="00000000" w:rsidRPr="00000000">
        <w:rPr>
          <w:b w:val="1"/>
          <w:bCs w:val="1"/>
          <w:rtl w:val="0"/>
        </w:rPr>
        <w:t xml:space="preserve">Format for cover work</w:t>
      </w:r>
    </w:p>
    <w:p w:rsidR="00000000" w:rsidDel="00000000" w:rsidP="00000000" w:rsidRDefault="00000000" w:rsidRPr="00000000" w14:paraId="00000078">
      <w:pPr>
        <w:shd w:fill="ffffff" w:val="clear"/>
        <w:spacing w:line="249.60000000000002" w:lineRule="auto"/>
        <w:ind w:left="1080" w:right="-2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Lesson number e.g. Period 1</w:t>
      </w:r>
    </w:p>
    <w:p w:rsidR="00000000" w:rsidDel="00000000" w:rsidP="00000000" w:rsidRDefault="00000000" w:rsidRPr="00000000" w14:paraId="00000079">
      <w:pPr>
        <w:shd w:fill="ffffff" w:val="clear"/>
        <w:spacing w:line="249.60000000000002" w:lineRule="auto"/>
        <w:ind w:left="1080" w:right="-2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Grade level e.g. G8</w:t>
      </w:r>
    </w:p>
    <w:p w:rsidR="00000000" w:rsidDel="00000000" w:rsidP="00000000" w:rsidRDefault="00000000" w:rsidRPr="00000000" w14:paraId="0000007A">
      <w:pPr>
        <w:shd w:fill="ffffff" w:val="clear"/>
        <w:spacing w:line="249.60000000000002" w:lineRule="auto"/>
        <w:ind w:left="1080" w:right="-2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Location/s e.g. A210 </w:t>
      </w:r>
    </w:p>
    <w:p w:rsidR="00000000" w:rsidDel="00000000" w:rsidP="00000000" w:rsidRDefault="00000000" w:rsidRPr="00000000" w14:paraId="0000007B">
      <w:pPr>
        <w:shd w:fill="ffffff" w:val="clear"/>
        <w:spacing w:before="340" w:line="249.6000109090909" w:lineRule="auto"/>
        <w:ind w:right="-20"/>
        <w:jc w:val="both"/>
        <w:rPr>
          <w:b w:val="1"/>
          <w:bCs w:val="1"/>
        </w:rPr>
      </w:pPr>
      <w:r w:rsidDel="00000000" w:rsidR="00000000" w:rsidRPr="00000000">
        <w:rPr>
          <w:b w:val="1"/>
          <w:bCs w:val="1"/>
          <w:rtl w:val="0"/>
        </w:rPr>
        <w:t xml:space="preserve">Cover Teachers</w:t>
      </w:r>
    </w:p>
    <w:p w:rsidR="00000000" w:rsidDel="00000000" w:rsidP="00000000" w:rsidRDefault="00000000" w:rsidRPr="00000000" w14:paraId="0000007C">
      <w:pPr>
        <w:shd w:fill="ffffff" w:val="clear"/>
        <w:spacing w:before="340" w:line="249.6000109090909" w:lineRule="auto"/>
        <w:ind w:right="-20"/>
        <w:jc w:val="both"/>
        <w:rPr>
          <w:b w:val="1"/>
          <w:bCs w:val="1"/>
        </w:rPr>
      </w:pPr>
      <w:r w:rsidDel="00000000" w:rsidR="00000000" w:rsidRPr="00000000">
        <w:rPr>
          <w:b w:val="1"/>
          <w:bCs w:val="1"/>
          <w:rtl w:val="0"/>
        </w:rPr>
        <w:t xml:space="preserve">Please check your email from BGA cover/Marina Chelideze every morning after 8:30 am</w:t>
      </w:r>
    </w:p>
    <w:p w:rsidR="00000000" w:rsidDel="00000000" w:rsidP="00000000" w:rsidRDefault="00000000" w:rsidRPr="00000000" w14:paraId="0000007D">
      <w:pPr>
        <w:shd w:fill="ffffff" w:val="clear"/>
        <w:spacing w:line="249.6000109090909" w:lineRule="auto"/>
        <w:ind w:right="-20"/>
        <w:jc w:val="both"/>
        <w:rPr/>
      </w:pPr>
      <w:r w:rsidDel="00000000" w:rsidR="00000000" w:rsidRPr="00000000">
        <w:rPr>
          <w:rtl w:val="0"/>
        </w:rPr>
        <w:t xml:space="preserve">Cover lessons should appear on your Edupage timetable also.  Please refresh EduPage each morning. </w:t>
      </w:r>
    </w:p>
    <w:p w:rsidR="00000000" w:rsidDel="00000000" w:rsidP="00000000" w:rsidRDefault="00000000" w:rsidRPr="00000000" w14:paraId="0000007E">
      <w:pPr>
        <w:shd w:fill="ffffff" w:val="clear"/>
        <w:spacing w:line="249.6000109090909" w:lineRule="auto"/>
        <w:ind w:right="-20"/>
        <w:jc w:val="both"/>
        <w:rPr/>
      </w:pPr>
      <w:r w:rsidDel="00000000" w:rsidR="00000000" w:rsidRPr="00000000">
        <w:rPr>
          <w:rtl w:val="0"/>
        </w:rPr>
        <w:t xml:space="preserve"> </w:t>
      </w:r>
    </w:p>
    <w:p w:rsidR="00000000" w:rsidDel="00000000" w:rsidP="00000000" w:rsidRDefault="00000000" w:rsidRPr="00000000" w14:paraId="0000007F">
      <w:pPr>
        <w:shd w:fill="ffffff" w:val="clear"/>
        <w:spacing w:line="249.6000109090909" w:lineRule="auto"/>
        <w:ind w:right="-20"/>
        <w:jc w:val="both"/>
        <w:rPr>
          <w:b w:val="1"/>
          <w:bCs w:val="1"/>
        </w:rPr>
      </w:pPr>
      <w:r w:rsidDel="00000000" w:rsidR="00000000" w:rsidRPr="00000000">
        <w:rPr>
          <w:b w:val="1"/>
          <w:bCs w:val="1"/>
          <w:rtl w:val="0"/>
        </w:rPr>
        <w:t xml:space="preserve">Allocation of Cover </w:t>
      </w:r>
    </w:p>
    <w:p w:rsidR="00000000" w:rsidDel="00000000" w:rsidP="00000000" w:rsidRDefault="00000000" w:rsidRPr="00000000" w14:paraId="00000080">
      <w:pPr>
        <w:ind w:right="-20"/>
        <w:jc w:val="both"/>
        <w:rPr/>
      </w:pPr>
      <w:r w:rsidDel="00000000" w:rsidR="00000000" w:rsidRPr="00000000">
        <w:rPr>
          <w:rtl w:val="0"/>
        </w:rPr>
        <w:t xml:space="preserve">Cover lessons will be allocated based on: 1) Department; 2) Teaching load; 3) Staff availability. All staff are expected to provide cover and support for examination invigilation as required.</w:t>
      </w:r>
    </w:p>
    <w:p w:rsidR="00000000" w:rsidDel="00000000" w:rsidP="00000000" w:rsidRDefault="00000000" w:rsidRPr="00000000" w14:paraId="00000081">
      <w:pPr>
        <w:spacing w:line="276.00000545454543" w:lineRule="auto"/>
        <w:ind w:right="-20"/>
        <w:jc w:val="both"/>
        <w:rPr/>
      </w:pPr>
      <w:r w:rsidDel="00000000" w:rsidR="00000000" w:rsidRPr="00000000">
        <w:rPr>
          <w:rtl w:val="0"/>
        </w:rPr>
        <w:t xml:space="preserve"> </w:t>
      </w:r>
    </w:p>
    <w:p w:rsidR="00000000" w:rsidDel="00000000" w:rsidP="00000000" w:rsidRDefault="00000000" w:rsidRPr="00000000" w14:paraId="00000082">
      <w:pPr>
        <w:spacing w:line="276.00000545454543" w:lineRule="auto"/>
        <w:ind w:right="-20"/>
        <w:jc w:val="both"/>
        <w:rPr/>
      </w:pPr>
      <w:r w:rsidDel="00000000" w:rsidR="00000000" w:rsidRPr="00000000">
        <w:rPr>
          <w:rtl w:val="0"/>
        </w:rPr>
        <w:t xml:space="preserve">Cover will be done on a daily basis and be organised by 08:30 each morning. All cover will be emailed to all teachers before 8:30am. If there are any updates, they will communicate directly to the staff involved.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tabs>
          <w:tab w:val="left" w:leader="none" w:pos="1057"/>
        </w:tabs>
        <w:spacing w:line="240" w:lineRule="auto"/>
        <w:jc w:val="both"/>
        <w:rPr>
          <w:b w:val="1"/>
          <w:bCs w:val="1"/>
          <w:color w:val="4a86e8"/>
          <w:sz w:val="32"/>
          <w:szCs w:val="32"/>
        </w:rPr>
      </w:pPr>
      <w:bookmarkStart w:colFirst="0" w:colLast="0" w:name="_gjdgxs" w:id="0"/>
      <w:bookmarkEnd w:id="0"/>
      <w:hyperlink r:id="rId12">
        <w:r w:rsidDel="00000000" w:rsidR="00000000" w:rsidRPr="00000000">
          <w:rPr>
            <w:b w:val="1"/>
            <w:bCs w:val="1"/>
            <w:color w:val="1155cc"/>
            <w:sz w:val="32"/>
            <w:szCs w:val="32"/>
            <w:u w:val="single"/>
            <w:rtl w:val="0"/>
          </w:rPr>
          <w:t xml:space="preserve">Appendix a</w:t>
        </w:r>
      </w:hyperlink>
      <w:r w:rsidDel="00000000" w:rsidR="00000000" w:rsidRPr="00000000">
        <w:rPr>
          <w:rtl w:val="0"/>
        </w:rPr>
      </w:r>
    </w:p>
    <w:p w:rsidR="00000000" w:rsidDel="00000000" w:rsidP="00000000" w:rsidRDefault="00000000" w:rsidRPr="00000000" w14:paraId="00000085">
      <w:pPr>
        <w:spacing w:line="240" w:lineRule="auto"/>
        <w:jc w:val="both"/>
        <w:rPr>
          <w:rFonts w:ascii="Times New Roman" w:cs="Times New Roman" w:eastAsia="Times New Roman" w:hAnsi="Times New Roman"/>
          <w:sz w:val="24"/>
          <w:szCs w:val="24"/>
        </w:rPr>
      </w:pPr>
      <w:r w:rsidDel="00000000" w:rsidR="00000000" w:rsidRPr="00000000">
        <w:rPr>
          <w:b w:val="1"/>
          <w:bCs w:val="1"/>
          <w:color w:val="4a86e8"/>
          <w:sz w:val="32"/>
          <w:szCs w:val="32"/>
          <w:rtl w:val="0"/>
        </w:rPr>
        <w:t xml:space="preserve">Continuing Professional Development (CPD) Absence Form</w:t>
      </w:r>
      <w:r w:rsidDel="00000000" w:rsidR="00000000" w:rsidRPr="00000000">
        <w:rPr>
          <w:rtl w:val="0"/>
        </w:rPr>
      </w:r>
    </w:p>
    <w:p w:rsidR="00000000" w:rsidDel="00000000" w:rsidP="00000000" w:rsidRDefault="00000000" w:rsidRPr="00000000" w14:paraId="00000086">
      <w:pPr>
        <w:shd w:fill="ffffff" w:val="clea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Layout w:type="fixed"/>
        <w:tblLook w:val="0400"/>
      </w:tblPr>
      <w:tblGrid>
        <w:gridCol w:w="3371"/>
        <w:gridCol w:w="5989"/>
        <w:tblGridChange w:id="0">
          <w:tblGrid>
            <w:gridCol w:w="3371"/>
            <w:gridCol w:w="5989"/>
          </w:tblGrid>
        </w:tblGridChange>
      </w:tblGrid>
      <w:tr>
        <w:trPr>
          <w:cantSplit w:val="0"/>
          <w:tblHeader w:val="0"/>
        </w:trPr>
        <w:tc>
          <w:tcPr>
            <w:tcBorders>
              <w:top w:color="666666" w:space="0" w:sz="12" w:val="single"/>
              <w:left w:color="666666" w:space="0" w:sz="12" w:val="single"/>
              <w:bottom w:color="666666" w:space="0" w:sz="12" w:val="single"/>
              <w:right w:color="666666" w:space="0" w:sz="12" w:val="single"/>
            </w:tcBorders>
            <w:tcMar>
              <w:top w:w="100.0" w:type="dxa"/>
              <w:left w:w="100.0" w:type="dxa"/>
              <w:bottom w:w="100.0" w:type="dxa"/>
              <w:right w:w="100.0" w:type="dxa"/>
            </w:tcMar>
          </w:tcPr>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tl w:val="0"/>
              </w:rPr>
              <w:t xml:space="preserve">Employees Name:</w:t>
            </w:r>
            <w:r w:rsidDel="00000000" w:rsidR="00000000" w:rsidRPr="00000000">
              <w:rPr>
                <w:rtl w:val="0"/>
              </w:rPr>
            </w:r>
          </w:p>
        </w:tc>
        <w:tc>
          <w:tcPr>
            <w:tcBorders>
              <w:top w:color="666666" w:space="0" w:sz="12" w:val="single"/>
              <w:left w:color="666666" w:space="0" w:sz="12" w:val="single"/>
              <w:bottom w:color="666666" w:space="0" w:sz="12" w:val="single"/>
              <w:right w:color="666666" w:space="0" w:sz="12" w:val="single"/>
            </w:tcBorders>
            <w:tcMar>
              <w:top w:w="100.0" w:type="dxa"/>
              <w:left w:w="100.0" w:type="dxa"/>
              <w:bottom w:w="100.0" w:type="dxa"/>
              <w:right w:w="100.0" w:type="dxa"/>
            </w:tcMar>
          </w:tcPr>
          <w:p w:rsidR="00000000" w:rsidDel="00000000" w:rsidP="00000000" w:rsidRDefault="00000000" w:rsidRPr="00000000" w14:paraId="00000088">
            <w:pPr>
              <w:spacing w:line="240" w:lineRule="auto"/>
              <w:jc w:val="both"/>
              <w:rPr>
                <w:rFonts w:ascii="Times New Roman" w:cs="Times New Roman" w:eastAsia="Times New Roman" w:hAnsi="Times New Roman"/>
                <w:sz w:val="24"/>
                <w:szCs w:val="24"/>
              </w:rPr>
            </w:pPr>
            <w:r w:rsidDel="00000000" w:rsidR="00000000" w:rsidRPr="00000000">
              <w:rPr>
                <w:rtl w:val="0"/>
              </w:rPr>
              <w:t xml:space="preserve">Date:</w:t>
            </w:r>
            <w:r w:rsidDel="00000000" w:rsidR="00000000" w:rsidRPr="00000000">
              <w:rPr>
                <w:rtl w:val="0"/>
              </w:rPr>
            </w:r>
          </w:p>
        </w:tc>
      </w:tr>
      <w:tr>
        <w:trPr>
          <w:cantSplit w:val="0"/>
          <w:tblHeader w:val="0"/>
        </w:trPr>
        <w:tc>
          <w:tcPr>
            <w:tcBorders>
              <w:top w:color="666666" w:space="0" w:sz="12" w:val="single"/>
              <w:left w:color="666666" w:space="0" w:sz="12" w:val="single"/>
              <w:bottom w:color="666666" w:space="0" w:sz="12" w:val="single"/>
              <w:right w:color="666666" w:space="0" w:sz="12" w:val="single"/>
            </w:tcBorders>
            <w:tcMar>
              <w:top w:w="100.0" w:type="dxa"/>
              <w:left w:w="100.0" w:type="dxa"/>
              <w:bottom w:w="100.0" w:type="dxa"/>
              <w:right w:w="100.0" w:type="dxa"/>
            </w:tcMar>
          </w:tcPr>
          <w:p w:rsidR="00000000" w:rsidDel="00000000" w:rsidP="00000000" w:rsidRDefault="00000000" w:rsidRPr="00000000" w14:paraId="00000089">
            <w:pPr>
              <w:spacing w:line="240" w:lineRule="auto"/>
              <w:jc w:val="both"/>
              <w:rPr>
                <w:rFonts w:ascii="Times New Roman" w:cs="Times New Roman" w:eastAsia="Times New Roman" w:hAnsi="Times New Roman"/>
                <w:sz w:val="24"/>
                <w:szCs w:val="24"/>
              </w:rPr>
            </w:pPr>
            <w:r w:rsidDel="00000000" w:rsidR="00000000" w:rsidRPr="00000000">
              <w:rPr>
                <w:rtl w:val="0"/>
              </w:rPr>
              <w:t xml:space="preserve">Date/s of CPD:</w:t>
            </w:r>
            <w:r w:rsidDel="00000000" w:rsidR="00000000" w:rsidRPr="00000000">
              <w:rPr>
                <w:rtl w:val="0"/>
              </w:rPr>
            </w:r>
          </w:p>
        </w:tc>
        <w:tc>
          <w:tcPr>
            <w:tcBorders>
              <w:top w:color="666666" w:space="0" w:sz="12" w:val="single"/>
              <w:left w:color="666666" w:space="0" w:sz="12" w:val="single"/>
              <w:bottom w:color="666666" w:space="0" w:sz="12" w:val="single"/>
              <w:right w:color="666666" w:space="0" w:sz="12" w:val="single"/>
            </w:tcBorders>
            <w:tcMar>
              <w:top w:w="100.0" w:type="dxa"/>
              <w:left w:w="100.0" w:type="dxa"/>
              <w:bottom w:w="100.0" w:type="dxa"/>
              <w:right w:w="100.0" w:type="dxa"/>
            </w:tcMar>
          </w:tcPr>
          <w:p w:rsidR="00000000" w:rsidDel="00000000" w:rsidP="00000000" w:rsidRDefault="00000000" w:rsidRPr="00000000" w14:paraId="0000008A">
            <w:pPr>
              <w:spacing w:line="240" w:lineRule="auto"/>
              <w:jc w:val="both"/>
              <w:rPr>
                <w:rFonts w:ascii="Times New Roman" w:cs="Times New Roman" w:eastAsia="Times New Roman" w:hAnsi="Times New Roman"/>
                <w:sz w:val="24"/>
                <w:szCs w:val="24"/>
              </w:rPr>
            </w:pPr>
            <w:r w:rsidDel="00000000" w:rsidR="00000000" w:rsidRPr="00000000">
              <w:rPr>
                <w:rtl w:val="0"/>
              </w:rPr>
              <w:t xml:space="preserve">Division:</w:t>
            </w:r>
            <w:r w:rsidDel="00000000" w:rsidR="00000000" w:rsidRPr="00000000">
              <w:rPr>
                <w:rtl w:val="0"/>
              </w:rPr>
            </w:r>
          </w:p>
        </w:tc>
      </w:tr>
      <w:tr>
        <w:trPr>
          <w:cantSplit w:val="0"/>
          <w:tblHeader w:val="0"/>
        </w:trPr>
        <w:tc>
          <w:tcPr>
            <w:tcBorders>
              <w:top w:color="666666" w:space="0" w:sz="12" w:val="single"/>
              <w:left w:color="666666" w:space="0" w:sz="12" w:val="single"/>
              <w:bottom w:color="666666" w:space="0" w:sz="12" w:val="single"/>
              <w:right w:color="666666" w:space="0" w:sz="12" w:val="single"/>
            </w:tcBorders>
            <w:tcMar>
              <w:top w:w="100.0" w:type="dxa"/>
              <w:left w:w="100.0" w:type="dxa"/>
              <w:bottom w:w="100.0" w:type="dxa"/>
              <w:right w:w="100.0" w:type="dxa"/>
            </w:tcMar>
          </w:tcPr>
          <w:p w:rsidR="00000000" w:rsidDel="00000000" w:rsidP="00000000" w:rsidRDefault="00000000" w:rsidRPr="00000000" w14:paraId="0000008B">
            <w:pPr>
              <w:spacing w:line="240" w:lineRule="auto"/>
              <w:jc w:val="both"/>
              <w:rPr>
                <w:rFonts w:ascii="Times New Roman" w:cs="Times New Roman" w:eastAsia="Times New Roman" w:hAnsi="Times New Roman"/>
                <w:sz w:val="24"/>
                <w:szCs w:val="24"/>
              </w:rPr>
            </w:pPr>
            <w:r w:rsidDel="00000000" w:rsidR="00000000" w:rsidRPr="00000000">
              <w:rPr>
                <w:rtl w:val="0"/>
              </w:rPr>
              <w:t xml:space="preserve">Title of CPD:</w:t>
            </w:r>
            <w:r w:rsidDel="00000000" w:rsidR="00000000" w:rsidRPr="00000000">
              <w:rPr>
                <w:rtl w:val="0"/>
              </w:rPr>
            </w:r>
          </w:p>
        </w:tc>
        <w:tc>
          <w:tcPr>
            <w:tcBorders>
              <w:top w:color="666666" w:space="0" w:sz="12" w:val="single"/>
              <w:left w:color="666666" w:space="0" w:sz="12" w:val="single"/>
              <w:bottom w:color="666666" w:space="0" w:sz="12" w:val="single"/>
              <w:right w:color="666666" w:space="0" w:sz="12" w:val="single"/>
            </w:tcBorders>
            <w:tcMar>
              <w:top w:w="100.0" w:type="dxa"/>
              <w:left w:w="100.0" w:type="dxa"/>
              <w:bottom w:w="100.0" w:type="dxa"/>
              <w:right w:w="100.0" w:type="dxa"/>
            </w:tcMar>
          </w:tcPr>
          <w:p w:rsidR="00000000" w:rsidDel="00000000" w:rsidP="00000000" w:rsidRDefault="00000000" w:rsidRPr="00000000" w14:paraId="0000008C">
            <w:pPr>
              <w:spacing w:line="240" w:lineRule="auto"/>
              <w:jc w:val="both"/>
              <w:rPr>
                <w:rFonts w:ascii="Times New Roman" w:cs="Times New Roman" w:eastAsia="Times New Roman" w:hAnsi="Times New Roman"/>
                <w:sz w:val="24"/>
                <w:szCs w:val="24"/>
              </w:rPr>
            </w:pPr>
            <w:r w:rsidDel="00000000" w:rsidR="00000000" w:rsidRPr="00000000">
              <w:rPr>
                <w:rtl w:val="0"/>
              </w:rPr>
              <w:t xml:space="preserve">Timing:</w:t>
            </w:r>
            <w:r w:rsidDel="00000000" w:rsidR="00000000" w:rsidRPr="00000000">
              <w:rPr>
                <w:rtl w:val="0"/>
              </w:rPr>
            </w:r>
          </w:p>
        </w:tc>
      </w:tr>
      <w:tr>
        <w:trPr>
          <w:cantSplit w:val="0"/>
          <w:tblHeader w:val="0"/>
        </w:trPr>
        <w:tc>
          <w:tcPr>
            <w:tcBorders>
              <w:top w:color="666666" w:space="0" w:sz="12" w:val="single"/>
              <w:left w:color="666666" w:space="0" w:sz="12" w:val="single"/>
              <w:bottom w:color="666666" w:space="0" w:sz="12" w:val="single"/>
              <w:right w:color="666666" w:space="0" w:sz="12" w:val="single"/>
            </w:tcBorders>
            <w:tcMar>
              <w:top w:w="100.0" w:type="dxa"/>
              <w:left w:w="100.0" w:type="dxa"/>
              <w:bottom w:w="100.0" w:type="dxa"/>
              <w:right w:w="100.0" w:type="dxa"/>
            </w:tcMar>
          </w:tcPr>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rPr>
            </w:pPr>
            <w:r w:rsidDel="00000000" w:rsidR="00000000" w:rsidRPr="00000000">
              <w:rPr>
                <w:rtl w:val="0"/>
              </w:rPr>
              <w:t xml:space="preserve">Venue:</w:t>
            </w:r>
            <w:r w:rsidDel="00000000" w:rsidR="00000000" w:rsidRPr="00000000">
              <w:rPr>
                <w:rtl w:val="0"/>
              </w:rPr>
            </w:r>
          </w:p>
        </w:tc>
        <w:tc>
          <w:tcPr>
            <w:tcBorders>
              <w:top w:color="666666" w:space="0" w:sz="12" w:val="single"/>
              <w:left w:color="666666" w:space="0" w:sz="12" w:val="single"/>
              <w:bottom w:color="666666" w:space="0" w:sz="12" w:val="single"/>
              <w:right w:color="666666" w:space="0" w:sz="12" w:val="single"/>
            </w:tcBorders>
            <w:tcMar>
              <w:top w:w="100.0" w:type="dxa"/>
              <w:left w:w="100.0" w:type="dxa"/>
              <w:bottom w:w="100.0" w:type="dxa"/>
              <w:right w:w="100.0" w:type="dxa"/>
            </w:tcMar>
          </w:tcPr>
          <w:p w:rsidR="00000000" w:rsidDel="00000000" w:rsidP="00000000" w:rsidRDefault="00000000" w:rsidRPr="00000000" w14:paraId="0000008E">
            <w:pPr>
              <w:spacing w:line="240" w:lineRule="auto"/>
              <w:jc w:val="both"/>
              <w:rPr>
                <w:rFonts w:ascii="Times New Roman" w:cs="Times New Roman" w:eastAsia="Times New Roman" w:hAnsi="Times New Roman"/>
                <w:sz w:val="24"/>
                <w:szCs w:val="24"/>
              </w:rPr>
            </w:pPr>
            <w:r w:rsidDel="00000000" w:rsidR="00000000" w:rsidRPr="00000000">
              <w:rPr>
                <w:rtl w:val="0"/>
              </w:rPr>
              <w:t xml:space="preserve">Company/Organiser:</w:t>
            </w:r>
            <w:r w:rsidDel="00000000" w:rsidR="00000000" w:rsidRPr="00000000">
              <w:rPr>
                <w:rtl w:val="0"/>
              </w:rPr>
            </w:r>
          </w:p>
        </w:tc>
      </w:tr>
      <w:tr>
        <w:trPr>
          <w:cantSplit w:val="0"/>
          <w:trHeight w:val="420" w:hRule="atLeast"/>
          <w:tblHeader w:val="0"/>
        </w:trPr>
        <w:tc>
          <w:tcPr>
            <w:gridSpan w:val="2"/>
            <w:tcBorders>
              <w:top w:color="666666" w:space="0" w:sz="12" w:val="single"/>
              <w:left w:color="666666" w:space="0" w:sz="12" w:val="single"/>
              <w:bottom w:color="666666" w:space="0" w:sz="12" w:val="single"/>
              <w:right w:color="666666" w:space="0" w:sz="12" w:val="single"/>
            </w:tcBorders>
            <w:tcMar>
              <w:top w:w="100.0" w:type="dxa"/>
              <w:left w:w="100.0" w:type="dxa"/>
              <w:bottom w:w="100.0" w:type="dxa"/>
              <w:right w:w="100.0" w:type="dxa"/>
            </w:tcMar>
          </w:tcPr>
          <w:p w:rsidR="00000000" w:rsidDel="00000000" w:rsidP="00000000" w:rsidRDefault="00000000" w:rsidRPr="00000000" w14:paraId="0000008F">
            <w:pPr>
              <w:spacing w:line="240" w:lineRule="auto"/>
              <w:jc w:val="both"/>
              <w:rPr>
                <w:rFonts w:ascii="Times New Roman" w:cs="Times New Roman" w:eastAsia="Times New Roman" w:hAnsi="Times New Roman"/>
                <w:sz w:val="24"/>
                <w:szCs w:val="24"/>
              </w:rPr>
            </w:pPr>
            <w:r w:rsidDel="00000000" w:rsidR="00000000" w:rsidRPr="00000000">
              <w:rPr>
                <w:rtl w:val="0"/>
              </w:rPr>
              <w:t xml:space="preserve">Link to the </w:t>
            </w:r>
            <w:hyperlink r:id="rId13">
              <w:r w:rsidDel="00000000" w:rsidR="00000000" w:rsidRPr="00000000">
                <w:rPr>
                  <w:color w:val="1155cc"/>
                  <w:u w:val="single"/>
                  <w:rtl w:val="0"/>
                </w:rPr>
                <w:t xml:space="preserve">BGA Core Purpose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tc>
      </w:tr>
      <w:tr>
        <w:trPr>
          <w:cantSplit w:val="0"/>
          <w:tblHeader w:val="0"/>
        </w:trPr>
        <w:tc>
          <w:tcPr>
            <w:tcBorders>
              <w:top w:color="666666" w:space="0" w:sz="12" w:val="single"/>
              <w:left w:color="666666" w:space="0" w:sz="12" w:val="single"/>
              <w:bottom w:color="666666" w:space="0" w:sz="12" w:val="single"/>
              <w:right w:color="666666" w:space="0" w:sz="12" w:val="single"/>
            </w:tcBorders>
            <w:tcMar>
              <w:top w:w="100.0" w:type="dxa"/>
              <w:left w:w="100.0" w:type="dxa"/>
              <w:bottom w:w="100.0" w:type="dxa"/>
              <w:right w:w="100.0" w:type="dxa"/>
            </w:tcMar>
          </w:tcPr>
          <w:p w:rsidR="00000000" w:rsidDel="00000000" w:rsidP="00000000" w:rsidRDefault="00000000" w:rsidRPr="00000000" w14:paraId="00000092">
            <w:pPr>
              <w:spacing w:line="240" w:lineRule="auto"/>
              <w:jc w:val="both"/>
              <w:rPr>
                <w:rFonts w:ascii="Times New Roman" w:cs="Times New Roman" w:eastAsia="Times New Roman" w:hAnsi="Times New Roman"/>
                <w:sz w:val="24"/>
                <w:szCs w:val="24"/>
              </w:rPr>
            </w:pPr>
            <w:r w:rsidDel="00000000" w:rsidR="00000000" w:rsidRPr="00000000">
              <w:rPr>
                <w:rtl w:val="0"/>
              </w:rPr>
              <w:t xml:space="preserve">Objective/s:</w:t>
            </w:r>
            <w:r w:rsidDel="00000000" w:rsidR="00000000" w:rsidRPr="00000000">
              <w:rPr>
                <w:rtl w:val="0"/>
              </w:rPr>
            </w:r>
          </w:p>
        </w:tc>
        <w:tc>
          <w:tcPr>
            <w:tcBorders>
              <w:top w:color="666666" w:space="0" w:sz="12" w:val="single"/>
              <w:left w:color="666666" w:space="0" w:sz="12" w:val="single"/>
              <w:bottom w:color="666666" w:space="0" w:sz="12" w:val="single"/>
              <w:right w:color="666666" w:space="0" w:sz="12" w:val="single"/>
            </w:tcBorders>
            <w:tcMar>
              <w:top w:w="100.0" w:type="dxa"/>
              <w:left w:w="100.0" w:type="dxa"/>
              <w:bottom w:w="100.0" w:type="dxa"/>
              <w:right w:w="100.0" w:type="dxa"/>
            </w:tcMar>
          </w:tcPr>
          <w:p w:rsidR="00000000" w:rsidDel="00000000" w:rsidP="00000000" w:rsidRDefault="00000000" w:rsidRPr="00000000" w14:paraId="00000093">
            <w:pPr>
              <w:spacing w:line="240" w:lineRule="auto"/>
              <w:jc w:val="both"/>
              <w:rPr>
                <w:rFonts w:ascii="Times New Roman" w:cs="Times New Roman" w:eastAsia="Times New Roman" w:hAnsi="Times New Roman"/>
                <w:sz w:val="24"/>
                <w:szCs w:val="24"/>
              </w:rPr>
            </w:pPr>
            <w:r w:rsidDel="00000000" w:rsidR="00000000" w:rsidRPr="00000000">
              <w:rPr>
                <w:rtl w:val="0"/>
              </w:rPr>
              <w:t xml:space="preserve">How will you share your learning with the Academy and show the impact of this training?</w:t>
            </w:r>
            <w:r w:rsidDel="00000000" w:rsidR="00000000" w:rsidRPr="00000000">
              <w:rPr>
                <w:rtl w:val="0"/>
              </w:rPr>
            </w:r>
          </w:p>
          <w:p w:rsidR="00000000" w:rsidDel="00000000" w:rsidP="00000000" w:rsidRDefault="00000000" w:rsidRPr="00000000" w14:paraId="0000009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tc>
      </w:tr>
      <w:tr>
        <w:trPr>
          <w:cantSplit w:val="0"/>
          <w:tblHeader w:val="0"/>
        </w:trPr>
        <w:tc>
          <w:tcPr>
            <w:tcBorders>
              <w:top w:color="666666" w:space="0" w:sz="12" w:val="single"/>
              <w:left w:color="666666" w:space="0" w:sz="12" w:val="single"/>
              <w:bottom w:color="666666" w:space="0" w:sz="12" w:val="single"/>
              <w:right w:color="666666" w:space="0" w:sz="12" w:val="single"/>
            </w:tcBorders>
            <w:tcMar>
              <w:top w:w="100.0" w:type="dxa"/>
              <w:left w:w="100.0" w:type="dxa"/>
              <w:bottom w:w="100.0" w:type="dxa"/>
              <w:right w:w="100.0" w:type="dxa"/>
            </w:tcMar>
          </w:tcPr>
          <w:p w:rsidR="00000000" w:rsidDel="00000000" w:rsidP="00000000" w:rsidRDefault="00000000" w:rsidRPr="00000000" w14:paraId="00000095">
            <w:pPr>
              <w:spacing w:line="240" w:lineRule="auto"/>
              <w:jc w:val="both"/>
              <w:rPr>
                <w:rFonts w:ascii="Times New Roman" w:cs="Times New Roman" w:eastAsia="Times New Roman" w:hAnsi="Times New Roman"/>
                <w:sz w:val="24"/>
                <w:szCs w:val="24"/>
              </w:rPr>
            </w:pPr>
            <w:r w:rsidDel="00000000" w:rsidR="00000000" w:rsidRPr="00000000">
              <w:rPr>
                <w:rtl w:val="0"/>
              </w:rPr>
              <w:t xml:space="preserve">Details of cover required including morning and lunch duties:</w:t>
            </w:r>
            <w:r w:rsidDel="00000000" w:rsidR="00000000" w:rsidRPr="00000000">
              <w:rPr>
                <w:rtl w:val="0"/>
              </w:rPr>
            </w:r>
          </w:p>
        </w:tc>
        <w:tc>
          <w:tcPr>
            <w:tcBorders>
              <w:top w:color="666666" w:space="0" w:sz="12" w:val="single"/>
              <w:left w:color="666666" w:space="0" w:sz="12" w:val="single"/>
              <w:bottom w:color="666666" w:space="0" w:sz="12" w:val="single"/>
              <w:right w:color="666666" w:space="0" w:sz="12" w:val="single"/>
            </w:tcBorders>
            <w:tcMar>
              <w:top w:w="100.0" w:type="dxa"/>
              <w:left w:w="100.0" w:type="dxa"/>
              <w:bottom w:w="100.0" w:type="dxa"/>
              <w:right w:w="100.0" w:type="dxa"/>
            </w:tcMar>
          </w:tcPr>
          <w:p w:rsidR="00000000" w:rsidDel="00000000" w:rsidP="00000000" w:rsidRDefault="00000000" w:rsidRPr="00000000" w14:paraId="00000096">
            <w:pPr>
              <w:spacing w:line="240" w:lineRule="auto"/>
              <w:jc w:val="both"/>
              <w:rPr>
                <w:rFonts w:ascii="Times New Roman" w:cs="Times New Roman" w:eastAsia="Times New Roman" w:hAnsi="Times New Roman"/>
                <w:sz w:val="24"/>
                <w:szCs w:val="24"/>
              </w:rPr>
            </w:pPr>
            <w:r w:rsidDel="00000000" w:rsidR="00000000" w:rsidRPr="00000000">
              <w:rPr>
                <w:rtl w:val="0"/>
              </w:rPr>
              <w:t xml:space="preserve">Cost of course including VAT in local currency GEL or USD or GBP:</w:t>
            </w: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240" w:lineRule="auto"/>
              <w:jc w:val="both"/>
              <w:rPr>
                <w:rFonts w:ascii="Times New Roman" w:cs="Times New Roman" w:eastAsia="Times New Roman" w:hAnsi="Times New Roman"/>
                <w:sz w:val="24"/>
                <w:szCs w:val="24"/>
              </w:rPr>
            </w:pPr>
            <w:r w:rsidDel="00000000" w:rsidR="00000000" w:rsidRPr="00000000">
              <w:rPr>
                <w:rtl w:val="0"/>
              </w:rPr>
              <w:t xml:space="preserve">Local Currency: ……………………………….</w:t>
            </w: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240" w:lineRule="auto"/>
              <w:jc w:val="both"/>
              <w:rPr>
                <w:rFonts w:ascii="Times New Roman" w:cs="Times New Roman" w:eastAsia="Times New Roman" w:hAnsi="Times New Roman"/>
                <w:sz w:val="24"/>
                <w:szCs w:val="24"/>
              </w:rPr>
            </w:pPr>
            <w:r w:rsidDel="00000000" w:rsidR="00000000" w:rsidRPr="00000000">
              <w:rPr>
                <w:rtl w:val="0"/>
              </w:rPr>
              <w:t xml:space="preserve">USD/GBP: …………………………………………...</w:t>
            </w:r>
            <w:r w:rsidDel="00000000" w:rsidR="00000000" w:rsidRPr="00000000">
              <w:rPr>
                <w:rtl w:val="0"/>
              </w:rPr>
            </w:r>
          </w:p>
        </w:tc>
      </w:tr>
    </w:tbl>
    <w:p w:rsidR="00000000" w:rsidDel="00000000" w:rsidP="00000000" w:rsidRDefault="00000000" w:rsidRPr="00000000" w14:paraId="0000009B">
      <w:pPr>
        <w:shd w:fill="ffffff" w:val="clea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hd w:fill="ffffff" w:val="clear"/>
        <w:spacing w:line="240" w:lineRule="auto"/>
        <w:jc w:val="both"/>
        <w:rPr>
          <w:rFonts w:ascii="Times New Roman" w:cs="Times New Roman" w:eastAsia="Times New Roman" w:hAnsi="Times New Roman"/>
          <w:sz w:val="24"/>
          <w:szCs w:val="24"/>
        </w:rPr>
      </w:pPr>
      <w:r w:rsidDel="00000000" w:rsidR="00000000" w:rsidRPr="00000000">
        <w:rPr>
          <w:rtl w:val="0"/>
        </w:rPr>
        <w:t xml:space="preserve">Line Manager’s: ………………………………………………</w:t>
        <w:tab/>
        <w:t xml:space="preserve">Date: …………………</w:t>
      </w:r>
      <w:r w:rsidDel="00000000" w:rsidR="00000000" w:rsidRPr="00000000">
        <w:rPr>
          <w:rtl w:val="0"/>
        </w:rPr>
      </w:r>
    </w:p>
    <w:p w:rsidR="00000000" w:rsidDel="00000000" w:rsidP="00000000" w:rsidRDefault="00000000" w:rsidRPr="00000000" w14:paraId="0000009D">
      <w:pPr>
        <w:shd w:fill="ffffff" w:val="clea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hd w:fill="ffffff" w:val="clea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hd w:fill="ffffff" w:val="clear"/>
        <w:spacing w:line="240" w:lineRule="auto"/>
        <w:jc w:val="both"/>
        <w:rPr>
          <w:b w:val="1"/>
          <w:bCs w:val="1"/>
          <w:color w:val="4a86e8"/>
          <w:sz w:val="32"/>
          <w:szCs w:val="32"/>
        </w:rPr>
      </w:pPr>
      <w:r w:rsidDel="00000000" w:rsidR="00000000" w:rsidRPr="00000000">
        <w:rPr>
          <w:rtl w:val="0"/>
        </w:rPr>
        <w:t xml:space="preserve">Principal’s Signature: ……………………………………………………  Date: ………………</w:t>
      </w:r>
      <w:r w:rsidDel="00000000" w:rsidR="00000000" w:rsidRPr="00000000">
        <w:rPr>
          <w:rtl w:val="0"/>
        </w:rPr>
      </w:r>
    </w:p>
    <w:p w:rsidR="00000000" w:rsidDel="00000000" w:rsidP="00000000" w:rsidRDefault="00000000" w:rsidRPr="00000000" w14:paraId="000000A0">
      <w:pPr>
        <w:shd w:fill="ffffff" w:val="clear"/>
        <w:spacing w:after="240" w:before="240" w:lineRule="auto"/>
        <w:rPr>
          <w:b w:val="1"/>
          <w:bCs w:val="1"/>
          <w:color w:val="3c78d8"/>
          <w:sz w:val="36"/>
          <w:szCs w:val="36"/>
        </w:rPr>
      </w:pPr>
      <w:hyperlink r:id="rId14">
        <w:r w:rsidDel="00000000" w:rsidR="00000000" w:rsidRPr="00000000">
          <w:rPr>
            <w:b w:val="1"/>
            <w:bCs w:val="1"/>
            <w:color w:val="1155cc"/>
            <w:sz w:val="36"/>
            <w:szCs w:val="36"/>
            <w:u w:val="single"/>
            <w:rtl w:val="0"/>
          </w:rPr>
          <w:t xml:space="preserve">Appendix b</w:t>
        </w:r>
      </w:hyperlink>
      <w:r w:rsidDel="00000000" w:rsidR="00000000" w:rsidRPr="00000000">
        <w:rPr>
          <w:rtl w:val="0"/>
        </w:rPr>
      </w:r>
    </w:p>
    <w:p w:rsidR="00000000" w:rsidDel="00000000" w:rsidP="00000000" w:rsidRDefault="00000000" w:rsidRPr="00000000" w14:paraId="000000A1">
      <w:pPr>
        <w:shd w:fill="ffffff" w:val="clear"/>
        <w:spacing w:line="240" w:lineRule="auto"/>
        <w:rPr>
          <w:b w:val="1"/>
          <w:bCs w:val="1"/>
          <w:color w:val="3c78d8"/>
          <w:sz w:val="36"/>
          <w:szCs w:val="36"/>
        </w:rPr>
      </w:pPr>
      <w:r w:rsidDel="00000000" w:rsidR="00000000" w:rsidRPr="00000000">
        <w:rPr>
          <w:b w:val="1"/>
          <w:bCs w:val="1"/>
          <w:color w:val="3c78d8"/>
          <w:sz w:val="36"/>
          <w:szCs w:val="36"/>
          <w:rtl w:val="0"/>
        </w:rPr>
        <w:t xml:space="preserve">PERSONAL LEAVE OF ABSENCE FORM/LEAVE OF ABSENCE</w:t>
      </w:r>
    </w:p>
    <w:p w:rsidR="00000000" w:rsidDel="00000000" w:rsidP="00000000" w:rsidRDefault="00000000" w:rsidRPr="00000000" w14:paraId="000000A2">
      <w:pPr>
        <w:shd w:fill="ffffff" w:val="clear"/>
        <w:spacing w:line="240" w:lineRule="auto"/>
        <w:rPr>
          <w:rFonts w:ascii="Times New Roman" w:cs="Times New Roman" w:eastAsia="Times New Roman" w:hAnsi="Times New Roman"/>
          <w:sz w:val="24"/>
          <w:szCs w:val="24"/>
        </w:rPr>
      </w:pPr>
      <w:bookmarkStart w:colFirst="0" w:colLast="0" w:name="_30j0zll" w:id="1"/>
      <w:bookmarkEnd w:id="1"/>
      <w:r w:rsidDel="00000000" w:rsidR="00000000" w:rsidRPr="00000000">
        <w:rPr>
          <w:rtl w:val="0"/>
        </w:rPr>
      </w:r>
    </w:p>
    <w:tbl>
      <w:tblPr>
        <w:tblStyle w:val="Table4"/>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0"/>
        <w:gridCol w:w="4950"/>
        <w:tblGridChange w:id="0">
          <w:tblGrid>
            <w:gridCol w:w="4950"/>
            <w:gridCol w:w="4950"/>
          </w:tblGrid>
        </w:tblGridChange>
      </w:tblGrid>
      <w:tr>
        <w:trPr>
          <w:cantSplit w:val="0"/>
          <w:trHeight w:val="601" w:hRule="atLeast"/>
          <w:tblHeader w:val="0"/>
        </w:trPr>
        <w:tc>
          <w:tcPr>
            <w:gridSpan w:val="2"/>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t xml:space="preserve">This form should be used to request personal leave of absence from the Academy regardless of the need for cover. </w:t>
            </w:r>
            <w:r w:rsidDel="00000000" w:rsidR="00000000" w:rsidRPr="00000000">
              <w:rPr>
                <w:rtl w:val="0"/>
              </w:rPr>
            </w:r>
          </w:p>
        </w:tc>
      </w:tr>
      <w:tr>
        <w:trPr>
          <w:cantSplit w:val="0"/>
          <w:trHeight w:val="363" w:hRule="atLeast"/>
          <w:tblHeader w:val="0"/>
        </w:trPr>
        <w:tc>
          <w:tcPr>
            <w:gridSpan w:val="2"/>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t xml:space="preserve">Please discuss and then email the form to you​ line manager and Principal at least one week’s notice to be given</w:t>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00A7">
            <w:pPr>
              <w:shd w:fill="ffffff" w:val="clear"/>
              <w:rPr>
                <w:rFonts w:ascii="Times New Roman" w:cs="Times New Roman" w:eastAsia="Times New Roman" w:hAnsi="Times New Roman"/>
                <w:sz w:val="24"/>
                <w:szCs w:val="24"/>
              </w:rPr>
            </w:pPr>
            <w:r w:rsidDel="00000000" w:rsidR="00000000" w:rsidRPr="00000000">
              <w:rPr>
                <w:rtl w:val="0"/>
              </w:rPr>
              <w:t xml:space="preserve">Date of Application:</w:t>
            </w:r>
            <w:r w:rsidDel="00000000" w:rsidR="00000000" w:rsidRPr="00000000">
              <w:rPr>
                <w:rtl w:val="0"/>
              </w:rPr>
            </w:r>
          </w:p>
        </w:tc>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00A9">
            <w:pPr>
              <w:jc w:val="both"/>
              <w:rPr/>
            </w:pPr>
            <w:r w:rsidDel="00000000" w:rsidR="00000000" w:rsidRPr="00000000">
              <w:rPr>
                <w:rtl w:val="0"/>
              </w:rPr>
              <w:t xml:space="preserve">Employee Name:</w:t>
            </w:r>
          </w:p>
        </w:tc>
        <w:tc>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00AB">
            <w:pPr>
              <w:jc w:val="both"/>
              <w:rPr/>
            </w:pPr>
            <w:r w:rsidDel="00000000" w:rsidR="00000000" w:rsidRPr="00000000">
              <w:rPr>
                <w:rtl w:val="0"/>
              </w:rPr>
              <w:br w:type="textWrapping"/>
              <w:t xml:space="preserve">Dates of absence:</w:t>
            </w:r>
          </w:p>
        </w:tc>
        <w:tc>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00AD">
            <w:pPr>
              <w:jc w:val="both"/>
              <w:rPr/>
            </w:pPr>
            <w:r w:rsidDel="00000000" w:rsidR="00000000" w:rsidRPr="00000000">
              <w:rPr>
                <w:rtl w:val="0"/>
              </w:rPr>
              <w:br w:type="textWrapping"/>
              <w:t xml:space="preserve">Number of days/Hours absent from BGA: </w:t>
            </w:r>
          </w:p>
        </w:tc>
        <w:tc>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00AF">
            <w:pPr>
              <w:jc w:val="both"/>
              <w:rPr/>
            </w:pPr>
            <w:r w:rsidDel="00000000" w:rsidR="00000000" w:rsidRPr="00000000">
              <w:rPr>
                <w:rtl w:val="0"/>
              </w:rPr>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00B1">
            <w:pPr>
              <w:jc w:val="both"/>
              <w:rPr/>
            </w:pPr>
            <w:r w:rsidDel="00000000" w:rsidR="00000000" w:rsidRPr="00000000">
              <w:rPr>
                <w:rtl w:val="0"/>
              </w:rPr>
              <w:t xml:space="preserve">Reason for requested absence: (Please provide evidence)</w:t>
            </w:r>
          </w:p>
        </w:tc>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00B3">
            <w:pPr>
              <w:jc w:val="both"/>
              <w:rPr/>
            </w:pPr>
            <w:r w:rsidDel="00000000" w:rsidR="00000000" w:rsidRPr="00000000">
              <w:rPr>
                <w:rtl w:val="0"/>
              </w:rPr>
              <w:t xml:space="preserve">Cover required:</w:t>
            </w:r>
          </w:p>
        </w:tc>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00B5">
            <w:pPr>
              <w:jc w:val="both"/>
              <w:rPr/>
            </w:pPr>
            <w:r w:rsidDel="00000000" w:rsidR="00000000" w:rsidRPr="00000000">
              <w:rPr>
                <w:rtl w:val="0"/>
              </w:rPr>
              <w:t xml:space="preserve">Line Manager’s Signature: </w:t>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00B7">
            <w:pPr>
              <w:jc w:val="both"/>
              <w:rPr/>
            </w:pPr>
            <w:r w:rsidDel="00000000" w:rsidR="00000000" w:rsidRPr="00000000">
              <w:rPr>
                <w:rtl w:val="0"/>
              </w:rPr>
              <w:t xml:space="preserve">Principal’s Signature: </w:t>
            </w:r>
          </w:p>
        </w:tc>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9">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1"/>
        <w:tblGridChange w:id="0">
          <w:tblGrid>
            <w:gridCol w:w="9911"/>
          </w:tblGrid>
        </w:tblGridChange>
      </w:tblGrid>
      <w:tr>
        <w:trPr>
          <w:cantSplit w:val="0"/>
          <w:trHeight w:val="552" w:hRule="atLeast"/>
          <w:tblHeader w:val="0"/>
        </w:trPr>
        <w:tc>
          <w:tcPr/>
          <w:p w:rsidR="00000000" w:rsidDel="00000000" w:rsidP="00000000" w:rsidRDefault="00000000" w:rsidRPr="00000000" w14:paraId="000000BA">
            <w:pPr>
              <w:shd w:fill="ffffff" w:val="clear"/>
              <w:rPr>
                <w:rFonts w:ascii="Times New Roman" w:cs="Times New Roman" w:eastAsia="Times New Roman" w:hAnsi="Times New Roman"/>
                <w:sz w:val="24"/>
                <w:szCs w:val="24"/>
              </w:rPr>
            </w:pPr>
            <w:r w:rsidDel="00000000" w:rsidR="00000000" w:rsidRPr="00000000">
              <w:rPr>
                <w:b w:val="1"/>
                <w:bCs w:val="1"/>
                <w:rtl w:val="0"/>
              </w:rPr>
              <w:t xml:space="preserve">To be filled in by Human Resources</w:t>
            </w: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BB">
            <w:pPr>
              <w:shd w:fill="ffffff" w:val="clear"/>
              <w:rPr>
                <w:rFonts w:ascii="Times New Roman" w:cs="Times New Roman" w:eastAsia="Times New Roman" w:hAnsi="Times New Roman"/>
                <w:sz w:val="24"/>
                <w:szCs w:val="24"/>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BC">
            <w:pPr>
              <w:shd w:fill="ffffff" w:val="clea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Paid leave of absence agreed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Unpaid leave of absence agreed </w:t>
            </w: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BD">
            <w:pPr>
              <w:shd w:fill="ffffff" w:val="clea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Leave of absence declined</w:t>
            </w: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BE">
            <w:pPr>
              <w:rPr>
                <w:sz w:val="24"/>
                <w:szCs w:val="24"/>
              </w:rPr>
            </w:pPr>
            <w:r w:rsidDel="00000000" w:rsidR="00000000" w:rsidRPr="00000000">
              <w:rPr>
                <w:sz w:val="24"/>
                <w:szCs w:val="24"/>
                <w:rtl w:val="0"/>
              </w:rPr>
              <w:t xml:space="preserve">HR Signature: </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sz w:val="24"/>
                <w:szCs w:val="24"/>
                <w:rtl w:val="0"/>
              </w:rPr>
              <w:t xml:space="preserve">Date:</w:t>
            </w:r>
            <w:r w:rsidDel="00000000" w:rsidR="00000000" w:rsidRPr="00000000">
              <w:rPr>
                <w:rtl w:val="0"/>
              </w:rPr>
            </w:r>
          </w:p>
        </w:tc>
      </w:tr>
    </w:tbl>
    <w:p w:rsidR="00000000" w:rsidDel="00000000" w:rsidP="00000000" w:rsidRDefault="00000000" w:rsidRPr="00000000" w14:paraId="000000C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C2">
      <w:pPr>
        <w:rPr>
          <w:b w:val="1"/>
          <w:bCs w:val="1"/>
          <w:color w:val="3c78d8"/>
          <w:sz w:val="36"/>
          <w:szCs w:val="36"/>
        </w:rPr>
      </w:pPr>
      <w:r w:rsidDel="00000000" w:rsidR="00000000" w:rsidRPr="00000000">
        <w:rPr>
          <w:rtl w:val="0"/>
        </w:rPr>
      </w:r>
    </w:p>
    <w:sectPr>
      <w:headerReference r:id="rId15" w:type="default"/>
      <w:footerReference r:id="rId16" w:type="default"/>
      <w:pgSz w:h="15840" w:w="12240" w:orient="portrait"/>
      <w:pgMar w:bottom="45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295900" cy="992529"/>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
                  <a:srcRect b="-45336" l="33719" r="0" t="0"/>
                  <a:stretch>
                    <a:fillRect/>
                  </a:stretch>
                </pic:blipFill>
                <pic:spPr>
                  <a:xfrm>
                    <a:off x="0" y="0"/>
                    <a:ext cx="5295900" cy="992529"/>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tabs>
        <w:tab w:val="center" w:leader="none" w:pos="4513"/>
        <w:tab w:val="right" w:leader="none" w:pos="9026"/>
      </w:tabs>
      <w:spacing w:line="240" w:lineRule="auto"/>
      <w:ind w:hanging="810"/>
      <w:jc w:val="right"/>
      <w:rPr>
        <w:color w:val="1155cc"/>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-952496</wp:posOffset>
          </wp:positionH>
          <wp:positionV relativeFrom="paragraph">
            <wp:posOffset>-457196</wp:posOffset>
          </wp:positionV>
          <wp:extent cx="7849235" cy="119634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49235" cy="11963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ID7HhAjCuDAMzq4tthUOHQekvFd9nSrTsOzusprxEuA/edit#heading=h.az97se5ul39q" TargetMode="External"/><Relationship Id="rId10" Type="http://schemas.openxmlformats.org/officeDocument/2006/relationships/hyperlink" Target="https://docs.google.com/document/d/1y0fRWSIcL2LZHH5wC1jKxmKsQFkaWadx/edit" TargetMode="External"/><Relationship Id="rId13" Type="http://schemas.openxmlformats.org/officeDocument/2006/relationships/hyperlink" Target="https://drive.google.com/drive/u/5/folders/1_-wpLs7MSy2f_ck7Ss2GiETUhLoBp9vW" TargetMode="External"/><Relationship Id="rId12" Type="http://schemas.openxmlformats.org/officeDocument/2006/relationships/hyperlink" Target="https://docs.google.com/document/d/1y0fRWSIcL2LZHH5wC1jKxmKsQFkaWadx/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over@bga.ge" TargetMode="External"/><Relationship Id="rId15" Type="http://schemas.openxmlformats.org/officeDocument/2006/relationships/header" Target="header1.xml"/><Relationship Id="rId14" Type="http://schemas.openxmlformats.org/officeDocument/2006/relationships/hyperlink" Target="https://docs.google.com/document/d/18UCI1MQ3mBA1tbnlbsU-aBICCI_M133r/edit"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8UCI1MQ3mBA1tbnlbsU-aBICCI_M133r/edit" TargetMode="External"/><Relationship Id="rId7" Type="http://schemas.openxmlformats.org/officeDocument/2006/relationships/hyperlink" Target="mailto:cover@bga.ge" TargetMode="External"/><Relationship Id="rId8" Type="http://schemas.openxmlformats.org/officeDocument/2006/relationships/hyperlink" Target="mailto:cover@bga.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