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sdt>
        <w:sdtPr>
          <w:id w:val="-211221172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მოგესალმებით,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firstLine="450"/>
        <w:jc w:val="both"/>
        <w:rPr/>
      </w:pPr>
      <w:sdt>
        <w:sdtPr>
          <w:id w:val="-132552708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დიდი სიამოვნებით გწერთ </w:t>
          </w:r>
        </w:sdtContent>
      </w:sdt>
      <w:sdt>
        <w:sdtPr>
          <w:id w:val="24233955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გიორგი მაღრაძის</w:t>
          </w:r>
        </w:sdtContent>
      </w:sdt>
      <w:sdt>
        <w:sdtPr>
          <w:id w:val="184425235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იმ გამორჩეული პროგრესის შესახებ, რომელსაც მან მიმდინარე სასწავლო წელს BGA-ში, კომპიუტერული ტექნოლოგიებისა და მეცნიერების მიმართულებით მიაღწია.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firstLine="450"/>
        <w:jc w:val="both"/>
        <w:rPr/>
      </w:pPr>
      <w:sdt>
        <w:sdtPr>
          <w:id w:val="-113246417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აღსანიშნავია მისი ზრდა და შეუპოვარი მიდგომა ტექნიკური გამოწვევების გადაჭრისას. ციფრულ პროექტებზე მუშაობისას თქვენმა შვილმა აჩვენა კონცენტრაციის, ცნობისმოყვარეობის და კრეატიულობის კარგი უნარები. მიმდინარე მოდულების ფარგლებში, გიორგიმ მნიშვნელოვანი პროგრესი აჩვენა შემდეგ სფეროებში: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firstLine="450"/>
        <w:jc w:val="both"/>
        <w:rPr/>
      </w:pPr>
      <w:sdt>
        <w:sdtPr>
          <w:id w:val="-53822674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დაპროგრამების ენის Python-ის საფუძვლებზე  მუშაობისას, იგი იჩენს მოთმინებასა და ანალიტიკურ მიდგომას, რაც წარმატებული ტექნოლოგის მთავარი მახასიათებელია. შეუძლია, გარდაქმნას ამოცანა კოდის ლოგიკურ თანმიმდევრობად.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firstLine="450"/>
        <w:jc w:val="both"/>
        <w:rPr/>
      </w:pPr>
      <w:sdt>
        <w:sdtPr>
          <w:id w:val="-707545294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პროგრამირებისა და ელექტრონიკის სინთეზით, გიორგიმ შეძლო რეალური მოწყობილობების მართვა, რაც მის საინჟინრო აზროვნების უნარებზე მიუთითებს.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firstLine="450"/>
        <w:jc w:val="both"/>
        <w:rPr/>
      </w:pPr>
      <w:sdt>
        <w:sdtPr>
          <w:id w:val="646159688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საფუძვლიანად გაეცნო ინტერნეტის მუშაობის პრინციპებსა და ქსელურ არქიტექტურას, რაც აუცილებელია თანამედროვე ტექნოლოგიური სამყაროს გასაგებად.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firstLine="450"/>
        <w:jc w:val="both"/>
        <w:rPr/>
      </w:pPr>
      <w:sdt>
        <w:sdtPr>
          <w:id w:val="73673897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შეისწავლა ვებ-გვერდების სტრუქტურირება და დიზაინი. მან გამოავლინა როგორც ესთეტიური ხედვა, ისე ტექნიკური სიზუსტე ციფრული პროდუქტების შექმნისას.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firstLine="450"/>
        <w:jc w:val="both"/>
        <w:rPr/>
      </w:pPr>
      <w:sdt>
        <w:sdtPr>
          <w:id w:val="249668903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გარდა აკადემიური წარმატებისა, გიორგი კლასში ნამდვილი ინტელექტუალური ლიდერია. იგი მზად არის დაეხმაროს თანატოლებს, დასვას სიღრმისეული შეკითხვები და ხელი შეუწყოს ჯანსაღ, შემოქმედებით გარემოს. მისი დამოკიდებულება სწავლისადმი - დაუღალავი ცნობისმოყვარეობა და ხარისხზე ორიენტირებულობა - სამაგალითოა.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firstLine="450"/>
        <w:jc w:val="both"/>
        <w:rPr/>
      </w:pPr>
      <w:sdt>
        <w:sdtPr>
          <w:id w:val="-2134808945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ჩვენ ძალიან ვამაყობთ, რომ გიორგი ჩვენი დეპარტამენტის მოსწავლეა. მადლობას გიხდით მხარდაჭერისთვის და ასეთი მონდომებული, პროგრესულად მოაზროვნე ახალგაზრდის აღზრდისთვის. დარწმუნებულნი ვართ, რომ იგი კიდევ უფრო დიდ მწვერვალებს დაიპყრობს ტექნოლოგიურ სფეროში.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firstLine="45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sdt>
        <w:sdtPr>
          <w:id w:val="363944474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პატივისცემით,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sdt>
        <w:sdtPr>
          <w:id w:val="-1006338916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კომპიუტერული ტექნოლოგიების დეპარტამენტი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sdt>
        <w:sdtPr>
          <w:id w:val="-484033088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ბრიტანულ-ქართული აკადემია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40" w:top="63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x+W4TNsbKhwd+61ZOchUAshQeg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zgAciExYnNHQ0MzQzZCQ09hS3FpSTlVaWpsSzFMNFVEZ0dwdm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