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before="400" w:lineRule="auto"/>
        <w:rPr>
          <w:b w:val="1"/>
          <w:bCs w:val="1"/>
          <w:color w:val="5b5ba5"/>
          <w:sz w:val="48"/>
          <w:szCs w:val="48"/>
        </w:rPr>
      </w:pPr>
      <w:r w:rsidDel="00000000" w:rsidR="00000000" w:rsidRPr="00000000">
        <w:rPr>
          <w:b w:val="1"/>
          <w:bCs w:val="1"/>
          <w:color w:val="5b5ba5"/>
          <w:sz w:val="48"/>
          <w:szCs w:val="48"/>
          <w:rtl w:val="0"/>
        </w:rPr>
        <w:t xml:space="preserve">Lesson 5: Evaluate and make it great!</w:t>
      </w:r>
    </w:p>
    <w:p w:rsidR="00000000" w:rsidDel="00000000" w:rsidP="00000000" w:rsidRDefault="00000000" w:rsidRPr="00000000" w14:paraId="00000002">
      <w:pPr>
        <w:pStyle w:val="Heading2"/>
        <w:rPr/>
      </w:pPr>
      <w:bookmarkStart w:colFirst="0" w:colLast="0" w:name="_w8b5r9tec3k4" w:id="0"/>
      <w:bookmarkEnd w:id="0"/>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Last lesson, learners created their own stop frame animations. This lesson, they will evaluate their animations and try to improve them by creating a brand-new animation based on their feedback.</w:t>
      </w:r>
    </w:p>
    <w:p w:rsidR="00000000" w:rsidDel="00000000" w:rsidP="00000000" w:rsidRDefault="00000000" w:rsidRPr="00000000" w14:paraId="00000004">
      <w:pPr>
        <w:rPr>
          <w:i w:val="1"/>
          <w:iCs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Note: This lesson has been planned using iPad devices and the (free) app iMotion, however, it can be taught with other tablets or with laptops/desktop computers that have cameras and appropriate software.</w:t>
      </w:r>
    </w:p>
    <w:p w:rsidR="00000000" w:rsidDel="00000000" w:rsidP="00000000" w:rsidRDefault="00000000" w:rsidRPr="00000000" w14:paraId="00000006">
      <w:pPr>
        <w:pStyle w:val="Heading2"/>
        <w:rPr/>
      </w:pPr>
      <w:bookmarkStart w:colFirst="0" w:colLast="0" w:name="_2bfxfdmj2wov" w:id="1"/>
      <w:bookmarkEnd w:id="1"/>
      <w:r w:rsidDel="00000000" w:rsidR="00000000" w:rsidRPr="00000000">
        <w:rPr>
          <w:rtl w:val="0"/>
        </w:rPr>
        <w:t xml:space="preserve">Learning objectives</w:t>
      </w:r>
    </w:p>
    <w:p w:rsidR="00000000" w:rsidDel="00000000" w:rsidP="00000000" w:rsidRDefault="00000000" w:rsidRPr="00000000" w14:paraId="00000007">
      <w:pPr>
        <w:rPr/>
      </w:pPr>
      <w:r w:rsidDel="00000000" w:rsidR="00000000" w:rsidRPr="00000000">
        <w:rPr>
          <w:rtl w:val="0"/>
        </w:rPr>
        <w:t xml:space="preserve">To review and improve an animation</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I can explain ways to make my animation better</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I can evaluate another learner’s animation</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I can improve my animation based on feedback</w:t>
      </w:r>
    </w:p>
    <w:p w:rsidR="00000000" w:rsidDel="00000000" w:rsidP="00000000" w:rsidRDefault="00000000" w:rsidRPr="00000000" w14:paraId="0000000B">
      <w:pPr>
        <w:pStyle w:val="Heading2"/>
        <w:rPr/>
      </w:pPr>
      <w:bookmarkStart w:colFirst="0" w:colLast="0" w:name="_3c7n4ycfqvs" w:id="2"/>
      <w:bookmarkEnd w:id="2"/>
      <w:r w:rsidDel="00000000" w:rsidR="00000000" w:rsidRPr="00000000">
        <w:rPr>
          <w:rtl w:val="0"/>
        </w:rPr>
        <w:t xml:space="preserve">Key vocabulary</w:t>
      </w:r>
    </w:p>
    <w:p w:rsidR="00000000" w:rsidDel="00000000" w:rsidP="00000000" w:rsidRDefault="00000000" w:rsidRPr="00000000" w14:paraId="0000000C">
      <w:pPr>
        <w:rPr/>
      </w:pPr>
      <w:r w:rsidDel="00000000" w:rsidR="00000000" w:rsidRPr="00000000">
        <w:rPr>
          <w:rtl w:val="0"/>
        </w:rPr>
        <w:t xml:space="preserve">Evaluation, animation, onion skinning, delete, frame</w:t>
      </w:r>
    </w:p>
    <w:p w:rsidR="00000000" w:rsidDel="00000000" w:rsidP="00000000" w:rsidRDefault="00000000" w:rsidRPr="00000000" w14:paraId="0000000D">
      <w:pPr>
        <w:pStyle w:val="Heading2"/>
        <w:rPr/>
      </w:pPr>
      <w:bookmarkStart w:colFirst="0" w:colLast="0" w:name="_rp3axmcrx0b7" w:id="3"/>
      <w:bookmarkEnd w:id="3"/>
      <w:r w:rsidDel="00000000" w:rsidR="00000000" w:rsidRPr="00000000">
        <w:rPr>
          <w:rtl w:val="0"/>
        </w:rPr>
        <w:t xml:space="preserve">Preparation</w:t>
      </w:r>
    </w:p>
    <w:p w:rsidR="00000000" w:rsidDel="00000000" w:rsidP="00000000" w:rsidRDefault="00000000" w:rsidRPr="00000000" w14:paraId="0000000E">
      <w:pPr>
        <w:rPr>
          <w:b w:val="1"/>
          <w:bCs w:val="1"/>
        </w:rPr>
      </w:pPr>
      <w:r w:rsidDel="00000000" w:rsidR="00000000" w:rsidRPr="00000000">
        <w:rPr>
          <w:b w:val="1"/>
          <w:bCs w:val="1"/>
          <w:rtl w:val="0"/>
        </w:rPr>
        <w:t xml:space="preserve">Subject knowledge:</w:t>
      </w:r>
    </w:p>
    <w:p w:rsidR="00000000" w:rsidDel="00000000" w:rsidP="00000000" w:rsidRDefault="00000000" w:rsidRPr="00000000" w14:paraId="0000000F">
      <w:pPr>
        <w:rPr/>
      </w:pPr>
      <w:r w:rsidDel="00000000" w:rsidR="00000000" w:rsidRPr="00000000">
        <w:rPr>
          <w:rtl w:val="0"/>
        </w:rPr>
        <w:t xml:space="preserve">You will need to understand ways that the learners can improve the animations that they made last week.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You will need to know how to use the iMotion app, including onion skinning, deleting frames, and saving (see previous lessons).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You will need to know how to watch animations back and delete frames (see slides).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line="276" w:lineRule="auto"/>
        <w:rPr>
          <w:rFonts w:ascii="Quicksand" w:cs="Quicksand" w:eastAsia="Quicksand" w:hAnsi="Quicksand"/>
          <w:b w:val="0"/>
          <w:bCs w:val="0"/>
          <w:i w:val="0"/>
          <w:iCs w:val="0"/>
          <w:smallCaps w:val="0"/>
          <w:color w:val="000000"/>
          <w:sz w:val="22"/>
          <w:szCs w:val="22"/>
        </w:rPr>
      </w:pPr>
      <w:r w:rsidDel="00000000" w:rsidR="00000000" w:rsidRPr="00000000">
        <w:rPr>
          <w:rFonts w:ascii="Quicksand" w:cs="Quicksand" w:eastAsia="Quicksand" w:hAnsi="Quicksand"/>
          <w:b w:val="0"/>
          <w:bCs w:val="0"/>
          <w:i w:val="0"/>
          <w:iCs w:val="0"/>
          <w:smallCaps w:val="0"/>
          <w:color w:val="000000"/>
          <w:sz w:val="22"/>
          <w:szCs w:val="22"/>
          <w:rtl w:val="0"/>
        </w:rPr>
        <w:t xml:space="preserve">A basic understanding of the job of an animator would be beneficial and is highlighted throughout this lesson. To support this, you may wish to request a volunteer, who may have relevant industry experience, to support this unit, through our Computing Ambassador scheme </w:t>
      </w:r>
      <w:hyperlink r:id="rId6">
        <w:r w:rsidDel="00000000" w:rsidR="00000000" w:rsidRPr="00000000">
          <w:rPr>
            <w:rFonts w:ascii="Quicksand" w:cs="Quicksand" w:eastAsia="Quicksand" w:hAnsi="Quicksand"/>
            <w:b w:val="0"/>
            <w:bCs w:val="0"/>
            <w:i w:val="0"/>
            <w:iCs w:val="0"/>
            <w:smallCaps w:val="0"/>
            <w:strike w:val="0"/>
            <w:color w:val="0000ff"/>
            <w:sz w:val="22"/>
            <w:szCs w:val="22"/>
            <w:u w:val="single"/>
            <w:rtl w:val="0"/>
          </w:rPr>
          <w:t xml:space="preserve">https://www.stem.org.uk/stem-ambassadors/request-stem-ambassador </w:t>
        </w:r>
      </w:hyperlink>
      <w:r w:rsidDel="00000000" w:rsidR="00000000" w:rsidRPr="00000000">
        <w:rPr>
          <w:rFonts w:ascii="Quicksand" w:cs="Quicksand" w:eastAsia="Quicksand" w:hAnsi="Quicksand"/>
          <w:b w:val="0"/>
          <w:bCs w:val="0"/>
          <w:i w:val="0"/>
          <w:iCs w:val="0"/>
          <w:smallCaps w:val="0"/>
          <w:color w:val="000000"/>
          <w:sz w:val="22"/>
          <w:szCs w:val="22"/>
          <w:rtl w:val="0"/>
        </w:rPr>
        <w:t xml:space="preserve">. Computing Ambassadors are part of the STEM Ambassadors programme where volunteers, from a wide range of industries, bring school subjects to life and provide real-world examples of careers in computing, creating an invaluable link between schools and industry.</w:t>
      </w:r>
    </w:p>
    <w:p w:rsidR="00000000" w:rsidDel="00000000" w:rsidP="00000000" w:rsidRDefault="00000000" w:rsidRPr="00000000" w14:paraId="00000016">
      <w:pPr>
        <w:spacing w:line="276" w:lineRule="auto"/>
        <w:rPr>
          <w:rFonts w:ascii="Quicksand" w:cs="Quicksand" w:eastAsia="Quicksand" w:hAnsi="Quicksand"/>
          <w:b w:val="0"/>
          <w:bCs w:val="0"/>
          <w:i w:val="0"/>
          <w:iCs w:val="0"/>
          <w:smallCaps w:val="0"/>
          <w:color w:val="000000"/>
          <w:sz w:val="22"/>
          <w:szCs w:val="22"/>
        </w:rPr>
      </w:pPr>
      <w:r w:rsidDel="00000000" w:rsidR="00000000" w:rsidRPr="00000000">
        <w:rPr>
          <w:rFonts w:ascii="Quicksand" w:cs="Quicksand" w:eastAsia="Quicksand" w:hAnsi="Quicksand"/>
          <w:b w:val="0"/>
          <w:bCs w:val="0"/>
          <w:i w:val="0"/>
          <w:iCs w:val="0"/>
          <w:smallCaps w:val="0"/>
          <w:color w:val="000000"/>
          <w:sz w:val="22"/>
          <w:szCs w:val="22"/>
          <w:rtl w:val="0"/>
        </w:rPr>
        <w:t xml:space="preserve"> </w:t>
      </w:r>
    </w:p>
    <w:p w:rsidR="00000000" w:rsidDel="00000000" w:rsidP="00000000" w:rsidRDefault="00000000" w:rsidRPr="00000000" w14:paraId="00000017">
      <w:pPr>
        <w:spacing w:line="276" w:lineRule="auto"/>
        <w:rPr>
          <w:rFonts w:ascii="Quicksand" w:cs="Quicksand" w:eastAsia="Quicksand" w:hAnsi="Quicksand"/>
          <w:b w:val="0"/>
          <w:bCs w:val="0"/>
          <w:i w:val="0"/>
          <w:iCs w:val="0"/>
          <w:smallCaps w:val="0"/>
          <w:color w:val="000000"/>
          <w:sz w:val="22"/>
          <w:szCs w:val="22"/>
        </w:rPr>
      </w:pPr>
      <w:r w:rsidDel="00000000" w:rsidR="00000000" w:rsidRPr="00000000">
        <w:rPr>
          <w:rFonts w:ascii="Quicksand" w:cs="Quicksand" w:eastAsia="Quicksand" w:hAnsi="Quicksand"/>
          <w:b w:val="0"/>
          <w:bCs w:val="0"/>
          <w:i w:val="0"/>
          <w:iCs w:val="0"/>
          <w:smallCaps w:val="0"/>
          <w:color w:val="000000"/>
          <w:sz w:val="22"/>
          <w:szCs w:val="22"/>
          <w:rtl w:val="0"/>
        </w:rPr>
        <w:t xml:space="preserve">You can request a Computing Ambassador to visit your school, introduce a topic, join an event and more. These volunteers are an invaluable resource to enrich your teaching and inspire young people to choose careers in computing.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You will need:</w:t>
      </w:r>
    </w:p>
    <w:p w:rsidR="00000000" w:rsidDel="00000000" w:rsidP="00000000" w:rsidRDefault="00000000" w:rsidRPr="00000000" w14:paraId="0000001B">
      <w:pPr>
        <w:numPr>
          <w:ilvl w:val="0"/>
          <w:numId w:val="2"/>
        </w:numPr>
        <w:ind w:left="720" w:hanging="360"/>
        <w:rPr/>
      </w:pPr>
      <w:r w:rsidDel="00000000" w:rsidR="00000000" w:rsidRPr="00000000">
        <w:rPr>
          <w:rtl w:val="0"/>
        </w:rPr>
        <w:t xml:space="preserve">L5 Slides</w:t>
      </w:r>
    </w:p>
    <w:p w:rsidR="00000000" w:rsidDel="00000000" w:rsidP="00000000" w:rsidRDefault="00000000" w:rsidRPr="00000000" w14:paraId="0000001C">
      <w:pPr>
        <w:numPr>
          <w:ilvl w:val="0"/>
          <w:numId w:val="2"/>
        </w:numPr>
        <w:ind w:left="720" w:hanging="360"/>
        <w:rPr/>
      </w:pPr>
      <w:r w:rsidDel="00000000" w:rsidR="00000000" w:rsidRPr="00000000">
        <w:rPr>
          <w:rtl w:val="0"/>
        </w:rPr>
        <w:t xml:space="preserve">A2 Worksheet – Evaluation sheet (one A4 printout per learner &amp; one A3 copy)</w:t>
      </w:r>
    </w:p>
    <w:p w:rsidR="00000000" w:rsidDel="00000000" w:rsidP="00000000" w:rsidRDefault="00000000" w:rsidRPr="00000000" w14:paraId="0000001D">
      <w:pPr>
        <w:numPr>
          <w:ilvl w:val="0"/>
          <w:numId w:val="2"/>
        </w:numPr>
        <w:ind w:left="720" w:hanging="360"/>
        <w:rPr/>
      </w:pPr>
      <w:r w:rsidDel="00000000" w:rsidR="00000000" w:rsidRPr="00000000">
        <w:rPr>
          <w:rtl w:val="0"/>
        </w:rPr>
        <w:t xml:space="preserve">iPad devices</w:t>
      </w:r>
    </w:p>
    <w:p w:rsidR="00000000" w:rsidDel="00000000" w:rsidP="00000000" w:rsidRDefault="00000000" w:rsidRPr="00000000" w14:paraId="0000001E">
      <w:pPr>
        <w:numPr>
          <w:ilvl w:val="0"/>
          <w:numId w:val="2"/>
        </w:numPr>
        <w:ind w:left="720" w:hanging="360"/>
        <w:rPr/>
      </w:pPr>
      <w:r w:rsidDel="00000000" w:rsidR="00000000" w:rsidRPr="00000000">
        <w:rPr>
          <w:rtl w:val="0"/>
        </w:rPr>
        <w:t xml:space="preserve">iMotion app</w:t>
      </w:r>
    </w:p>
    <w:p w:rsidR="00000000" w:rsidDel="00000000" w:rsidP="00000000" w:rsidRDefault="00000000" w:rsidRPr="00000000" w14:paraId="0000001F">
      <w:pPr>
        <w:numPr>
          <w:ilvl w:val="0"/>
          <w:numId w:val="2"/>
        </w:numPr>
        <w:ind w:left="720" w:hanging="360"/>
        <w:rPr/>
      </w:pPr>
      <w:r w:rsidDel="00000000" w:rsidR="00000000" w:rsidRPr="00000000">
        <w:rPr>
          <w:rtl w:val="0"/>
        </w:rPr>
        <w:t xml:space="preserve">Characters/backgrounds from lesson 3</w:t>
      </w:r>
    </w:p>
    <w:p w:rsidR="00000000" w:rsidDel="00000000" w:rsidP="00000000" w:rsidRDefault="00000000" w:rsidRPr="00000000" w14:paraId="00000020">
      <w:pPr>
        <w:numPr>
          <w:ilvl w:val="0"/>
          <w:numId w:val="2"/>
        </w:numPr>
        <w:ind w:left="720" w:hanging="360"/>
        <w:rPr/>
      </w:pPr>
      <w:r w:rsidDel="00000000" w:rsidR="00000000" w:rsidRPr="00000000">
        <w:rPr>
          <w:rtl w:val="0"/>
        </w:rPr>
        <w:t xml:space="preserve">Storyboards from lesson 3</w:t>
      </w:r>
    </w:p>
    <w:p w:rsidR="00000000" w:rsidDel="00000000" w:rsidP="00000000" w:rsidRDefault="00000000" w:rsidRPr="00000000" w14:paraId="00000021">
      <w:pPr>
        <w:pStyle w:val="Heading2"/>
        <w:rPr/>
      </w:pPr>
      <w:bookmarkStart w:colFirst="0" w:colLast="0" w:name="_x7clrc4doihp" w:id="4"/>
      <w:bookmarkEnd w:id="4"/>
      <w:r w:rsidDel="00000000" w:rsidR="00000000" w:rsidRPr="00000000">
        <w:rPr>
          <w:rtl w:val="0"/>
        </w:rPr>
        <w:t xml:space="preserve">Assessment opportunities</w:t>
      </w:r>
    </w:p>
    <w:p w:rsidR="00000000" w:rsidDel="00000000" w:rsidP="00000000" w:rsidRDefault="00000000" w:rsidRPr="00000000" w14:paraId="00000022">
      <w:pPr>
        <w:rPr/>
      </w:pPr>
      <w:r w:rsidDel="00000000" w:rsidR="00000000" w:rsidRPr="00000000">
        <w:rPr>
          <w:b w:val="1"/>
          <w:bCs w:val="1"/>
          <w:rtl w:val="0"/>
        </w:rPr>
        <w:t xml:space="preserve">Introduction:</w:t>
      </w:r>
      <w:r w:rsidDel="00000000" w:rsidR="00000000" w:rsidRPr="00000000">
        <w:rPr>
          <w:rtl w:val="0"/>
        </w:rPr>
        <w:t xml:space="preserve"> To assess learners’ understanding of how to make a high-quality animation.</w:t>
      </w:r>
    </w:p>
    <w:p w:rsidR="00000000" w:rsidDel="00000000" w:rsidP="00000000" w:rsidRDefault="00000000" w:rsidRPr="00000000" w14:paraId="00000023">
      <w:pPr>
        <w:rPr/>
      </w:pPr>
      <w:r w:rsidDel="00000000" w:rsidR="00000000" w:rsidRPr="00000000">
        <w:rPr>
          <w:b w:val="1"/>
          <w:bCs w:val="1"/>
          <w:rtl w:val="0"/>
        </w:rPr>
        <w:t xml:space="preserve">Activity 1: </w:t>
      </w:r>
      <w:r w:rsidDel="00000000" w:rsidR="00000000" w:rsidRPr="00000000">
        <w:rPr>
          <w:rtl w:val="0"/>
        </w:rPr>
        <w:t xml:space="preserve">To assess learners’ understanding of how to remove frames within their animation. </w:t>
      </w:r>
    </w:p>
    <w:p w:rsidR="00000000" w:rsidDel="00000000" w:rsidP="00000000" w:rsidRDefault="00000000" w:rsidRPr="00000000" w14:paraId="00000024">
      <w:pPr>
        <w:rPr/>
      </w:pPr>
      <w:r w:rsidDel="00000000" w:rsidR="00000000" w:rsidRPr="00000000">
        <w:rPr>
          <w:b w:val="1"/>
          <w:bCs w:val="1"/>
          <w:rtl w:val="0"/>
        </w:rPr>
        <w:t xml:space="preserve">Activity 2: </w:t>
      </w:r>
      <w:r w:rsidDel="00000000" w:rsidR="00000000" w:rsidRPr="00000000">
        <w:rPr>
          <w:rtl w:val="0"/>
        </w:rPr>
        <w:t xml:space="preserve">To assess learners’ ability to recognise areas for improvement in their own, and another learner’s, animation.</w:t>
      </w:r>
    </w:p>
    <w:p w:rsidR="00000000" w:rsidDel="00000000" w:rsidP="00000000" w:rsidRDefault="00000000" w:rsidRPr="00000000" w14:paraId="00000025">
      <w:pPr>
        <w:rPr/>
      </w:pPr>
      <w:r w:rsidDel="00000000" w:rsidR="00000000" w:rsidRPr="00000000">
        <w:rPr>
          <w:b w:val="1"/>
          <w:bCs w:val="1"/>
          <w:rtl w:val="0"/>
        </w:rPr>
        <w:t xml:space="preserve">Activity 3:</w:t>
      </w:r>
      <w:r w:rsidDel="00000000" w:rsidR="00000000" w:rsidRPr="00000000">
        <w:rPr>
          <w:rtl w:val="0"/>
        </w:rPr>
        <w:t xml:space="preserve"> To assess learners’ ability to improve their animations.</w:t>
      </w:r>
    </w:p>
    <w:p w:rsidR="00000000" w:rsidDel="00000000" w:rsidP="00000000" w:rsidRDefault="00000000" w:rsidRPr="00000000" w14:paraId="00000026">
      <w:pPr>
        <w:pStyle w:val="Heading2"/>
        <w:rPr/>
      </w:pPr>
      <w:bookmarkStart w:colFirst="0" w:colLast="0" w:name="_lwsucf1enu6o" w:id="5"/>
      <w:bookmarkEnd w:id="5"/>
      <w:r w:rsidDel="00000000" w:rsidR="00000000" w:rsidRPr="00000000">
        <w:rPr>
          <w:rtl w:val="0"/>
        </w:rPr>
        <w:t xml:space="preserve">Outline plan</w:t>
      </w:r>
    </w:p>
    <w:p w:rsidR="00000000" w:rsidDel="00000000" w:rsidP="00000000" w:rsidRDefault="00000000" w:rsidRPr="00000000" w14:paraId="00000027">
      <w:pPr>
        <w:widowControl w:val="0"/>
        <w:spacing w:line="240" w:lineRule="auto"/>
        <w:rPr>
          <w:color w:val="434343"/>
        </w:rPr>
      </w:pPr>
      <w:r w:rsidDel="00000000" w:rsidR="00000000" w:rsidRPr="00000000">
        <w:rPr>
          <w:color w:val="434343"/>
          <w:rtl w:val="0"/>
        </w:rPr>
        <w:t xml:space="preserve">Please note that the slide deck labels the activities in the top right-hand corner to help you navigate the lesson. </w:t>
      </w:r>
    </w:p>
    <w:p w:rsidR="00000000" w:rsidDel="00000000" w:rsidP="00000000" w:rsidRDefault="00000000" w:rsidRPr="00000000" w14:paraId="00000028">
      <w:pPr>
        <w:widowControl w:val="0"/>
        <w:spacing w:line="240" w:lineRule="auto"/>
        <w:rPr>
          <w:color w:val="434343"/>
        </w:rPr>
      </w:pPr>
      <w:r w:rsidDel="00000000" w:rsidR="00000000" w:rsidRPr="00000000">
        <w:rPr>
          <w:rtl w:val="0"/>
        </w:rPr>
      </w:r>
    </w:p>
    <w:p w:rsidR="00000000" w:rsidDel="00000000" w:rsidP="00000000" w:rsidRDefault="00000000" w:rsidRPr="00000000" w14:paraId="00000029">
      <w:pPr>
        <w:widowControl w:val="0"/>
        <w:spacing w:line="240" w:lineRule="auto"/>
        <w:rPr>
          <w:i w:val="1"/>
          <w:iCs w:val="1"/>
          <w:color w:val="434343"/>
        </w:rPr>
      </w:pPr>
      <w:r w:rsidDel="00000000" w:rsidR="00000000" w:rsidRPr="00000000">
        <w:rPr>
          <w:i w:val="1"/>
          <w:iCs w:val="1"/>
          <w:color w:val="434343"/>
          <w:rtl w:val="0"/>
        </w:rPr>
        <w:t xml:space="preserve">*Timings are rough guides</w:t>
      </w:r>
    </w:p>
    <w:tbl>
      <w:tblPr>
        <w:tblStyle w:val="Table1"/>
        <w:tblW w:w="9345.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1515"/>
        <w:gridCol w:w="7830"/>
        <w:tblGridChange w:id="0">
          <w:tblGrid>
            <w:gridCol w:w="1515"/>
            <w:gridCol w:w="783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A">
            <w:pPr>
              <w:pStyle w:val="Heading3"/>
              <w:widowControl w:val="0"/>
              <w:spacing w:after="0" w:before="0" w:line="240" w:lineRule="auto"/>
              <w:rPr>
                <w:b w:val="1"/>
                <w:bCs w:val="1"/>
                <w:color w:val="000000"/>
                <w:sz w:val="22"/>
                <w:szCs w:val="22"/>
              </w:rPr>
            </w:pPr>
            <w:bookmarkStart w:colFirst="0" w:colLast="0" w:name="_kix98zo7n5gr" w:id="6"/>
            <w:bookmarkEnd w:id="6"/>
            <w:r w:rsidDel="00000000" w:rsidR="00000000" w:rsidRPr="00000000">
              <w:rPr>
                <w:b w:val="1"/>
                <w:bCs w:val="1"/>
                <w:color w:val="000000"/>
                <w:sz w:val="22"/>
                <w:szCs w:val="22"/>
                <w:rtl w:val="0"/>
              </w:rPr>
              <w:t xml:space="preserve">Introduction</w:t>
            </w:r>
          </w:p>
          <w:p w:rsidR="00000000" w:rsidDel="00000000" w:rsidP="00000000" w:rsidRDefault="00000000" w:rsidRPr="00000000" w14:paraId="0000002B">
            <w:pPr>
              <w:widowControl w:val="0"/>
              <w:spacing w:line="240" w:lineRule="auto"/>
              <w:rPr>
                <w:sz w:val="24"/>
                <w:szCs w:val="24"/>
              </w:rPr>
            </w:pPr>
            <w:r w:rsidDel="00000000" w:rsidR="00000000" w:rsidRPr="00000000">
              <w:rPr>
                <w:sz w:val="24"/>
                <w:szCs w:val="24"/>
                <w:rtl w:val="0"/>
              </w:rPr>
              <w:t xml:space="preserve">(Slide 3)</w:t>
            </w:r>
          </w:p>
          <w:p w:rsidR="00000000" w:rsidDel="00000000" w:rsidP="00000000" w:rsidRDefault="00000000" w:rsidRPr="00000000" w14:paraId="0000002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D">
            <w:pPr>
              <w:widowControl w:val="0"/>
              <w:spacing w:line="240" w:lineRule="auto"/>
              <w:rPr>
                <w:sz w:val="24"/>
                <w:szCs w:val="24"/>
              </w:rPr>
            </w:pPr>
            <w:r w:rsidDel="00000000" w:rsidR="00000000" w:rsidRPr="00000000">
              <w:rPr>
                <w:sz w:val="24"/>
                <w:szCs w:val="24"/>
                <w:rtl w:val="0"/>
              </w:rPr>
              <w:t xml:space="preserve">5 mins</w:t>
            </w:r>
          </w:p>
        </w:tc>
        <w:tc>
          <w:tcPr>
            <w:shd w:fill="auto" w:val="clear"/>
            <w:tcMar>
              <w:top w:w="100.0" w:type="dxa"/>
              <w:left w:w="100.0" w:type="dxa"/>
              <w:bottom w:w="100.0" w:type="dxa"/>
              <w:right w:w="100.0" w:type="dxa"/>
            </w:tcMar>
          </w:tcPr>
          <w:p w:rsidR="00000000" w:rsidDel="00000000" w:rsidP="00000000" w:rsidRDefault="00000000" w:rsidRPr="00000000" w14:paraId="0000002E">
            <w:pPr>
              <w:widowControl w:val="0"/>
              <w:spacing w:line="24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02F">
            <w:pPr>
              <w:widowControl w:val="0"/>
              <w:spacing w:line="240" w:lineRule="auto"/>
              <w:rPr/>
            </w:pPr>
            <w:r w:rsidDel="00000000" w:rsidR="00000000" w:rsidRPr="00000000">
              <w:rPr>
                <w:rtl w:val="0"/>
              </w:rPr>
            </w:r>
          </w:p>
          <w:p w:rsidR="00000000" w:rsidDel="00000000" w:rsidP="00000000" w:rsidRDefault="00000000" w:rsidRPr="00000000" w14:paraId="00000030">
            <w:pPr>
              <w:widowControl w:val="0"/>
              <w:spacing w:line="240" w:lineRule="auto"/>
              <w:rPr/>
            </w:pPr>
            <w:r w:rsidDel="00000000" w:rsidR="00000000" w:rsidRPr="00000000">
              <w:rPr>
                <w:rtl w:val="0"/>
              </w:rPr>
              <w:t xml:space="preserve">Share slide 3 and remind the learners that in lesson 4 they created their own stop frame animations. Pose the question on the slide which is ‘what do you think an animator would say makes a high-quality stop frame animation? Allow the learners time to think, discuss with a partner, and share with the group. Reveal each animation point on the slide to create a class checklist of ideas.</w:t>
            </w:r>
          </w:p>
          <w:p w:rsidR="00000000" w:rsidDel="00000000" w:rsidP="00000000" w:rsidRDefault="00000000" w:rsidRPr="00000000" w14:paraId="0000003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2">
            <w:pPr>
              <w:widowControl w:val="0"/>
              <w:spacing w:line="240" w:lineRule="auto"/>
              <w:rPr>
                <w:b w:val="1"/>
                <w:bCs w:val="1"/>
                <w:sz w:val="24"/>
                <w:szCs w:val="24"/>
              </w:rPr>
            </w:pPr>
            <w:r w:rsidDel="00000000" w:rsidR="00000000" w:rsidRPr="00000000">
              <w:rPr>
                <w:b w:val="1"/>
                <w:bCs w:val="1"/>
                <w:sz w:val="24"/>
                <w:szCs w:val="24"/>
                <w:rtl w:val="0"/>
              </w:rPr>
              <w:t xml:space="preserve">Activity 1</w:t>
            </w:r>
          </w:p>
          <w:p w:rsidR="00000000" w:rsidDel="00000000" w:rsidP="00000000" w:rsidRDefault="00000000" w:rsidRPr="00000000" w14:paraId="00000033">
            <w:pPr>
              <w:widowControl w:val="0"/>
              <w:spacing w:line="240" w:lineRule="auto"/>
              <w:rPr/>
            </w:pPr>
            <w:r w:rsidDel="00000000" w:rsidR="00000000" w:rsidRPr="00000000">
              <w:rPr>
                <w:rtl w:val="0"/>
              </w:rPr>
              <w:t xml:space="preserve">(Slides 4–5)</w:t>
            </w:r>
          </w:p>
          <w:p w:rsidR="00000000" w:rsidDel="00000000" w:rsidP="00000000" w:rsidRDefault="00000000" w:rsidRPr="00000000" w14:paraId="00000034">
            <w:pPr>
              <w:widowControl w:val="0"/>
              <w:spacing w:line="240" w:lineRule="auto"/>
              <w:rPr/>
            </w:pPr>
            <w:r w:rsidDel="00000000" w:rsidR="00000000" w:rsidRPr="00000000">
              <w:rPr>
                <w:rtl w:val="0"/>
              </w:rPr>
            </w:r>
          </w:p>
          <w:p w:rsidR="00000000" w:rsidDel="00000000" w:rsidP="00000000" w:rsidRDefault="00000000" w:rsidRPr="00000000" w14:paraId="00000035">
            <w:pPr>
              <w:widowControl w:val="0"/>
              <w:spacing w:line="240" w:lineRule="auto"/>
              <w:rPr/>
            </w:pPr>
            <w:r w:rsidDel="00000000" w:rsidR="00000000" w:rsidRPr="00000000">
              <w:rPr>
                <w:rtl w:val="0"/>
              </w:rPr>
              <w:t xml:space="preserve">5 mins</w:t>
            </w:r>
          </w:p>
        </w:tc>
        <w:tc>
          <w:tcPr>
            <w:shd w:fill="auto" w:val="clear"/>
            <w:tcMar>
              <w:top w:w="100.0" w:type="dxa"/>
              <w:left w:w="100.0" w:type="dxa"/>
              <w:bottom w:w="100.0" w:type="dxa"/>
              <w:right w:w="100.0" w:type="dxa"/>
            </w:tcMar>
          </w:tcPr>
          <w:p w:rsidR="00000000" w:rsidDel="00000000" w:rsidP="00000000" w:rsidRDefault="00000000" w:rsidRPr="00000000" w14:paraId="00000036">
            <w:pPr>
              <w:widowControl w:val="0"/>
              <w:spacing w:line="240" w:lineRule="auto"/>
              <w:rPr>
                <w:b w:val="1"/>
                <w:bCs w:val="1"/>
              </w:rPr>
            </w:pPr>
            <w:r w:rsidDel="00000000" w:rsidR="00000000" w:rsidRPr="00000000">
              <w:rPr>
                <w:b w:val="1"/>
                <w:bCs w:val="1"/>
                <w:rtl w:val="0"/>
              </w:rPr>
              <w:t xml:space="preserve">Editing</w:t>
            </w:r>
          </w:p>
          <w:p w:rsidR="00000000" w:rsidDel="00000000" w:rsidP="00000000" w:rsidRDefault="00000000" w:rsidRPr="00000000" w14:paraId="00000037">
            <w:pPr>
              <w:widowControl w:val="0"/>
              <w:spacing w:line="240" w:lineRule="auto"/>
              <w:rPr>
                <w:b w:val="1"/>
                <w:bCs w:val="1"/>
              </w:rPr>
            </w:pPr>
            <w:r w:rsidDel="00000000" w:rsidR="00000000" w:rsidRPr="00000000">
              <w:rPr>
                <w:rtl w:val="0"/>
              </w:rPr>
            </w:r>
          </w:p>
          <w:p w:rsidR="00000000" w:rsidDel="00000000" w:rsidP="00000000" w:rsidRDefault="00000000" w:rsidRPr="00000000" w14:paraId="00000038">
            <w:pPr>
              <w:widowControl w:val="0"/>
              <w:spacing w:line="240" w:lineRule="auto"/>
              <w:rPr/>
            </w:pPr>
            <w:r w:rsidDel="00000000" w:rsidR="00000000" w:rsidRPr="00000000">
              <w:rPr>
                <w:rtl w:val="0"/>
              </w:rPr>
              <w:t xml:space="preserve">Show slide 4 and explain to the learners that they can watch their animation back at any point to see what it looks like so far. Play the video on the slide to demonstrate watching what has been captured so far. .</w:t>
            </w:r>
          </w:p>
          <w:p w:rsidR="00000000" w:rsidDel="00000000" w:rsidP="00000000" w:rsidRDefault="00000000" w:rsidRPr="00000000" w14:paraId="00000039">
            <w:pPr>
              <w:widowControl w:val="0"/>
              <w:spacing w:line="240" w:lineRule="auto"/>
              <w:rPr/>
            </w:pPr>
            <w:r w:rsidDel="00000000" w:rsidR="00000000" w:rsidRPr="00000000">
              <w:rPr>
                <w:rtl w:val="0"/>
              </w:rPr>
            </w:r>
          </w:p>
          <w:p w:rsidR="00000000" w:rsidDel="00000000" w:rsidP="00000000" w:rsidRDefault="00000000" w:rsidRPr="00000000" w14:paraId="0000003A">
            <w:pPr>
              <w:widowControl w:val="0"/>
              <w:spacing w:line="240" w:lineRule="auto"/>
              <w:rPr/>
            </w:pPr>
            <w:r w:rsidDel="00000000" w:rsidR="00000000" w:rsidRPr="00000000">
              <w:rPr>
                <w:b w:val="1"/>
                <w:bCs w:val="1"/>
                <w:rtl w:val="0"/>
              </w:rPr>
              <w:t xml:space="preserve">Note: </w:t>
            </w:r>
            <w:r w:rsidDel="00000000" w:rsidR="00000000" w:rsidRPr="00000000">
              <w:rPr>
                <w:rtl w:val="0"/>
              </w:rPr>
              <w:t xml:space="preserve">Explain the importance of clicking the correct button to get to the right place in the animation before resuming and taking more photos (otherwise it will start adding photos into different parts of the animation).</w:t>
            </w:r>
          </w:p>
          <w:p w:rsidR="00000000" w:rsidDel="00000000" w:rsidP="00000000" w:rsidRDefault="00000000" w:rsidRPr="00000000" w14:paraId="0000003B">
            <w:pPr>
              <w:widowControl w:val="0"/>
              <w:spacing w:line="240" w:lineRule="auto"/>
              <w:rPr/>
            </w:pPr>
            <w:r w:rsidDel="00000000" w:rsidR="00000000" w:rsidRPr="00000000">
              <w:rPr>
                <w:rtl w:val="0"/>
              </w:rPr>
            </w:r>
          </w:p>
          <w:p w:rsidR="00000000" w:rsidDel="00000000" w:rsidP="00000000" w:rsidRDefault="00000000" w:rsidRPr="00000000" w14:paraId="0000003C">
            <w:pPr>
              <w:widowControl w:val="0"/>
              <w:spacing w:line="240" w:lineRule="auto"/>
              <w:rPr/>
            </w:pPr>
            <w:r w:rsidDel="00000000" w:rsidR="00000000" w:rsidRPr="00000000">
              <w:rPr>
                <w:rtl w:val="0"/>
              </w:rPr>
              <w:t xml:space="preserve">Display slide 5 and tell the learners that although some things cannot be changed in the animations, e.g. sticky tack on show or broken characters, they can delete any unwanted frames, e.g. if their hands are in a shot. Tell the learners that they should press ‘stop’ and then ‘stop’ again to watch their animation back, and then follow the steps in the video.</w:t>
            </w:r>
          </w:p>
          <w:p w:rsidR="00000000" w:rsidDel="00000000" w:rsidP="00000000" w:rsidRDefault="00000000" w:rsidRPr="00000000" w14:paraId="0000003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pPr>
            <w:r w:rsidDel="00000000" w:rsidR="00000000" w:rsidRPr="00000000">
              <w:rPr>
                <w:b w:val="1"/>
                <w:bCs w:val="1"/>
                <w:sz w:val="24"/>
                <w:szCs w:val="24"/>
                <w:rtl w:val="0"/>
              </w:rPr>
              <w:t xml:space="preserve">Activity 2</w:t>
              <w:br w:type="textWrapping"/>
            </w:r>
            <w:r w:rsidDel="00000000" w:rsidR="00000000" w:rsidRPr="00000000">
              <w:rPr>
                <w:rtl w:val="0"/>
              </w:rPr>
              <w:t xml:space="preserve">(Slides 6–8)</w:t>
            </w:r>
          </w:p>
          <w:p w:rsidR="00000000" w:rsidDel="00000000" w:rsidP="00000000" w:rsidRDefault="00000000" w:rsidRPr="00000000" w14:paraId="0000003F">
            <w:pPr>
              <w:widowControl w:val="0"/>
              <w:spacing w:line="240" w:lineRule="auto"/>
              <w:rPr/>
            </w:pPr>
            <w:r w:rsidDel="00000000" w:rsidR="00000000" w:rsidRPr="00000000">
              <w:rPr>
                <w:rtl w:val="0"/>
              </w:rPr>
            </w:r>
          </w:p>
          <w:p w:rsidR="00000000" w:rsidDel="00000000" w:rsidP="00000000" w:rsidRDefault="00000000" w:rsidRPr="00000000" w14:paraId="00000040">
            <w:pPr>
              <w:widowControl w:val="0"/>
              <w:spacing w:line="240" w:lineRule="auto"/>
              <w:rPr/>
            </w:pPr>
            <w:r w:rsidDel="00000000" w:rsidR="00000000" w:rsidRPr="00000000">
              <w:rPr>
                <w:rtl w:val="0"/>
              </w:rPr>
              <w:t xml:space="preserve">15 mins</w:t>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b w:val="1"/>
                <w:bCs w:val="1"/>
                <w:highlight w:val="white"/>
              </w:rPr>
            </w:pPr>
            <w:r w:rsidDel="00000000" w:rsidR="00000000" w:rsidRPr="00000000">
              <w:rPr>
                <w:b w:val="1"/>
                <w:bCs w:val="1"/>
                <w:highlight w:val="white"/>
                <w:rtl w:val="0"/>
              </w:rPr>
              <w:t xml:space="preserve">Evaluation</w:t>
            </w:r>
          </w:p>
          <w:p w:rsidR="00000000" w:rsidDel="00000000" w:rsidP="00000000" w:rsidRDefault="00000000" w:rsidRPr="00000000" w14:paraId="00000042">
            <w:pPr>
              <w:widowControl w:val="0"/>
              <w:spacing w:line="240" w:lineRule="auto"/>
              <w:rPr>
                <w:b w:val="1"/>
                <w:bCs w:val="1"/>
                <w:highlight w:val="white"/>
              </w:rPr>
            </w:pPr>
            <w:r w:rsidDel="00000000" w:rsidR="00000000" w:rsidRPr="00000000">
              <w:rPr>
                <w:rtl w:val="0"/>
              </w:rPr>
            </w:r>
          </w:p>
          <w:p w:rsidR="00000000" w:rsidDel="00000000" w:rsidP="00000000" w:rsidRDefault="00000000" w:rsidRPr="00000000" w14:paraId="00000043">
            <w:pPr>
              <w:widowControl w:val="0"/>
              <w:spacing w:line="240" w:lineRule="auto"/>
              <w:rPr/>
            </w:pPr>
            <w:r w:rsidDel="00000000" w:rsidR="00000000" w:rsidRPr="00000000">
              <w:rPr>
                <w:rtl w:val="0"/>
              </w:rPr>
              <w:t xml:space="preserve">Display slide 6 and tell the learners that they are going to evaluate their animation from lesson 4 by completing an evaluation sheet. Go through the questions on the evaluation sheet and show the learners that one set of tick boxes is for the learner to complete, and one set is for a peer to complete.</w:t>
            </w:r>
          </w:p>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widowControl w:val="0"/>
              <w:spacing w:line="240" w:lineRule="auto"/>
              <w:rPr/>
            </w:pPr>
            <w:r w:rsidDel="00000000" w:rsidR="00000000" w:rsidRPr="00000000">
              <w:rPr>
                <w:rtl w:val="0"/>
              </w:rPr>
              <w:t xml:space="preserve">Play the video on slide 6 and ask the learners to help you complete a quick evaluation using an A3 version of the </w:t>
            </w:r>
            <w:r w:rsidDel="00000000" w:rsidR="00000000" w:rsidRPr="00000000">
              <w:rPr>
                <w:b w:val="1"/>
                <w:bCs w:val="1"/>
                <w:rtl w:val="0"/>
              </w:rPr>
              <w:t xml:space="preserve">A2 Worksheet – Evaluation sheet</w:t>
            </w:r>
            <w:r w:rsidDel="00000000" w:rsidR="00000000" w:rsidRPr="00000000">
              <w:rPr>
                <w:rtl w:val="0"/>
              </w:rPr>
              <w:t xml:space="preserve">. Read the questions out to the class and ask them to answer them. Then, demonstrate filling in the form — fill in the </w:t>
            </w:r>
            <w:r w:rsidDel="00000000" w:rsidR="00000000" w:rsidRPr="00000000">
              <w:rPr>
                <w:i w:val="1"/>
                <w:iCs w:val="1"/>
                <w:rtl w:val="0"/>
              </w:rPr>
              <w:t xml:space="preserve">another learner</w:t>
            </w:r>
            <w:r w:rsidDel="00000000" w:rsidR="00000000" w:rsidRPr="00000000">
              <w:rPr>
                <w:rtl w:val="0"/>
              </w:rPr>
              <w:t xml:space="preserve"> section. </w:t>
            </w:r>
          </w:p>
          <w:p w:rsidR="00000000" w:rsidDel="00000000" w:rsidP="00000000" w:rsidRDefault="00000000" w:rsidRPr="00000000" w14:paraId="00000046">
            <w:pPr>
              <w:widowControl w:val="0"/>
              <w:spacing w:line="240" w:lineRule="auto"/>
              <w:rPr/>
            </w:pPr>
            <w:r w:rsidDel="00000000" w:rsidR="00000000" w:rsidRPr="00000000">
              <w:rPr>
                <w:rtl w:val="0"/>
              </w:rPr>
            </w:r>
          </w:p>
          <w:p w:rsidR="00000000" w:rsidDel="00000000" w:rsidP="00000000" w:rsidRDefault="00000000" w:rsidRPr="00000000" w14:paraId="00000047">
            <w:pPr>
              <w:widowControl w:val="0"/>
              <w:spacing w:line="240" w:lineRule="auto"/>
              <w:rPr>
                <w:b w:val="1"/>
                <w:bCs w:val="1"/>
                <w:highlight w:val="white"/>
              </w:rPr>
            </w:pPr>
            <w:r w:rsidDel="00000000" w:rsidR="00000000" w:rsidRPr="00000000">
              <w:rPr>
                <w:rtl w:val="0"/>
              </w:rPr>
              <w:t xml:space="preserve">Provide the learners with </w:t>
            </w:r>
            <w:r w:rsidDel="00000000" w:rsidR="00000000" w:rsidRPr="00000000">
              <w:rPr>
                <w:b w:val="1"/>
                <w:bCs w:val="1"/>
                <w:rtl w:val="0"/>
              </w:rPr>
              <w:t xml:space="preserve">A2 Worksheet – Evaluation sheet</w:t>
            </w:r>
            <w:r w:rsidDel="00000000" w:rsidR="00000000" w:rsidRPr="00000000">
              <w:rPr>
                <w:rtl w:val="0"/>
              </w:rPr>
              <w:t xml:space="preserve"> and tell the learners that they will have 10 minutes to complete both evaluations with their classmates. Discuss the need to be kind when completing the evaluations. Allow the learners to share their animations and fill out the evaluation sheet. </w:t>
            </w:r>
            <w:r w:rsidDel="00000000" w:rsidR="00000000" w:rsidRPr="00000000">
              <w:rPr>
                <w:rtl w:val="0"/>
              </w:rPr>
            </w:r>
          </w:p>
          <w:p w:rsidR="00000000" w:rsidDel="00000000" w:rsidP="00000000" w:rsidRDefault="00000000" w:rsidRPr="00000000" w14:paraId="0000004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b w:val="1"/>
                <w:bCs w:val="1"/>
                <w:sz w:val="24"/>
                <w:szCs w:val="24"/>
              </w:rPr>
            </w:pPr>
            <w:r w:rsidDel="00000000" w:rsidR="00000000" w:rsidRPr="00000000">
              <w:rPr>
                <w:b w:val="1"/>
                <w:bCs w:val="1"/>
                <w:sz w:val="24"/>
                <w:szCs w:val="24"/>
                <w:rtl w:val="0"/>
              </w:rPr>
              <w:t xml:space="preserve">Activity 3</w:t>
            </w:r>
          </w:p>
          <w:p w:rsidR="00000000" w:rsidDel="00000000" w:rsidP="00000000" w:rsidRDefault="00000000" w:rsidRPr="00000000" w14:paraId="0000004A">
            <w:pPr>
              <w:widowControl w:val="0"/>
              <w:spacing w:line="240" w:lineRule="auto"/>
              <w:rPr/>
            </w:pPr>
            <w:r w:rsidDel="00000000" w:rsidR="00000000" w:rsidRPr="00000000">
              <w:rPr>
                <w:rtl w:val="0"/>
              </w:rPr>
              <w:t xml:space="preserve">(Slide 9)</w:t>
            </w:r>
          </w:p>
          <w:p w:rsidR="00000000" w:rsidDel="00000000" w:rsidP="00000000" w:rsidRDefault="00000000" w:rsidRPr="00000000" w14:paraId="0000004B">
            <w:pPr>
              <w:widowControl w:val="0"/>
              <w:spacing w:line="240" w:lineRule="auto"/>
              <w:rPr/>
            </w:pPr>
            <w:r w:rsidDel="00000000" w:rsidR="00000000" w:rsidRPr="00000000">
              <w:rPr>
                <w:rtl w:val="0"/>
              </w:rPr>
            </w:r>
          </w:p>
          <w:p w:rsidR="00000000" w:rsidDel="00000000" w:rsidP="00000000" w:rsidRDefault="00000000" w:rsidRPr="00000000" w14:paraId="0000004C">
            <w:pPr>
              <w:widowControl w:val="0"/>
              <w:spacing w:line="240" w:lineRule="auto"/>
              <w:rPr/>
            </w:pPr>
            <w:r w:rsidDel="00000000" w:rsidR="00000000" w:rsidRPr="00000000">
              <w:rPr>
                <w:rtl w:val="0"/>
              </w:rPr>
              <w:t xml:space="preserve">20 mins</w:t>
            </w:r>
          </w:p>
        </w:tc>
        <w:tc>
          <w:tcPr>
            <w:shd w:fill="auto" w:val="clear"/>
            <w:tcMar>
              <w:top w:w="100.0" w:type="dxa"/>
              <w:left w:w="100.0" w:type="dxa"/>
              <w:bottom w:w="100.0" w:type="dxa"/>
              <w:right w:w="100.0" w:type="dxa"/>
            </w:tcMar>
          </w:tcPr>
          <w:p w:rsidR="00000000" w:rsidDel="00000000" w:rsidP="00000000" w:rsidRDefault="00000000" w:rsidRPr="00000000" w14:paraId="0000004D">
            <w:pPr>
              <w:widowControl w:val="0"/>
              <w:spacing w:line="240" w:lineRule="auto"/>
              <w:rPr>
                <w:b w:val="1"/>
                <w:bCs w:val="1"/>
              </w:rPr>
            </w:pPr>
            <w:r w:rsidDel="00000000" w:rsidR="00000000" w:rsidRPr="00000000">
              <w:rPr>
                <w:b w:val="1"/>
                <w:bCs w:val="1"/>
                <w:rtl w:val="0"/>
              </w:rPr>
              <w:t xml:space="preserve">Make it great!</w:t>
            </w:r>
          </w:p>
          <w:p w:rsidR="00000000" w:rsidDel="00000000" w:rsidP="00000000" w:rsidRDefault="00000000" w:rsidRPr="00000000" w14:paraId="0000004E">
            <w:pPr>
              <w:widowControl w:val="0"/>
              <w:spacing w:line="240" w:lineRule="auto"/>
              <w:rPr>
                <w:b w:val="1"/>
                <w:bCs w:val="1"/>
              </w:rPr>
            </w:pPr>
            <w:r w:rsidDel="00000000" w:rsidR="00000000" w:rsidRPr="00000000">
              <w:rPr>
                <w:rtl w:val="0"/>
              </w:rPr>
            </w:r>
          </w:p>
          <w:p w:rsidR="00000000" w:rsidDel="00000000" w:rsidP="00000000" w:rsidRDefault="00000000" w:rsidRPr="00000000" w14:paraId="0000004F">
            <w:pPr>
              <w:widowControl w:val="0"/>
              <w:spacing w:line="240" w:lineRule="auto"/>
              <w:rPr/>
            </w:pPr>
            <w:r w:rsidDel="00000000" w:rsidR="00000000" w:rsidRPr="00000000">
              <w:rPr>
                <w:rtl w:val="0"/>
              </w:rPr>
              <w:t xml:space="preserve">Share slide 9 and tell the learners that they will now have time to create their very best animation as the final take. Remind the learners to use the evaluation to help them improve their animations. </w:t>
            </w:r>
          </w:p>
          <w:p w:rsidR="00000000" w:rsidDel="00000000" w:rsidP="00000000" w:rsidRDefault="00000000" w:rsidRPr="00000000" w14:paraId="00000050">
            <w:pPr>
              <w:widowControl w:val="0"/>
              <w:spacing w:line="240" w:lineRule="auto"/>
              <w:rPr/>
            </w:pPr>
            <w:r w:rsidDel="00000000" w:rsidR="00000000" w:rsidRPr="00000000">
              <w:rPr>
                <w:rtl w:val="0"/>
              </w:rPr>
            </w:r>
          </w:p>
          <w:p w:rsidR="00000000" w:rsidDel="00000000" w:rsidP="00000000" w:rsidRDefault="00000000" w:rsidRPr="00000000" w14:paraId="00000051">
            <w:pPr>
              <w:widowControl w:val="0"/>
              <w:spacing w:line="240" w:lineRule="auto"/>
              <w:rPr/>
            </w:pPr>
            <w:r w:rsidDel="00000000" w:rsidR="00000000" w:rsidRPr="00000000">
              <w:rPr>
                <w:rtl w:val="0"/>
              </w:rPr>
              <w:t xml:space="preserve">Tell the learners that they will use the last five minutes to save their animations. Throughout the lesson, remind the learners of the time that they have left. In the last five minutes, ask the learners to save their work to the camera roll on their iPad.</w:t>
            </w:r>
          </w:p>
          <w:p w:rsidR="00000000" w:rsidDel="00000000" w:rsidP="00000000" w:rsidRDefault="00000000" w:rsidRPr="00000000" w14:paraId="00000052">
            <w:pPr>
              <w:widowControl w:val="0"/>
              <w:spacing w:line="240" w:lineRule="auto"/>
              <w:rPr/>
            </w:pPr>
            <w:r w:rsidDel="00000000" w:rsidR="00000000" w:rsidRPr="00000000">
              <w:rPr>
                <w:rtl w:val="0"/>
              </w:rPr>
            </w:r>
          </w:p>
          <w:p w:rsidR="00000000" w:rsidDel="00000000" w:rsidP="00000000" w:rsidRDefault="00000000" w:rsidRPr="00000000" w14:paraId="00000053">
            <w:pPr>
              <w:widowControl w:val="0"/>
              <w:spacing w:line="240" w:lineRule="auto"/>
              <w:rPr/>
            </w:pPr>
            <w:r w:rsidDel="00000000" w:rsidR="00000000" w:rsidRPr="00000000">
              <w:rPr>
                <w:b w:val="1"/>
                <w:bCs w:val="1"/>
                <w:rtl w:val="0"/>
              </w:rPr>
              <w:t xml:space="preserve">Note:</w:t>
            </w:r>
            <w:r w:rsidDel="00000000" w:rsidR="00000000" w:rsidRPr="00000000">
              <w:rPr>
                <w:rtl w:val="0"/>
              </w:rPr>
              <w:t xml:space="preserve"> It may be helpful to keep a list of which learner used which iPad for lesson 6.</w:t>
            </w:r>
          </w:p>
          <w:p w:rsidR="00000000" w:rsidDel="00000000" w:rsidP="00000000" w:rsidRDefault="00000000" w:rsidRPr="00000000" w14:paraId="0000005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5">
            <w:pPr>
              <w:widowControl w:val="0"/>
              <w:spacing w:line="240" w:lineRule="auto"/>
              <w:rPr>
                <w:b w:val="1"/>
                <w:bCs w:val="1"/>
                <w:sz w:val="24"/>
                <w:szCs w:val="24"/>
              </w:rPr>
            </w:pPr>
            <w:r w:rsidDel="00000000" w:rsidR="00000000" w:rsidRPr="00000000">
              <w:rPr>
                <w:b w:val="1"/>
                <w:bCs w:val="1"/>
                <w:sz w:val="24"/>
                <w:szCs w:val="24"/>
                <w:rtl w:val="0"/>
              </w:rPr>
              <w:t xml:space="preserve">Plenary</w:t>
            </w:r>
          </w:p>
          <w:p w:rsidR="00000000" w:rsidDel="00000000" w:rsidP="00000000" w:rsidRDefault="00000000" w:rsidRPr="00000000" w14:paraId="00000056">
            <w:pPr>
              <w:widowControl w:val="0"/>
              <w:spacing w:line="240" w:lineRule="auto"/>
              <w:rPr>
                <w:sz w:val="24"/>
                <w:szCs w:val="24"/>
              </w:rPr>
            </w:pPr>
            <w:r w:rsidDel="00000000" w:rsidR="00000000" w:rsidRPr="00000000">
              <w:rPr>
                <w:sz w:val="24"/>
                <w:szCs w:val="24"/>
                <w:rtl w:val="0"/>
              </w:rPr>
              <w:t xml:space="preserve">(Slide 10)</w:t>
            </w:r>
          </w:p>
          <w:p w:rsidR="00000000" w:rsidDel="00000000" w:rsidP="00000000" w:rsidRDefault="00000000" w:rsidRPr="00000000" w14:paraId="0000005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8">
            <w:pPr>
              <w:widowControl w:val="0"/>
              <w:spacing w:line="240" w:lineRule="auto"/>
              <w:rPr>
                <w:sz w:val="24"/>
                <w:szCs w:val="24"/>
              </w:rPr>
            </w:pPr>
            <w:r w:rsidDel="00000000" w:rsidR="00000000" w:rsidRPr="00000000">
              <w:rPr>
                <w:sz w:val="24"/>
                <w:szCs w:val="24"/>
                <w:rtl w:val="0"/>
              </w:rPr>
              <w:t xml:space="preserve">5 mins</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rPr>
                <w:b w:val="1"/>
                <w:bCs w:val="1"/>
              </w:rPr>
            </w:pPr>
            <w:r w:rsidDel="00000000" w:rsidR="00000000" w:rsidRPr="00000000">
              <w:rPr>
                <w:b w:val="1"/>
                <w:bCs w:val="1"/>
                <w:rtl w:val="0"/>
              </w:rPr>
              <w:t xml:space="preserve">Evaluate and make it great</w:t>
            </w:r>
          </w:p>
          <w:p w:rsidR="00000000" w:rsidDel="00000000" w:rsidP="00000000" w:rsidRDefault="00000000" w:rsidRPr="00000000" w14:paraId="0000005A">
            <w:pPr>
              <w:widowControl w:val="0"/>
              <w:spacing w:line="240" w:lineRule="auto"/>
              <w:rPr>
                <w:b w:val="1"/>
                <w:bCs w:val="1"/>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Take time to share an evaluation sheet by one of the learners (preferably someone who has made good progress during this lesson). Discuss what they had decided to improve. If there is time, share the final animation with the class. </w:t>
            </w:r>
          </w:p>
          <w:p w:rsidR="00000000" w:rsidDel="00000000" w:rsidP="00000000" w:rsidRDefault="00000000" w:rsidRPr="00000000" w14:paraId="0000005C">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rPr>
                <w:b w:val="1"/>
                <w:bCs w:val="1"/>
                <w:sz w:val="24"/>
                <w:szCs w:val="24"/>
              </w:rPr>
            </w:pPr>
            <w:r w:rsidDel="00000000" w:rsidR="00000000" w:rsidRPr="00000000">
              <w:rPr>
                <w:b w:val="1"/>
                <w:bCs w:val="1"/>
                <w:sz w:val="24"/>
                <w:szCs w:val="24"/>
                <w:rtl w:val="0"/>
              </w:rPr>
              <w:t xml:space="preserve">Next time</w:t>
            </w:r>
          </w:p>
          <w:p w:rsidR="00000000" w:rsidDel="00000000" w:rsidP="00000000" w:rsidRDefault="00000000" w:rsidRPr="00000000" w14:paraId="0000005E">
            <w:pPr>
              <w:widowControl w:val="0"/>
              <w:spacing w:line="240" w:lineRule="auto"/>
              <w:rPr/>
            </w:pPr>
            <w:r w:rsidDel="00000000" w:rsidR="00000000" w:rsidRPr="00000000">
              <w:rPr>
                <w:rtl w:val="0"/>
              </w:rPr>
              <w:t xml:space="preserve">(Slides 11–12)</w:t>
            </w:r>
          </w:p>
          <w:p w:rsidR="00000000" w:rsidDel="00000000" w:rsidP="00000000" w:rsidRDefault="00000000" w:rsidRPr="00000000" w14:paraId="0000005F">
            <w:pPr>
              <w:widowControl w:val="0"/>
              <w:spacing w:line="240" w:lineRule="auto"/>
              <w:rPr/>
            </w:pPr>
            <w:r w:rsidDel="00000000" w:rsidR="00000000" w:rsidRPr="00000000">
              <w:rPr>
                <w:rtl w:val="0"/>
              </w:rPr>
            </w:r>
          </w:p>
          <w:p w:rsidR="00000000" w:rsidDel="00000000" w:rsidP="00000000" w:rsidRDefault="00000000" w:rsidRPr="00000000" w14:paraId="00000060">
            <w:pPr>
              <w:widowControl w:val="0"/>
              <w:spacing w:line="240" w:lineRule="auto"/>
              <w:rPr/>
            </w:pPr>
            <w:r w:rsidDel="00000000" w:rsidR="00000000" w:rsidRPr="00000000">
              <w:rPr>
                <w:rtl w:val="0"/>
              </w:rPr>
              <w:t xml:space="preserve">5 mins</w:t>
            </w:r>
          </w:p>
        </w:tc>
        <w:tc>
          <w:tcPr>
            <w:shd w:fill="auto" w:val="clear"/>
            <w:tcMar>
              <w:top w:w="100.0" w:type="dxa"/>
              <w:left w:w="100.0" w:type="dxa"/>
              <w:bottom w:w="100.0" w:type="dxa"/>
              <w:right w:w="100.0" w:type="dxa"/>
            </w:tcMar>
          </w:tcPr>
          <w:p w:rsidR="00000000" w:rsidDel="00000000" w:rsidP="00000000" w:rsidRDefault="00000000" w:rsidRPr="00000000" w14:paraId="00000061">
            <w:pPr>
              <w:rPr>
                <w:b w:val="1"/>
                <w:bCs w:val="1"/>
              </w:rPr>
            </w:pPr>
            <w:r w:rsidDel="00000000" w:rsidR="00000000" w:rsidRPr="00000000">
              <w:rPr>
                <w:b w:val="1"/>
                <w:bCs w:val="1"/>
                <w:rtl w:val="0"/>
              </w:rPr>
              <w:t xml:space="preserve">This time, next time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Review the ‘Assessment’ and ‘Summary’ slides.</w:t>
            </w:r>
          </w:p>
          <w:p w:rsidR="00000000" w:rsidDel="00000000" w:rsidP="00000000" w:rsidRDefault="00000000" w:rsidRPr="00000000" w14:paraId="00000064">
            <w:pPr>
              <w:rPr/>
            </w:pPr>
            <w:r w:rsidDel="00000000" w:rsidR="00000000" w:rsidRPr="00000000">
              <w:rPr>
                <w:rtl w:val="0"/>
              </w:rPr>
            </w:r>
          </w:p>
        </w:tc>
      </w:tr>
    </w:tbl>
    <w:p w:rsidR="00000000" w:rsidDel="00000000" w:rsidP="00000000" w:rsidRDefault="00000000" w:rsidRPr="00000000" w14:paraId="00000065">
      <w:pPr>
        <w:rPr>
          <w:color w:val="666666"/>
          <w:sz w:val="18"/>
          <w:szCs w:val="18"/>
        </w:rPr>
      </w:pPr>
      <w:r w:rsidDel="00000000" w:rsidR="00000000" w:rsidRPr="00000000">
        <w:rPr>
          <w:rtl w:val="0"/>
        </w:rPr>
      </w:r>
    </w:p>
    <w:p w:rsidR="00000000" w:rsidDel="00000000" w:rsidP="00000000" w:rsidRDefault="00000000" w:rsidRPr="00000000" w14:paraId="00000066">
      <w:pPr>
        <w:rPr>
          <w:color w:val="666666"/>
          <w:sz w:val="18"/>
          <w:szCs w:val="18"/>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pgSz w:h="16838" w:w="11906"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Quicksa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color w:val="666666"/>
        <w:sz w:val="18"/>
        <w:szCs w:val="18"/>
      </w:rPr>
    </w:pPr>
    <w:r w:rsidDel="00000000" w:rsidR="00000000" w:rsidRPr="00000000">
      <w:rPr>
        <w:color w:val="666666"/>
        <w:sz w:val="18"/>
        <w:szCs w:val="18"/>
        <w:rtl w:val="0"/>
      </w:rPr>
      <w:t xml:space="preserve">Page </w:t>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color w:val="666666"/>
        <w:sz w:val="18"/>
        <w:szCs w:val="18"/>
        <w:rtl w:val="0"/>
      </w:rPr>
      <w:tab/>
      <w:tab/>
      <w:tab/>
      <w:tab/>
      <w:tab/>
      <w:tab/>
      <w:tab/>
      <w:tab/>
      <w:tab/>
      <w:t xml:space="preserve">Last updated: 04/08/24</w:t>
    </w:r>
  </w:p>
  <w:p w:rsidR="00000000" w:rsidDel="00000000" w:rsidP="00000000" w:rsidRDefault="00000000" w:rsidRPr="00000000" w14:paraId="0000006E">
    <w:pPr>
      <w:rPr>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color w:val="666666"/>
        <w:sz w:val="18"/>
        <w:szCs w:val="18"/>
      </w:rPr>
    </w:pPr>
    <w:r w:rsidDel="00000000" w:rsidR="00000000" w:rsidRPr="00000000">
      <w:rPr>
        <w:color w:val="666666"/>
        <w:sz w:val="18"/>
        <w:szCs w:val="18"/>
        <w:rtl w:val="0"/>
      </w:rPr>
      <w:t xml:space="preserve">Page </w:t>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color w:val="666666"/>
        <w:sz w:val="18"/>
        <w:szCs w:val="18"/>
        <w:rtl w:val="0"/>
      </w:rPr>
      <w:tab/>
      <w:tab/>
      <w:tab/>
      <w:tab/>
      <w:tab/>
      <w:tab/>
      <w:tab/>
      <w:tab/>
      <w:tab/>
      <w:t xml:space="preserve">Last updated: 04/08/24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ind w:right="-234"/>
      <w:rPr>
        <w:color w:val="666666"/>
        <w:sz w:val="18"/>
        <w:szCs w:val="18"/>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icksand" w:cs="Quicksand" w:eastAsia="Quicksand" w:hAnsi="Quicksand"/>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sz w:val="32"/>
      <w:szCs w:val="32"/>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120" w:before="400" w:lineRule="auto"/>
    </w:pPr>
    <w:rPr>
      <w:b w:val="1"/>
      <w:bCs w:val="1"/>
      <w:color w:val="5b5ba5"/>
      <w:sz w:val="48"/>
      <w:szCs w:val="48"/>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stem.org.uk/stem-ambassadors/request-stem-ambassador%E2%80%AF" TargetMode="Externa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0x0101006BBD4460883ACA46BA08E27DAF076787</vt:lpwstr>
  </property>
  <property fmtid="{D5CDD505-2E9C-101B-9397-08002B2CF9AE}" pid="3" name="MediaServiceImageTags">
    <vt:lpwstr>MediaServiceImageTags</vt:lpwstr>
  </property>
</Properties>
</file>