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before="240" w:lineRule="auto"/>
        <w:rPr>
          <w:b w:val="1"/>
          <w:bCs w:val="1"/>
          <w:color w:val="5b5ba5"/>
          <w:sz w:val="48"/>
          <w:szCs w:val="48"/>
        </w:rPr>
      </w:pPr>
      <w:r w:rsidDel="00000000" w:rsidR="00000000" w:rsidRPr="00000000">
        <w:rPr>
          <w:b w:val="1"/>
          <w:bCs w:val="1"/>
          <w:color w:val="5b5ba5"/>
          <w:sz w:val="48"/>
          <w:szCs w:val="48"/>
          <w:rtl w:val="0"/>
        </w:rPr>
        <w:t xml:space="preserve">Lesson 6: Lights, camera, action</w:t>
      </w:r>
    </w:p>
    <w:p w:rsidR="00000000" w:rsidDel="00000000" w:rsidP="00000000" w:rsidRDefault="00000000" w:rsidRPr="00000000" w14:paraId="00000002">
      <w:pPr>
        <w:pStyle w:val="Heading2"/>
        <w:rPr>
          <w:sz w:val="22"/>
          <w:szCs w:val="22"/>
        </w:rPr>
      </w:pPr>
      <w:r w:rsidDel="00000000" w:rsidR="00000000" w:rsidRPr="00000000">
        <w:rPr>
          <w:sz w:val="22"/>
          <w:szCs w:val="22"/>
          <w:rtl w:val="0"/>
        </w:rPr>
        <w:t xml:space="preserve">IntroductionLast lesson, learners perfected their stop frame animations. This lesson, they will add other media and effects into their animations, such as music and text.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Note: This lesson has been planned using iPads and the (free) app iMovie, however, it can be taught with other tablets or with laptops/desktop computers that have cameras and appropriate software.</w:t>
      </w:r>
    </w:p>
    <w:p w:rsidR="00000000" w:rsidDel="00000000" w:rsidP="00000000" w:rsidRDefault="00000000" w:rsidRPr="00000000" w14:paraId="00000005">
      <w:pPr>
        <w:pStyle w:val="Heading2"/>
        <w:rPr/>
      </w:pPr>
      <w:bookmarkStart w:colFirst="0" w:colLast="0" w:name="_sa0yg9a86aoz" w:id="0"/>
      <w:bookmarkEnd w:id="0"/>
      <w:r w:rsidDel="00000000" w:rsidR="00000000" w:rsidRPr="00000000">
        <w:rPr>
          <w:rtl w:val="0"/>
        </w:rPr>
        <w:t xml:space="preserve">Learning objectives</w:t>
      </w:r>
    </w:p>
    <w:p w:rsidR="00000000" w:rsidDel="00000000" w:rsidP="00000000" w:rsidRDefault="00000000" w:rsidRPr="00000000" w14:paraId="00000006">
      <w:pPr>
        <w:rPr/>
      </w:pPr>
      <w:r w:rsidDel="00000000" w:rsidR="00000000" w:rsidRPr="00000000">
        <w:rPr>
          <w:rtl w:val="0"/>
        </w:rPr>
        <w:t xml:space="preserve">To evaluate the impact of adding other media to an animation</w:t>
      </w:r>
    </w:p>
    <w:p w:rsidR="00000000" w:rsidDel="00000000" w:rsidP="00000000" w:rsidRDefault="00000000" w:rsidRPr="00000000" w14:paraId="00000007">
      <w:pPr>
        <w:numPr>
          <w:ilvl w:val="0"/>
          <w:numId w:val="4"/>
        </w:numPr>
        <w:ind w:left="720" w:hanging="360"/>
        <w:rPr/>
      </w:pPr>
      <w:r w:rsidDel="00000000" w:rsidR="00000000" w:rsidRPr="00000000">
        <w:rPr>
          <w:rtl w:val="0"/>
        </w:rPr>
        <w:t xml:space="preserve">I can add other media to my animation</w:t>
      </w:r>
    </w:p>
    <w:p w:rsidR="00000000" w:rsidDel="00000000" w:rsidP="00000000" w:rsidRDefault="00000000" w:rsidRPr="00000000" w14:paraId="00000008">
      <w:pPr>
        <w:numPr>
          <w:ilvl w:val="0"/>
          <w:numId w:val="4"/>
        </w:numPr>
        <w:ind w:left="720" w:hanging="360"/>
        <w:rPr/>
      </w:pPr>
      <w:r w:rsidDel="00000000" w:rsidR="00000000" w:rsidRPr="00000000">
        <w:rPr>
          <w:rtl w:val="0"/>
        </w:rPr>
        <w:t xml:space="preserve">I can explain why I added other media to my animation</w:t>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I can evaluate my final film</w:t>
      </w:r>
    </w:p>
    <w:p w:rsidR="00000000" w:rsidDel="00000000" w:rsidP="00000000" w:rsidRDefault="00000000" w:rsidRPr="00000000" w14:paraId="0000000A">
      <w:pPr>
        <w:pStyle w:val="Heading2"/>
        <w:rPr/>
      </w:pPr>
      <w:bookmarkStart w:colFirst="0" w:colLast="0" w:name="_woa6zo5r491h" w:id="1"/>
      <w:bookmarkEnd w:id="1"/>
      <w:r w:rsidDel="00000000" w:rsidR="00000000" w:rsidRPr="00000000">
        <w:rPr>
          <w:rtl w:val="0"/>
        </w:rPr>
        <w:t xml:space="preserve">Key vocabulary</w:t>
      </w:r>
    </w:p>
    <w:p w:rsidR="00000000" w:rsidDel="00000000" w:rsidP="00000000" w:rsidRDefault="00000000" w:rsidRPr="00000000" w14:paraId="0000000B">
      <w:pPr>
        <w:rPr/>
      </w:pPr>
      <w:r w:rsidDel="00000000" w:rsidR="00000000" w:rsidRPr="00000000">
        <w:rPr>
          <w:rtl w:val="0"/>
        </w:rPr>
        <w:t xml:space="preserve">Animation, media, import, transition</w:t>
      </w:r>
    </w:p>
    <w:p w:rsidR="00000000" w:rsidDel="00000000" w:rsidP="00000000" w:rsidRDefault="00000000" w:rsidRPr="00000000" w14:paraId="0000000C">
      <w:pPr>
        <w:pStyle w:val="Heading2"/>
        <w:rPr/>
      </w:pPr>
      <w:bookmarkStart w:colFirst="0" w:colLast="0" w:name="_vwkhywtuhydb" w:id="2"/>
      <w:bookmarkEnd w:id="2"/>
      <w:r w:rsidDel="00000000" w:rsidR="00000000" w:rsidRPr="00000000">
        <w:rPr>
          <w:rtl w:val="0"/>
        </w:rPr>
        <w:t xml:space="preserve">Preparation</w:t>
      </w:r>
    </w:p>
    <w:p w:rsidR="00000000" w:rsidDel="00000000" w:rsidP="00000000" w:rsidRDefault="00000000" w:rsidRPr="00000000" w14:paraId="0000000D">
      <w:pPr>
        <w:rPr>
          <w:b w:val="1"/>
          <w:bCs w:val="1"/>
        </w:rPr>
      </w:pPr>
      <w:r w:rsidDel="00000000" w:rsidR="00000000" w:rsidRPr="00000000">
        <w:rPr>
          <w:b w:val="1"/>
          <w:bCs w:val="1"/>
          <w:rtl w:val="0"/>
        </w:rPr>
        <w:t xml:space="preserve">Subject knowledge:</w:t>
      </w:r>
    </w:p>
    <w:p w:rsidR="00000000" w:rsidDel="00000000" w:rsidP="00000000" w:rsidRDefault="00000000" w:rsidRPr="00000000" w14:paraId="0000000E">
      <w:pPr>
        <w:rPr/>
      </w:pPr>
      <w:r w:rsidDel="00000000" w:rsidR="00000000" w:rsidRPr="00000000">
        <w:rPr>
          <w:rtl w:val="0"/>
        </w:rPr>
        <w:t xml:space="preserve">You will need an understanding of how to import a video from the camera roll of an iPad into iMovie; how to add music, titles, pictures; and how to delete (see slides).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76" w:lineRule="auto"/>
        <w:rPr>
          <w:rFonts w:ascii="Quicksand" w:cs="Quicksand" w:eastAsia="Quicksand" w:hAnsi="Quicksand"/>
          <w:b w:val="0"/>
          <w:bCs w:val="0"/>
          <w:i w:val="0"/>
          <w:iCs w:val="0"/>
          <w:smallCaps w:val="0"/>
          <w:color w:val="000000"/>
          <w:sz w:val="22"/>
          <w:szCs w:val="22"/>
        </w:rPr>
      </w:pPr>
      <w:r w:rsidDel="00000000" w:rsidR="00000000" w:rsidRPr="00000000">
        <w:rPr>
          <w:rFonts w:ascii="Quicksand" w:cs="Quicksand" w:eastAsia="Quicksand" w:hAnsi="Quicksand"/>
          <w:b w:val="0"/>
          <w:bCs w:val="0"/>
          <w:i w:val="0"/>
          <w:iCs w:val="0"/>
          <w:smallCaps w:val="0"/>
          <w:color w:val="000000"/>
          <w:sz w:val="22"/>
          <w:szCs w:val="22"/>
          <w:rtl w:val="0"/>
        </w:rPr>
        <w:t xml:space="preserve">A basic understanding of the job of an animator would be beneficial and is highlighted throughout this lesson. To support this, you may wish to request a volunteer, who may have relevant industry experience, to support this unit, through our Computing Ambassador scheme </w:t>
      </w:r>
      <w:hyperlink r:id="rId6">
        <w:r w:rsidDel="00000000" w:rsidR="00000000" w:rsidRPr="00000000">
          <w:rPr>
            <w:rFonts w:ascii="Quicksand" w:cs="Quicksand" w:eastAsia="Quicksand" w:hAnsi="Quicksand"/>
            <w:b w:val="0"/>
            <w:bCs w:val="0"/>
            <w:i w:val="0"/>
            <w:iCs w:val="0"/>
            <w:smallCaps w:val="0"/>
            <w:strike w:val="0"/>
            <w:color w:val="0000ff"/>
            <w:sz w:val="22"/>
            <w:szCs w:val="22"/>
            <w:u w:val="single"/>
            <w:rtl w:val="0"/>
          </w:rPr>
          <w:t xml:space="preserve">https://www.stem.org.uk/stem-ambassadors/request-stem-ambassador </w:t>
        </w:r>
      </w:hyperlink>
      <w:r w:rsidDel="00000000" w:rsidR="00000000" w:rsidRPr="00000000">
        <w:rPr>
          <w:rFonts w:ascii="Quicksand" w:cs="Quicksand" w:eastAsia="Quicksand" w:hAnsi="Quicksand"/>
          <w:b w:val="0"/>
          <w:bCs w:val="0"/>
          <w:i w:val="0"/>
          <w:iCs w:val="0"/>
          <w:smallCaps w:val="0"/>
          <w:color w:val="000000"/>
          <w:sz w:val="22"/>
          <w:szCs w:val="22"/>
          <w:rtl w:val="0"/>
        </w:rPr>
        <w:t xml:space="preserve">. Computing Ambassadors are part of the STEM Ambassadors programme where volunteers, from a wide range of industries, bring school subjects to life and provide real-world examples of careers in computing, creating an invaluable link between schools and industry.</w:t>
      </w:r>
    </w:p>
    <w:p w:rsidR="00000000" w:rsidDel="00000000" w:rsidP="00000000" w:rsidRDefault="00000000" w:rsidRPr="00000000" w14:paraId="00000011">
      <w:pPr>
        <w:spacing w:line="276" w:lineRule="auto"/>
        <w:rPr>
          <w:rFonts w:ascii="Quicksand" w:cs="Quicksand" w:eastAsia="Quicksand" w:hAnsi="Quicksand"/>
          <w:b w:val="0"/>
          <w:bCs w:val="0"/>
          <w:i w:val="0"/>
          <w:iCs w:val="0"/>
          <w:smallCaps w:val="0"/>
          <w:color w:val="000000"/>
          <w:sz w:val="22"/>
          <w:szCs w:val="22"/>
        </w:rPr>
      </w:pPr>
      <w:r w:rsidDel="00000000" w:rsidR="00000000" w:rsidRPr="00000000">
        <w:rPr>
          <w:rFonts w:ascii="Quicksand" w:cs="Quicksand" w:eastAsia="Quicksand" w:hAnsi="Quicksand"/>
          <w:b w:val="0"/>
          <w:bCs w:val="0"/>
          <w:i w:val="0"/>
          <w:iCs w:val="0"/>
          <w:smallCaps w:val="0"/>
          <w:color w:val="000000"/>
          <w:sz w:val="22"/>
          <w:szCs w:val="22"/>
          <w:rtl w:val="0"/>
        </w:rPr>
        <w:t xml:space="preserve"> </w:t>
      </w:r>
    </w:p>
    <w:p w:rsidR="00000000" w:rsidDel="00000000" w:rsidP="00000000" w:rsidRDefault="00000000" w:rsidRPr="00000000" w14:paraId="00000012">
      <w:pPr>
        <w:spacing w:line="276" w:lineRule="auto"/>
        <w:rPr>
          <w:rFonts w:ascii="Quicksand" w:cs="Quicksand" w:eastAsia="Quicksand" w:hAnsi="Quicksand"/>
          <w:b w:val="0"/>
          <w:bCs w:val="0"/>
          <w:i w:val="0"/>
          <w:iCs w:val="0"/>
          <w:smallCaps w:val="0"/>
          <w:color w:val="000000"/>
          <w:sz w:val="22"/>
          <w:szCs w:val="22"/>
        </w:rPr>
      </w:pPr>
      <w:r w:rsidDel="00000000" w:rsidR="00000000" w:rsidRPr="00000000">
        <w:rPr>
          <w:rFonts w:ascii="Quicksand" w:cs="Quicksand" w:eastAsia="Quicksand" w:hAnsi="Quicksand"/>
          <w:b w:val="0"/>
          <w:bCs w:val="0"/>
          <w:i w:val="0"/>
          <w:iCs w:val="0"/>
          <w:smallCaps w:val="0"/>
          <w:color w:val="000000"/>
          <w:sz w:val="22"/>
          <w:szCs w:val="22"/>
          <w:rtl w:val="0"/>
        </w:rPr>
        <w:t xml:space="preserve">You can request a Computing Ambassador to visit your school, introduce a topic, join an event and more. These volunteers are an invaluable resource to enrich your teaching and inspire young people to choose careers in computing.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You will need:</w:t>
      </w:r>
    </w:p>
    <w:p w:rsidR="00000000" w:rsidDel="00000000" w:rsidP="00000000" w:rsidRDefault="00000000" w:rsidRPr="00000000" w14:paraId="00000015">
      <w:pPr>
        <w:numPr>
          <w:ilvl w:val="0"/>
          <w:numId w:val="3"/>
        </w:numPr>
        <w:ind w:left="720" w:hanging="360"/>
        <w:rPr/>
      </w:pPr>
      <w:r w:rsidDel="00000000" w:rsidR="00000000" w:rsidRPr="00000000">
        <w:rPr>
          <w:rtl w:val="0"/>
        </w:rPr>
        <w:t xml:space="preserve">L6 Slides</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A3 Worksheet – Explorer task</w:t>
      </w:r>
    </w:p>
    <w:p w:rsidR="00000000" w:rsidDel="00000000" w:rsidP="00000000" w:rsidRDefault="00000000" w:rsidRPr="00000000" w14:paraId="00000017">
      <w:pPr>
        <w:numPr>
          <w:ilvl w:val="0"/>
          <w:numId w:val="3"/>
        </w:numPr>
        <w:ind w:left="720" w:hanging="360"/>
        <w:rPr/>
      </w:pPr>
      <w:r w:rsidDel="00000000" w:rsidR="00000000" w:rsidRPr="00000000">
        <w:rPr>
          <w:rtl w:val="0"/>
        </w:rPr>
        <w:t xml:space="preserve">A3 Explorer task - You may choose to allow learners to search for their own images using suitable websites approved for use by your school.</w:t>
      </w:r>
    </w:p>
    <w:p w:rsidR="00000000" w:rsidDel="00000000" w:rsidP="00000000" w:rsidRDefault="00000000" w:rsidRPr="00000000" w14:paraId="00000018">
      <w:pPr>
        <w:numPr>
          <w:ilvl w:val="0"/>
          <w:numId w:val="3"/>
        </w:numPr>
        <w:ind w:left="720" w:hanging="360"/>
        <w:rPr/>
      </w:pPr>
      <w:r w:rsidDel="00000000" w:rsidR="00000000" w:rsidRPr="00000000">
        <w:rPr>
          <w:rtl w:val="0"/>
        </w:rPr>
        <w:t xml:space="preserve">A4 Worksheet – Impact</w:t>
      </w:r>
    </w:p>
    <w:p w:rsidR="00000000" w:rsidDel="00000000" w:rsidP="00000000" w:rsidRDefault="00000000" w:rsidRPr="00000000" w14:paraId="00000019">
      <w:pPr>
        <w:numPr>
          <w:ilvl w:val="0"/>
          <w:numId w:val="3"/>
        </w:numPr>
        <w:ind w:left="720" w:hanging="360"/>
        <w:rPr/>
      </w:pPr>
      <w:r w:rsidDel="00000000" w:rsidR="00000000" w:rsidRPr="00000000">
        <w:rPr>
          <w:rtl w:val="0"/>
        </w:rPr>
        <w:t xml:space="preserve">Unit assessment rubric </w:t>
      </w:r>
    </w:p>
    <w:p w:rsidR="00000000" w:rsidDel="00000000" w:rsidP="00000000" w:rsidRDefault="00000000" w:rsidRPr="00000000" w14:paraId="0000001A">
      <w:pPr>
        <w:numPr>
          <w:ilvl w:val="0"/>
          <w:numId w:val="3"/>
        </w:numPr>
        <w:ind w:left="720" w:hanging="360"/>
        <w:rPr/>
      </w:pPr>
      <w:r w:rsidDel="00000000" w:rsidR="00000000" w:rsidRPr="00000000">
        <w:rPr>
          <w:rtl w:val="0"/>
        </w:rPr>
        <w:t xml:space="preserve">iPad devices (containing work from the previous week in the camera roll)</w:t>
      </w:r>
    </w:p>
    <w:p w:rsidR="00000000" w:rsidDel="00000000" w:rsidP="00000000" w:rsidRDefault="00000000" w:rsidRPr="00000000" w14:paraId="0000001B">
      <w:pPr>
        <w:numPr>
          <w:ilvl w:val="0"/>
          <w:numId w:val="3"/>
        </w:numPr>
        <w:ind w:left="720" w:hanging="360"/>
        <w:rPr/>
      </w:pPr>
      <w:r w:rsidDel="00000000" w:rsidR="00000000" w:rsidRPr="00000000">
        <w:rPr>
          <w:rtl w:val="0"/>
        </w:rPr>
        <w:t xml:space="preserve">iMotion app</w:t>
      </w:r>
    </w:p>
    <w:p w:rsidR="00000000" w:rsidDel="00000000" w:rsidP="00000000" w:rsidRDefault="00000000" w:rsidRPr="00000000" w14:paraId="0000001C">
      <w:pPr>
        <w:numPr>
          <w:ilvl w:val="0"/>
          <w:numId w:val="3"/>
        </w:numPr>
        <w:ind w:left="720" w:hanging="360"/>
        <w:rPr/>
      </w:pPr>
      <w:r w:rsidDel="00000000" w:rsidR="00000000" w:rsidRPr="00000000">
        <w:rPr>
          <w:rtl w:val="0"/>
        </w:rPr>
        <w:t xml:space="preserve">iMovie app</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sz w:val="32"/>
          <w:szCs w:val="32"/>
          <w:rtl w:val="0"/>
        </w:rPr>
        <w:t xml:space="preserve">Assessment opportunities</w: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Introduction:</w:t>
      </w:r>
      <w:r w:rsidDel="00000000" w:rsidR="00000000" w:rsidRPr="00000000">
        <w:rPr>
          <w:rtl w:val="0"/>
        </w:rPr>
        <w:t xml:space="preserve"> To assess learners’ ability to demonstrate an awareness of the types of media added into videos.</w:t>
      </w:r>
    </w:p>
    <w:p w:rsidR="00000000" w:rsidDel="00000000" w:rsidP="00000000" w:rsidRDefault="00000000" w:rsidRPr="00000000" w14:paraId="00000021">
      <w:pPr>
        <w:rPr/>
      </w:pPr>
      <w:r w:rsidDel="00000000" w:rsidR="00000000" w:rsidRPr="00000000">
        <w:rPr>
          <w:b w:val="1"/>
          <w:bCs w:val="1"/>
          <w:rtl w:val="0"/>
        </w:rPr>
        <w:t xml:space="preserve">Activity 1:</w:t>
      </w:r>
      <w:r w:rsidDel="00000000" w:rsidR="00000000" w:rsidRPr="00000000">
        <w:rPr>
          <w:rtl w:val="0"/>
        </w:rPr>
        <w:t xml:space="preserve"> To assess learners' understanding of the impact that multimedia has when added to videos.</w:t>
      </w:r>
    </w:p>
    <w:p w:rsidR="00000000" w:rsidDel="00000000" w:rsidP="00000000" w:rsidRDefault="00000000" w:rsidRPr="00000000" w14:paraId="00000022">
      <w:pPr>
        <w:rPr/>
      </w:pPr>
      <w:r w:rsidDel="00000000" w:rsidR="00000000" w:rsidRPr="00000000">
        <w:rPr>
          <w:b w:val="1"/>
          <w:bCs w:val="1"/>
          <w:rtl w:val="0"/>
        </w:rPr>
        <w:t xml:space="preserve">Activity 2 &amp; 3: </w:t>
      </w:r>
      <w:r w:rsidDel="00000000" w:rsidR="00000000" w:rsidRPr="00000000">
        <w:rPr>
          <w:rtl w:val="0"/>
        </w:rPr>
        <w:t xml:space="preserve">To assess learners’ ability to demonstrate their ability to add multimedia into their films.</w:t>
      </w:r>
    </w:p>
    <w:p w:rsidR="00000000" w:rsidDel="00000000" w:rsidP="00000000" w:rsidRDefault="00000000" w:rsidRPr="00000000" w14:paraId="00000023">
      <w:pPr>
        <w:rPr/>
      </w:pPr>
      <w:r w:rsidDel="00000000" w:rsidR="00000000" w:rsidRPr="00000000">
        <w:rPr>
          <w:b w:val="1"/>
          <w:bCs w:val="1"/>
          <w:rtl w:val="0"/>
        </w:rPr>
        <w:t xml:space="preserve">Activity 4:</w:t>
      </w:r>
      <w:r w:rsidDel="00000000" w:rsidR="00000000" w:rsidRPr="00000000">
        <w:rPr>
          <w:rtl w:val="0"/>
        </w:rPr>
        <w:t xml:space="preserve"> To assess learners’ ability to explain the impact of adding other media to their project. </w:t>
      </w:r>
    </w:p>
    <w:p w:rsidR="00000000" w:rsidDel="00000000" w:rsidP="00000000" w:rsidRDefault="00000000" w:rsidRPr="00000000" w14:paraId="00000024">
      <w:pPr>
        <w:pStyle w:val="Heading2"/>
        <w:rPr/>
      </w:pPr>
      <w:bookmarkStart w:colFirst="0" w:colLast="0" w:name="_cc03dvwanole" w:id="3"/>
      <w:bookmarkEnd w:id="3"/>
      <w:r w:rsidDel="00000000" w:rsidR="00000000" w:rsidRPr="00000000">
        <w:rPr>
          <w:rtl w:val="0"/>
        </w:rPr>
        <w:t xml:space="preserve">Outline plan</w:t>
      </w:r>
    </w:p>
    <w:p w:rsidR="00000000" w:rsidDel="00000000" w:rsidP="00000000" w:rsidRDefault="00000000" w:rsidRPr="00000000" w14:paraId="00000025">
      <w:pPr>
        <w:widowControl w:val="0"/>
        <w:spacing w:line="240" w:lineRule="auto"/>
        <w:rPr>
          <w:color w:val="434343"/>
        </w:rPr>
      </w:pPr>
      <w:r w:rsidDel="00000000" w:rsidR="00000000" w:rsidRPr="00000000">
        <w:rPr>
          <w:color w:val="434343"/>
          <w:rtl w:val="0"/>
        </w:rPr>
        <w:t xml:space="preserve">Please note that the slide deck labels the activities in the top right-hand corner to help you navigate the lesson. </w:t>
      </w:r>
    </w:p>
    <w:p w:rsidR="00000000" w:rsidDel="00000000" w:rsidP="00000000" w:rsidRDefault="00000000" w:rsidRPr="00000000" w14:paraId="00000026">
      <w:pPr>
        <w:widowControl w:val="0"/>
        <w:spacing w:line="240" w:lineRule="auto"/>
        <w:rPr>
          <w:color w:val="434343"/>
        </w:rPr>
      </w:pPr>
      <w:r w:rsidDel="00000000" w:rsidR="00000000" w:rsidRPr="00000000">
        <w:rPr>
          <w:rtl w:val="0"/>
        </w:rPr>
      </w:r>
    </w:p>
    <w:p w:rsidR="00000000" w:rsidDel="00000000" w:rsidP="00000000" w:rsidRDefault="00000000" w:rsidRPr="00000000" w14:paraId="00000027">
      <w:pPr>
        <w:widowControl w:val="0"/>
        <w:spacing w:line="240" w:lineRule="auto"/>
        <w:rPr>
          <w:i w:val="1"/>
          <w:iCs w:val="1"/>
          <w:color w:val="434343"/>
        </w:rPr>
      </w:pPr>
      <w:r w:rsidDel="00000000" w:rsidR="00000000" w:rsidRPr="00000000">
        <w:rPr>
          <w:i w:val="1"/>
          <w:iCs w:val="1"/>
          <w:color w:val="434343"/>
          <w:rtl w:val="0"/>
        </w:rPr>
        <w:t xml:space="preserve">*Timings are rough guides</w:t>
      </w:r>
    </w:p>
    <w:tbl>
      <w:tblPr>
        <w:tblStyle w:val="Table1"/>
        <w:tblW w:w="9345.0" w:type="dxa"/>
        <w:jc w:val="lef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695"/>
        <w:gridCol w:w="7650"/>
        <w:tblGridChange w:id="0">
          <w:tblGrid>
            <w:gridCol w:w="1695"/>
            <w:gridCol w:w="76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pStyle w:val="Heading3"/>
              <w:widowControl w:val="0"/>
              <w:spacing w:after="0" w:before="0" w:line="240" w:lineRule="auto"/>
              <w:rPr>
                <w:b w:val="1"/>
                <w:bCs w:val="1"/>
                <w:color w:val="000000"/>
                <w:sz w:val="24"/>
                <w:szCs w:val="24"/>
              </w:rPr>
            </w:pPr>
            <w:bookmarkStart w:colFirst="0" w:colLast="0" w:name="_xejnex5zi65i" w:id="4"/>
            <w:bookmarkEnd w:id="4"/>
            <w:r w:rsidDel="00000000" w:rsidR="00000000" w:rsidRPr="00000000">
              <w:rPr>
                <w:b w:val="1"/>
                <w:bCs w:val="1"/>
                <w:color w:val="000000"/>
                <w:sz w:val="24"/>
                <w:szCs w:val="24"/>
                <w:rtl w:val="0"/>
              </w:rPr>
              <w:t xml:space="preserve">Introduction</w:t>
            </w:r>
          </w:p>
          <w:p w:rsidR="00000000" w:rsidDel="00000000" w:rsidP="00000000" w:rsidRDefault="00000000" w:rsidRPr="00000000" w14:paraId="00000029">
            <w:pPr>
              <w:widowControl w:val="0"/>
              <w:spacing w:line="240" w:lineRule="auto"/>
              <w:rPr>
                <w:sz w:val="24"/>
                <w:szCs w:val="24"/>
              </w:rPr>
            </w:pPr>
            <w:r w:rsidDel="00000000" w:rsidR="00000000" w:rsidRPr="00000000">
              <w:rPr>
                <w:sz w:val="24"/>
                <w:szCs w:val="24"/>
                <w:rtl w:val="0"/>
              </w:rPr>
              <w:t xml:space="preserve">(Slide 2-3)</w:t>
            </w:r>
          </w:p>
          <w:p w:rsidR="00000000" w:rsidDel="00000000" w:rsidP="00000000" w:rsidRDefault="00000000" w:rsidRPr="00000000" w14:paraId="000000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sz w:val="24"/>
                <w:szCs w:val="24"/>
              </w:rPr>
            </w:pPr>
            <w:r w:rsidDel="00000000" w:rsidR="00000000" w:rsidRPr="00000000">
              <w:rPr>
                <w:sz w:val="24"/>
                <w:szCs w:val="24"/>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t xml:space="preserve">Share slide 2 and explain the lesson objective and success criteria with the learners. </w:t>
            </w:r>
          </w:p>
          <w:p w:rsidR="00000000" w:rsidDel="00000000" w:rsidP="00000000" w:rsidRDefault="00000000" w:rsidRPr="00000000" w14:paraId="0000002F">
            <w:pPr>
              <w:widowControl w:val="0"/>
              <w:spacing w:line="240" w:lineRule="auto"/>
              <w:rPr/>
            </w:pPr>
            <w:r w:rsidDel="00000000" w:rsidR="00000000" w:rsidRPr="00000000">
              <w:rPr>
                <w:rtl w:val="0"/>
              </w:rPr>
            </w:r>
          </w:p>
          <w:p w:rsidR="00000000" w:rsidDel="00000000" w:rsidP="00000000" w:rsidRDefault="00000000" w:rsidRPr="00000000" w14:paraId="00000030">
            <w:pPr>
              <w:widowControl w:val="0"/>
              <w:spacing w:line="240" w:lineRule="auto"/>
              <w:rPr/>
            </w:pPr>
            <w:r w:rsidDel="00000000" w:rsidR="00000000" w:rsidRPr="00000000">
              <w:rPr>
                <w:rtl w:val="0"/>
              </w:rPr>
              <w:t xml:space="preserve">Show slide 3. Remind learners that in the last lesson, they worked on the final take of their stop frame animations. Explain that their final task now as animators is to complete their projects, by adding in different media. Tell the learners that adding in other media such as music and text, will make their animations even better.</w:t>
            </w:r>
          </w:p>
          <w:p w:rsidR="00000000" w:rsidDel="00000000" w:rsidP="00000000" w:rsidRDefault="00000000" w:rsidRPr="00000000" w14:paraId="00000031">
            <w:pPr>
              <w:widowControl w:val="0"/>
              <w:spacing w:line="240" w:lineRule="auto"/>
              <w:rPr/>
            </w:pPr>
            <w:r w:rsidDel="00000000" w:rsidR="00000000" w:rsidRPr="00000000">
              <w:rPr>
                <w:rtl w:val="0"/>
              </w:rPr>
            </w:r>
          </w:p>
          <w:p w:rsidR="00000000" w:rsidDel="00000000" w:rsidP="00000000" w:rsidRDefault="00000000" w:rsidRPr="00000000" w14:paraId="00000032">
            <w:pPr>
              <w:widowControl w:val="0"/>
              <w:spacing w:line="240" w:lineRule="auto"/>
              <w:rPr/>
            </w:pPr>
            <w:r w:rsidDel="00000000" w:rsidR="00000000" w:rsidRPr="00000000">
              <w:rPr>
                <w:rtl w:val="0"/>
              </w:rPr>
              <w:t xml:space="preserve">Ask the learners what they would like to add to their animations. Invite them to think about the films that they have watched in school, at home, or at the cinema. Allow the learners to discuss this with a friend and share their answers with the class. Examples of what they might like to add include:</w:t>
            </w:r>
          </w:p>
          <w:p w:rsidR="00000000" w:rsidDel="00000000" w:rsidP="00000000" w:rsidRDefault="00000000" w:rsidRPr="00000000" w14:paraId="00000033">
            <w:pPr>
              <w:numPr>
                <w:ilvl w:val="0"/>
                <w:numId w:val="3"/>
              </w:numPr>
              <w:ind w:left="720" w:hanging="360"/>
              <w:rPr/>
            </w:pPr>
            <w:r w:rsidDel="00000000" w:rsidR="00000000" w:rsidRPr="00000000">
              <w:rPr>
                <w:rtl w:val="0"/>
              </w:rPr>
              <w:t xml:space="preserve">Photos of themselves — to show who made the animation</w:t>
            </w:r>
          </w:p>
          <w:p w:rsidR="00000000" w:rsidDel="00000000" w:rsidP="00000000" w:rsidRDefault="00000000" w:rsidRPr="00000000" w14:paraId="00000034">
            <w:pPr>
              <w:numPr>
                <w:ilvl w:val="0"/>
                <w:numId w:val="3"/>
              </w:numPr>
              <w:ind w:left="720" w:hanging="360"/>
              <w:rPr/>
            </w:pPr>
            <w:r w:rsidDel="00000000" w:rsidR="00000000" w:rsidRPr="00000000">
              <w:rPr>
                <w:rtl w:val="0"/>
              </w:rPr>
              <w:t xml:space="preserve">Music to make it more catchy/interesting</w:t>
            </w:r>
          </w:p>
          <w:p w:rsidR="00000000" w:rsidDel="00000000" w:rsidP="00000000" w:rsidRDefault="00000000" w:rsidRPr="00000000" w14:paraId="00000035">
            <w:pPr>
              <w:numPr>
                <w:ilvl w:val="0"/>
                <w:numId w:val="3"/>
              </w:numPr>
              <w:ind w:left="720" w:hanging="360"/>
              <w:rPr/>
            </w:pPr>
            <w:r w:rsidDel="00000000" w:rsidR="00000000" w:rsidRPr="00000000">
              <w:rPr>
                <w:rtl w:val="0"/>
              </w:rPr>
              <w:t xml:space="preserve">Text to say who created the animation</w:t>
            </w:r>
          </w:p>
          <w:p w:rsidR="00000000" w:rsidDel="00000000" w:rsidP="00000000" w:rsidRDefault="00000000" w:rsidRPr="00000000" w14:paraId="00000036">
            <w:pPr>
              <w:numPr>
                <w:ilvl w:val="0"/>
                <w:numId w:val="3"/>
              </w:numPr>
              <w:ind w:left="720" w:hanging="360"/>
              <w:rPr/>
            </w:pPr>
            <w:r w:rsidDel="00000000" w:rsidR="00000000" w:rsidRPr="00000000">
              <w:rPr>
                <w:rtl w:val="0"/>
              </w:rPr>
              <w:t xml:space="preserve">A title to say what the animation is called</w:t>
            </w:r>
          </w:p>
          <w:p w:rsidR="00000000" w:rsidDel="00000000" w:rsidP="00000000" w:rsidRDefault="00000000" w:rsidRPr="00000000" w14:paraId="00000037">
            <w:pPr>
              <w:rPr/>
            </w:pPr>
            <w:r w:rsidDel="00000000" w:rsidR="00000000" w:rsidRPr="00000000">
              <w:rPr>
                <w:rtl w:val="0"/>
              </w:rPr>
            </w:r>
          </w:p>
        </w:tc>
      </w:tr>
      <w:tr>
        <w:trPr>
          <w:cantSplit w:val="0"/>
          <w:trHeight w:val="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rPr>
                <w:b w:val="1"/>
                <w:bCs w:val="1"/>
                <w:sz w:val="24"/>
                <w:szCs w:val="24"/>
              </w:rPr>
            </w:pPr>
            <w:r w:rsidDel="00000000" w:rsidR="00000000" w:rsidRPr="00000000">
              <w:rPr>
                <w:b w:val="1"/>
                <w:bCs w:val="1"/>
                <w:sz w:val="24"/>
                <w:szCs w:val="24"/>
                <w:rtl w:val="0"/>
              </w:rPr>
              <w:t xml:space="preserve">Activity 1</w:t>
            </w:r>
          </w:p>
          <w:p w:rsidR="00000000" w:rsidDel="00000000" w:rsidP="00000000" w:rsidRDefault="00000000" w:rsidRPr="00000000" w14:paraId="00000039">
            <w:pPr>
              <w:widowControl w:val="0"/>
              <w:spacing w:line="240" w:lineRule="auto"/>
              <w:rPr/>
            </w:pPr>
            <w:r w:rsidDel="00000000" w:rsidR="00000000" w:rsidRPr="00000000">
              <w:rPr>
                <w:rtl w:val="0"/>
              </w:rPr>
              <w:t xml:space="preserve">(Slides 4–7)</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5 minutes </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Discussion</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Display slide 4 and tell the learners that they are going to add different types of media to their animations. Ask the following questions:</w:t>
            </w:r>
          </w:p>
          <w:p w:rsidR="00000000" w:rsidDel="00000000" w:rsidP="00000000" w:rsidRDefault="00000000" w:rsidRPr="00000000" w14:paraId="0000003F">
            <w:pPr>
              <w:widowControl w:val="0"/>
              <w:numPr>
                <w:ilvl w:val="0"/>
                <w:numId w:val="1"/>
              </w:numPr>
              <w:spacing w:line="240" w:lineRule="auto"/>
              <w:ind w:left="720" w:hanging="360"/>
              <w:rPr/>
            </w:pPr>
            <w:r w:rsidDel="00000000" w:rsidR="00000000" w:rsidRPr="00000000">
              <w:rPr>
                <w:rtl w:val="0"/>
              </w:rPr>
              <w:t xml:space="preserve">Why would we add text? </w:t>
            </w:r>
          </w:p>
          <w:p w:rsidR="00000000" w:rsidDel="00000000" w:rsidP="00000000" w:rsidRDefault="00000000" w:rsidRPr="00000000" w14:paraId="00000040">
            <w:pPr>
              <w:widowControl w:val="0"/>
              <w:numPr>
                <w:ilvl w:val="0"/>
                <w:numId w:val="1"/>
              </w:numPr>
              <w:spacing w:line="240" w:lineRule="auto"/>
              <w:ind w:left="720" w:hanging="360"/>
              <w:rPr/>
            </w:pPr>
            <w:r w:rsidDel="00000000" w:rsidR="00000000" w:rsidRPr="00000000">
              <w:rPr>
                <w:rtl w:val="0"/>
              </w:rPr>
              <w:t xml:space="preserve">Why would we add music? </w:t>
            </w:r>
          </w:p>
          <w:p w:rsidR="00000000" w:rsidDel="00000000" w:rsidP="00000000" w:rsidRDefault="00000000" w:rsidRPr="00000000" w14:paraId="00000041">
            <w:pPr>
              <w:widowControl w:val="0"/>
              <w:numPr>
                <w:ilvl w:val="0"/>
                <w:numId w:val="1"/>
              </w:numPr>
              <w:spacing w:line="240" w:lineRule="auto"/>
              <w:ind w:left="720" w:hanging="360"/>
              <w:rPr/>
            </w:pPr>
            <w:r w:rsidDel="00000000" w:rsidR="00000000" w:rsidRPr="00000000">
              <w:rPr>
                <w:rtl w:val="0"/>
              </w:rPr>
              <w:t xml:space="preserve">Are there any benefits? </w:t>
            </w:r>
          </w:p>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rPr/>
            </w:pPr>
            <w:r w:rsidDel="00000000" w:rsidR="00000000" w:rsidRPr="00000000">
              <w:rPr>
                <w:rtl w:val="0"/>
              </w:rPr>
              <w:t xml:space="preserve">Share slide 5 and watch video 1. Ask the learners what the advert is about. Allow time for the learners to briefly discuss this with a partner and then share with the class. Ask, “Is it interesting? How could it be improved?” </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Display slide 5 and watch video 2. Ask the learners what types of media have been added into the video:</w:t>
            </w:r>
          </w:p>
          <w:p w:rsidR="00000000" w:rsidDel="00000000" w:rsidP="00000000" w:rsidRDefault="00000000" w:rsidRPr="00000000" w14:paraId="00000046">
            <w:pPr>
              <w:numPr>
                <w:ilvl w:val="0"/>
                <w:numId w:val="4"/>
              </w:numPr>
              <w:ind w:left="720" w:hanging="360"/>
              <w:rPr/>
            </w:pPr>
            <w:r w:rsidDel="00000000" w:rsidR="00000000" w:rsidRPr="00000000">
              <w:rPr>
                <w:rtl w:val="0"/>
              </w:rPr>
              <w:t xml:space="preserve">Music</w:t>
            </w:r>
          </w:p>
          <w:p w:rsidR="00000000" w:rsidDel="00000000" w:rsidP="00000000" w:rsidRDefault="00000000" w:rsidRPr="00000000" w14:paraId="00000047">
            <w:pPr>
              <w:numPr>
                <w:ilvl w:val="0"/>
                <w:numId w:val="4"/>
              </w:numPr>
              <w:ind w:left="720" w:hanging="360"/>
              <w:rPr/>
            </w:pPr>
            <w:r w:rsidDel="00000000" w:rsidR="00000000" w:rsidRPr="00000000">
              <w:rPr>
                <w:rtl w:val="0"/>
              </w:rPr>
              <w:t xml:space="preserve">Titles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Text</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Pictures</w:t>
            </w:r>
          </w:p>
          <w:p w:rsidR="00000000" w:rsidDel="00000000" w:rsidP="00000000" w:rsidRDefault="00000000" w:rsidRPr="00000000" w14:paraId="0000004A">
            <w:pPr>
              <w:numPr>
                <w:ilvl w:val="0"/>
                <w:numId w:val="4"/>
              </w:numPr>
              <w:ind w:left="720" w:hanging="360"/>
              <w:rPr/>
            </w:pPr>
            <w:r w:rsidDel="00000000" w:rsidR="00000000" w:rsidRPr="00000000">
              <w:rPr>
                <w:rtl w:val="0"/>
              </w:rPr>
              <w:t xml:space="preserve">Credits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Show slide 7 and ask the learners some key questions:</w:t>
            </w:r>
          </w:p>
          <w:p w:rsidR="00000000" w:rsidDel="00000000" w:rsidP="00000000" w:rsidRDefault="00000000" w:rsidRPr="00000000" w14:paraId="0000004D">
            <w:pPr>
              <w:widowControl w:val="0"/>
              <w:numPr>
                <w:ilvl w:val="0"/>
                <w:numId w:val="2"/>
              </w:numPr>
              <w:spacing w:line="240" w:lineRule="auto"/>
              <w:ind w:left="720" w:hanging="360"/>
              <w:rPr/>
            </w:pPr>
            <w:r w:rsidDel="00000000" w:rsidR="00000000" w:rsidRPr="00000000">
              <w:rPr>
                <w:rtl w:val="0"/>
              </w:rPr>
              <w:t xml:space="preserve">Which video would catch your attention more? Video 2</w:t>
            </w:r>
          </w:p>
          <w:p w:rsidR="00000000" w:rsidDel="00000000" w:rsidP="00000000" w:rsidRDefault="00000000" w:rsidRPr="00000000" w14:paraId="0000004E">
            <w:pPr>
              <w:widowControl w:val="0"/>
              <w:numPr>
                <w:ilvl w:val="0"/>
                <w:numId w:val="2"/>
              </w:numPr>
              <w:spacing w:line="240" w:lineRule="auto"/>
              <w:ind w:left="720" w:hanging="360"/>
              <w:rPr/>
            </w:pPr>
            <w:r w:rsidDel="00000000" w:rsidR="00000000" w:rsidRPr="00000000">
              <w:rPr>
                <w:rtl w:val="0"/>
              </w:rPr>
              <w:t xml:space="preserve">Which video gives you the most information? Video 2</w:t>
            </w:r>
          </w:p>
          <w:p w:rsidR="00000000" w:rsidDel="00000000" w:rsidP="00000000" w:rsidRDefault="00000000" w:rsidRPr="00000000" w14:paraId="0000004F">
            <w:pPr>
              <w:widowControl w:val="0"/>
              <w:numPr>
                <w:ilvl w:val="0"/>
                <w:numId w:val="2"/>
              </w:numPr>
              <w:spacing w:line="240" w:lineRule="auto"/>
              <w:ind w:left="720" w:hanging="360"/>
              <w:rPr/>
            </w:pPr>
            <w:r w:rsidDel="00000000" w:rsidR="00000000" w:rsidRPr="00000000">
              <w:rPr>
                <w:rtl w:val="0"/>
              </w:rPr>
              <w:t xml:space="preserve">How does the music make you feel? Uplifted/excited?</w:t>
            </w:r>
          </w:p>
          <w:p w:rsidR="00000000" w:rsidDel="00000000" w:rsidP="00000000" w:rsidRDefault="00000000" w:rsidRPr="00000000" w14:paraId="00000050">
            <w:pPr>
              <w:widowControl w:val="0"/>
              <w:numPr>
                <w:ilvl w:val="0"/>
                <w:numId w:val="2"/>
              </w:numPr>
              <w:spacing w:line="240" w:lineRule="auto"/>
              <w:ind w:left="720" w:hanging="360"/>
              <w:rPr/>
            </w:pPr>
            <w:r w:rsidDel="00000000" w:rsidR="00000000" w:rsidRPr="00000000">
              <w:rPr>
                <w:rtl w:val="0"/>
              </w:rPr>
              <w:t xml:space="preserve">Can you tell what the advert is about now? Yes</w:t>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Tell the learners that by adding additional media to our animations, we can make them more appealing to the people watching them. </w:t>
            </w:r>
          </w:p>
          <w:p w:rsidR="00000000" w:rsidDel="00000000" w:rsidP="00000000" w:rsidRDefault="00000000" w:rsidRPr="00000000" w14:paraId="000000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rPr>
                <w:b w:val="1"/>
                <w:bCs w:val="1"/>
                <w:sz w:val="24"/>
                <w:szCs w:val="24"/>
              </w:rPr>
            </w:pPr>
            <w:r w:rsidDel="00000000" w:rsidR="00000000" w:rsidRPr="00000000">
              <w:rPr>
                <w:b w:val="1"/>
                <w:bCs w:val="1"/>
                <w:sz w:val="24"/>
                <w:szCs w:val="24"/>
                <w:rtl w:val="0"/>
              </w:rPr>
              <w:t xml:space="preserve">Activity 2</w:t>
            </w:r>
          </w:p>
          <w:p w:rsidR="00000000" w:rsidDel="00000000" w:rsidP="00000000" w:rsidRDefault="00000000" w:rsidRPr="00000000" w14:paraId="00000055">
            <w:pPr>
              <w:widowControl w:val="0"/>
              <w:spacing w:line="240" w:lineRule="auto"/>
              <w:rPr/>
            </w:pPr>
            <w:r w:rsidDel="00000000" w:rsidR="00000000" w:rsidRPr="00000000">
              <w:rPr>
                <w:rtl w:val="0"/>
              </w:rPr>
              <w:t xml:space="preserve">(Slides 8)</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5 minutes </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b w:val="1"/>
                <w:bCs w:val="1"/>
                <w:highlight w:val="white"/>
              </w:rPr>
            </w:pPr>
            <w:r w:rsidDel="00000000" w:rsidR="00000000" w:rsidRPr="00000000">
              <w:rPr>
                <w:b w:val="1"/>
                <w:bCs w:val="1"/>
                <w:highlight w:val="white"/>
                <w:rtl w:val="0"/>
              </w:rPr>
              <w:t xml:space="preserve">Move your animation to iMovie</w:t>
            </w:r>
          </w:p>
          <w:p w:rsidR="00000000" w:rsidDel="00000000" w:rsidP="00000000" w:rsidRDefault="00000000" w:rsidRPr="00000000" w14:paraId="00000059">
            <w:pPr>
              <w:widowControl w:val="0"/>
              <w:spacing w:line="240" w:lineRule="auto"/>
              <w:rPr>
                <w:b w:val="1"/>
                <w:bCs w:val="1"/>
                <w:highlight w:val="white"/>
              </w:rPr>
            </w:pPr>
            <w:r w:rsidDel="00000000" w:rsidR="00000000" w:rsidRPr="00000000">
              <w:rPr>
                <w:rtl w:val="0"/>
              </w:rPr>
            </w:r>
          </w:p>
          <w:p w:rsidR="00000000" w:rsidDel="00000000" w:rsidP="00000000" w:rsidRDefault="00000000" w:rsidRPr="00000000" w14:paraId="0000005A">
            <w:pPr>
              <w:widowControl w:val="0"/>
              <w:spacing w:line="240" w:lineRule="auto"/>
              <w:rPr>
                <w:highlight w:val="white"/>
              </w:rPr>
            </w:pPr>
            <w:r w:rsidDel="00000000" w:rsidR="00000000" w:rsidRPr="00000000">
              <w:rPr>
                <w:highlight w:val="white"/>
                <w:rtl w:val="0"/>
              </w:rPr>
              <w:t xml:space="preserve">Tell the learners that they will be moving their videos into iMovie this lesson — iMovie is an app that allows you to add text and music to animations. Tell the learners that they should have the same iPad as last lesson, as it has their video saved in the camera roll. Play the video on slide 6 and allow the learners time to move their animations into iMovie.</w:t>
            </w:r>
          </w:p>
          <w:p w:rsidR="00000000" w:rsidDel="00000000" w:rsidP="00000000" w:rsidRDefault="00000000" w:rsidRPr="00000000" w14:paraId="0000005B">
            <w:pPr>
              <w:widowControl w:val="0"/>
              <w:spacing w:line="240" w:lineRule="auto"/>
              <w:rPr>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40" w:lineRule="auto"/>
              <w:rPr>
                <w:b w:val="1"/>
                <w:bCs w:val="1"/>
                <w:sz w:val="24"/>
                <w:szCs w:val="24"/>
              </w:rPr>
            </w:pPr>
            <w:r w:rsidDel="00000000" w:rsidR="00000000" w:rsidRPr="00000000">
              <w:rPr>
                <w:b w:val="1"/>
                <w:bCs w:val="1"/>
                <w:sz w:val="24"/>
                <w:szCs w:val="24"/>
                <w:rtl w:val="0"/>
              </w:rPr>
              <w:t xml:space="preserve">Activity 3</w:t>
            </w:r>
          </w:p>
          <w:p w:rsidR="00000000" w:rsidDel="00000000" w:rsidP="00000000" w:rsidRDefault="00000000" w:rsidRPr="00000000" w14:paraId="0000005D">
            <w:pPr>
              <w:widowControl w:val="0"/>
              <w:spacing w:line="240" w:lineRule="auto"/>
              <w:rPr/>
            </w:pPr>
            <w:r w:rsidDel="00000000" w:rsidR="00000000" w:rsidRPr="00000000">
              <w:rPr>
                <w:rtl w:val="0"/>
              </w:rPr>
              <w:t xml:space="preserve">(Slides 9–15)</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20 mins</w:t>
            </w:r>
          </w:p>
        </w:tc>
        <w:tc>
          <w:tcPr>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b w:val="1"/>
                <w:bCs w:val="1"/>
              </w:rPr>
            </w:pPr>
            <w:r w:rsidDel="00000000" w:rsidR="00000000" w:rsidRPr="00000000">
              <w:rPr>
                <w:b w:val="1"/>
                <w:bCs w:val="1"/>
                <w:rtl w:val="0"/>
              </w:rPr>
              <w:t xml:space="preserve">Add other types of media</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highlight w:val="white"/>
              </w:rPr>
            </w:pPr>
            <w:r w:rsidDel="00000000" w:rsidR="00000000" w:rsidRPr="00000000">
              <w:rPr>
                <w:highlight w:val="white"/>
                <w:rtl w:val="0"/>
              </w:rPr>
              <w:t xml:space="preserve">Display slide 7 and explain to the learners that there are many different ways of adding media to the animation, just like they saw in the previous activity. They will focus on adding music and text today. Some learners/classes may also explore the other examples.</w:t>
            </w:r>
          </w:p>
          <w:p w:rsidR="00000000" w:rsidDel="00000000" w:rsidP="00000000" w:rsidRDefault="00000000" w:rsidRPr="00000000" w14:paraId="00000063">
            <w:pPr>
              <w:widowControl w:val="0"/>
              <w:spacing w:line="240" w:lineRule="auto"/>
              <w:rPr>
                <w:highlight w:val="white"/>
              </w:rPr>
            </w:pPr>
            <w:r w:rsidDel="00000000" w:rsidR="00000000" w:rsidRPr="00000000">
              <w:rPr>
                <w:rtl w:val="0"/>
              </w:rPr>
            </w:r>
          </w:p>
          <w:p w:rsidR="00000000" w:rsidDel="00000000" w:rsidP="00000000" w:rsidRDefault="00000000" w:rsidRPr="00000000" w14:paraId="00000064">
            <w:pPr>
              <w:widowControl w:val="0"/>
              <w:spacing w:line="240" w:lineRule="auto"/>
              <w:rPr>
                <w:b w:val="1"/>
                <w:bCs w:val="1"/>
              </w:rPr>
            </w:pPr>
            <w:r w:rsidDel="00000000" w:rsidR="00000000" w:rsidRPr="00000000">
              <w:rPr>
                <w:highlight w:val="white"/>
                <w:rtl w:val="0"/>
              </w:rPr>
              <w:t xml:space="preserve">Play the videos on slides 8 and 9 about adding music and text (repeat if necessary). At this point, you might want to stop and allow learners to do this.</w:t>
            </w:r>
            <w:r w:rsidDel="00000000" w:rsidR="00000000" w:rsidRPr="00000000">
              <w:rPr>
                <w:rtl w:val="0"/>
              </w:rPr>
            </w:r>
          </w:p>
          <w:p w:rsidR="00000000" w:rsidDel="00000000" w:rsidP="00000000" w:rsidRDefault="00000000" w:rsidRPr="00000000" w14:paraId="00000065">
            <w:pPr>
              <w:widowControl w:val="0"/>
              <w:spacing w:line="240" w:lineRule="auto"/>
              <w:rPr>
                <w:b w:val="1"/>
                <w:bCs w:val="1"/>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b w:val="1"/>
                <w:bCs w:val="1"/>
                <w:rtl w:val="0"/>
              </w:rPr>
              <w:t xml:space="preserve">Note:</w:t>
            </w:r>
            <w:r w:rsidDel="00000000" w:rsidR="00000000" w:rsidRPr="00000000">
              <w:rPr>
                <w:rtl w:val="0"/>
              </w:rPr>
              <w:t xml:space="preserve"> You may wish to show one demonstration video and then give learners the chance to try that skill. This will depend on the skill/experience levels of the class.</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If the learners have added music and text to their animations successfully, you may also want to introduce some of the other types of media listed below:</w:t>
            </w:r>
          </w:p>
          <w:p w:rsidR="00000000" w:rsidDel="00000000" w:rsidP="00000000" w:rsidRDefault="00000000" w:rsidRPr="00000000" w14:paraId="00000069">
            <w:pPr>
              <w:numPr>
                <w:ilvl w:val="0"/>
                <w:numId w:val="3"/>
              </w:numPr>
              <w:spacing w:line="240" w:lineRule="auto"/>
              <w:ind w:left="720" w:hanging="360"/>
              <w:rPr/>
            </w:pPr>
            <w:r w:rsidDel="00000000" w:rsidR="00000000" w:rsidRPr="00000000">
              <w:rPr>
                <w:rtl w:val="0"/>
              </w:rPr>
              <w:t xml:space="preserve">Photos (slide 10)</w:t>
            </w:r>
          </w:p>
          <w:p w:rsidR="00000000" w:rsidDel="00000000" w:rsidP="00000000" w:rsidRDefault="00000000" w:rsidRPr="00000000" w14:paraId="0000006A">
            <w:pPr>
              <w:numPr>
                <w:ilvl w:val="0"/>
                <w:numId w:val="3"/>
              </w:numPr>
              <w:spacing w:line="240" w:lineRule="auto"/>
              <w:ind w:left="720" w:hanging="360"/>
              <w:rPr/>
            </w:pPr>
            <w:r w:rsidDel="00000000" w:rsidR="00000000" w:rsidRPr="00000000">
              <w:rPr>
                <w:rtl w:val="0"/>
              </w:rPr>
              <w:t xml:space="preserve">Transitions (slide 11)</w:t>
            </w:r>
          </w:p>
          <w:p w:rsidR="00000000" w:rsidDel="00000000" w:rsidP="00000000" w:rsidRDefault="00000000" w:rsidRPr="00000000" w14:paraId="0000006B">
            <w:pPr>
              <w:numPr>
                <w:ilvl w:val="0"/>
                <w:numId w:val="3"/>
              </w:numPr>
              <w:spacing w:line="240" w:lineRule="auto"/>
              <w:ind w:left="720" w:hanging="360"/>
              <w:rPr/>
            </w:pPr>
            <w:r w:rsidDel="00000000" w:rsidR="00000000" w:rsidRPr="00000000">
              <w:rPr>
                <w:rtl w:val="0"/>
              </w:rPr>
              <w:t xml:space="preserve">Deleting media (slide 12)</w:t>
            </w:r>
          </w:p>
          <w:p w:rsidR="00000000" w:rsidDel="00000000" w:rsidP="00000000" w:rsidRDefault="00000000" w:rsidRPr="00000000" w14:paraId="0000006C">
            <w:pPr>
              <w:widowControl w:val="0"/>
              <w:spacing w:line="240" w:lineRule="auto"/>
              <w:rPr/>
            </w:pPr>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t xml:space="preserve">Display slide 13 and allow the learners time to create their films with additional media in iMovie.</w:t>
            </w:r>
          </w:p>
          <w:p w:rsidR="00000000" w:rsidDel="00000000" w:rsidP="00000000" w:rsidRDefault="00000000" w:rsidRPr="00000000" w14:paraId="0000006E">
            <w:pPr>
              <w:widowControl w:val="0"/>
              <w:spacing w:line="240" w:lineRule="auto"/>
              <w:rPr>
                <w:sz w:val="12"/>
                <w:szCs w:val="12"/>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Explorer activity:</w:t>
            </w:r>
            <w:r w:rsidDel="00000000" w:rsidR="00000000" w:rsidRPr="00000000">
              <w:rPr>
                <w:rtl w:val="0"/>
              </w:rPr>
              <w:t xml:space="preserve"> Provide learners with </w:t>
            </w:r>
            <w:r w:rsidDel="00000000" w:rsidR="00000000" w:rsidRPr="00000000">
              <w:rPr>
                <w:b w:val="1"/>
                <w:bCs w:val="1"/>
                <w:rtl w:val="0"/>
              </w:rPr>
              <w:t xml:space="preserve">A3 Worksheet – Explorer task</w:t>
            </w:r>
            <w:r w:rsidDel="00000000" w:rsidR="00000000" w:rsidRPr="00000000">
              <w:rPr>
                <w:rtl w:val="0"/>
              </w:rPr>
              <w:t xml:space="preserve"> and encourage learners to explore different ways to add media. For example, adding another video, adding a photo from the internet (encourage learners to use copyright-free images, from your school’s approved image search site.), and adding a filter to a photo or video. </w:t>
            </w:r>
          </w:p>
          <w:p w:rsidR="00000000" w:rsidDel="00000000" w:rsidP="00000000" w:rsidRDefault="00000000" w:rsidRPr="00000000" w14:paraId="00000070">
            <w:pPr>
              <w:rPr>
                <w:sz w:val="10"/>
                <w:szCs w:val="1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1">
            <w:pPr>
              <w:widowControl w:val="0"/>
              <w:spacing w:line="240" w:lineRule="auto"/>
              <w:rPr>
                <w:b w:val="1"/>
                <w:bCs w:val="1"/>
                <w:sz w:val="24"/>
                <w:szCs w:val="24"/>
              </w:rPr>
            </w:pPr>
            <w:r w:rsidDel="00000000" w:rsidR="00000000" w:rsidRPr="00000000">
              <w:rPr>
                <w:b w:val="1"/>
                <w:bCs w:val="1"/>
                <w:sz w:val="24"/>
                <w:szCs w:val="24"/>
                <w:rtl w:val="0"/>
              </w:rPr>
              <w:t xml:space="preserve">Activity 4</w:t>
            </w:r>
          </w:p>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(Slide 16)</w:t>
            </w:r>
          </w:p>
          <w:p w:rsidR="00000000" w:rsidDel="00000000" w:rsidP="00000000" w:rsidRDefault="00000000" w:rsidRPr="00000000" w14:paraId="0000007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4">
            <w:pPr>
              <w:widowControl w:val="0"/>
              <w:spacing w:line="240" w:lineRule="auto"/>
              <w:rPr>
                <w:sz w:val="24"/>
                <w:szCs w:val="24"/>
              </w:rPr>
            </w:pPr>
            <w:r w:rsidDel="00000000" w:rsidR="00000000" w:rsidRPr="00000000">
              <w:rPr>
                <w:sz w:val="24"/>
                <w:szCs w:val="24"/>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What is the impact?</w:t>
            </w:r>
          </w:p>
          <w:p w:rsidR="00000000" w:rsidDel="00000000" w:rsidP="00000000" w:rsidRDefault="00000000" w:rsidRPr="00000000" w14:paraId="00000076">
            <w:pPr>
              <w:widowControl w:val="0"/>
              <w:spacing w:line="240" w:lineRule="auto"/>
              <w:rPr>
                <w:b w:val="1"/>
                <w:bCs w:val="1"/>
                <w:sz w:val="10"/>
                <w:szCs w:val="10"/>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t xml:space="preserve">Display slide 14 and tell the learners that they are going to complete a short worksheet to show what impact their added media had on their final film. Read through the questions and allow time for the learners to complete their sheet. You may wish to demonstrate completing the sheet using one of the learners’ videos. </w:t>
            </w:r>
          </w:p>
          <w:p w:rsidR="00000000" w:rsidDel="00000000" w:rsidP="00000000" w:rsidRDefault="00000000" w:rsidRPr="00000000" w14:paraId="00000078">
            <w:pPr>
              <w:widowControl w:val="0"/>
              <w:spacing w:line="240" w:lineRule="auto"/>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b w:val="1"/>
                <w:bCs w:val="1"/>
                <w:sz w:val="24"/>
                <w:szCs w:val="24"/>
              </w:rPr>
            </w:pPr>
            <w:r w:rsidDel="00000000" w:rsidR="00000000" w:rsidRPr="00000000">
              <w:rPr>
                <w:b w:val="1"/>
                <w:bCs w:val="1"/>
                <w:sz w:val="24"/>
                <w:szCs w:val="24"/>
                <w:rtl w:val="0"/>
              </w:rPr>
              <w:t xml:space="preserve">Plenary</w:t>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(Slide 17)</w:t>
            </w:r>
          </w:p>
          <w:p w:rsidR="00000000" w:rsidDel="00000000" w:rsidP="00000000" w:rsidRDefault="00000000" w:rsidRPr="00000000" w14:paraId="000000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7D">
            <w:pPr>
              <w:rPr>
                <w:b w:val="1"/>
                <w:bCs w:val="1"/>
              </w:rPr>
            </w:pPr>
            <w:r w:rsidDel="00000000" w:rsidR="00000000" w:rsidRPr="00000000">
              <w:rPr>
                <w:b w:val="1"/>
                <w:bCs w:val="1"/>
                <w:rtl w:val="0"/>
              </w:rPr>
              <w:t xml:space="preserve">Reflection</w:t>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If time, celebrate the learners’ achievements by allowing time to watch the learners’ final animations. This could be done in pairs, small groups, or as a whole class (you may wish to set aside time after this lesson to do this, perhaps).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As a final end of unit reflection, ask learners to now reflect on the three key questions posed on the slide - What does an animator do? What skills do you need to be an animator? Out of 10, how successful do you think you have been as an animator and why?</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You could use the Unit assessment rubric to formally assess learners at this point.</w:t>
            </w:r>
          </w:p>
          <w:p w:rsidR="00000000" w:rsidDel="00000000" w:rsidP="00000000" w:rsidRDefault="00000000" w:rsidRPr="00000000" w14:paraId="00000084">
            <w:pPr>
              <w:rPr>
                <w:sz w:val="12"/>
                <w:szCs w:val="1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rPr>
                <w:b w:val="1"/>
                <w:bCs w:val="1"/>
                <w:sz w:val="24"/>
                <w:szCs w:val="24"/>
              </w:rPr>
            </w:pPr>
            <w:r w:rsidDel="00000000" w:rsidR="00000000" w:rsidRPr="00000000">
              <w:rPr>
                <w:b w:val="1"/>
                <w:bCs w:val="1"/>
                <w:sz w:val="24"/>
                <w:szCs w:val="24"/>
                <w:rtl w:val="0"/>
              </w:rPr>
              <w:t xml:space="preserve">Next time</w:t>
            </w:r>
          </w:p>
          <w:p w:rsidR="00000000" w:rsidDel="00000000" w:rsidP="00000000" w:rsidRDefault="00000000" w:rsidRPr="00000000" w14:paraId="00000086">
            <w:pPr>
              <w:widowControl w:val="0"/>
              <w:spacing w:line="240" w:lineRule="auto"/>
              <w:rPr/>
            </w:pPr>
            <w:r w:rsidDel="00000000" w:rsidR="00000000" w:rsidRPr="00000000">
              <w:rPr>
                <w:rtl w:val="0"/>
              </w:rPr>
              <w:t xml:space="preserve">(Slides 18-19)</w:t>
            </w:r>
          </w:p>
          <w:p w:rsidR="00000000" w:rsidDel="00000000" w:rsidP="00000000" w:rsidRDefault="00000000" w:rsidRPr="00000000" w14:paraId="00000087">
            <w:pPr>
              <w:widowControl w:val="0"/>
              <w:spacing w:line="240" w:lineRule="auto"/>
              <w:rPr/>
            </w:pPr>
            <w:r w:rsidDel="00000000" w:rsidR="00000000" w:rsidRPr="00000000">
              <w:rPr>
                <w:rtl w:val="0"/>
              </w:rPr>
            </w:r>
          </w:p>
          <w:p w:rsidR="00000000" w:rsidDel="00000000" w:rsidP="00000000" w:rsidRDefault="00000000" w:rsidRPr="00000000" w14:paraId="00000088">
            <w:pPr>
              <w:widowControl w:val="0"/>
              <w:spacing w:line="240" w:lineRule="auto"/>
              <w:rPr/>
            </w:pPr>
            <w:r w:rsidDel="00000000" w:rsidR="00000000" w:rsidRPr="00000000">
              <w:rPr>
                <w:rtl w:val="0"/>
              </w:rPr>
              <w:t xml:space="preserve">5 mins</w:t>
            </w:r>
          </w:p>
        </w:tc>
        <w:tc>
          <w:tcPr>
            <w:shd w:fill="auto" w:val="clear"/>
            <w:tcMar>
              <w:top w:w="100.0" w:type="dxa"/>
              <w:left w:w="100.0" w:type="dxa"/>
              <w:bottom w:w="100.0" w:type="dxa"/>
              <w:right w:w="100.0" w:type="dxa"/>
            </w:tcMar>
          </w:tcPr>
          <w:p w:rsidR="00000000" w:rsidDel="00000000" w:rsidP="00000000" w:rsidRDefault="00000000" w:rsidRPr="00000000" w14:paraId="00000089">
            <w:pPr>
              <w:rPr>
                <w:b w:val="1"/>
                <w:bCs w:val="1"/>
              </w:rPr>
            </w:pPr>
            <w:r w:rsidDel="00000000" w:rsidR="00000000" w:rsidRPr="00000000">
              <w:rPr>
                <w:b w:val="1"/>
                <w:bCs w:val="1"/>
                <w:rtl w:val="0"/>
              </w:rPr>
              <w:t xml:space="preserve">This time, next time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Review the ‘Assessment’ and ‘Summary’ slides.</w:t>
            </w:r>
          </w:p>
          <w:p w:rsidR="00000000" w:rsidDel="00000000" w:rsidP="00000000" w:rsidRDefault="00000000" w:rsidRPr="00000000" w14:paraId="0000008C">
            <w:pPr>
              <w:rPr>
                <w:sz w:val="8"/>
                <w:szCs w:val="8"/>
              </w:rPr>
            </w:pPr>
            <w:r w:rsidDel="00000000" w:rsidR="00000000" w:rsidRPr="00000000">
              <w:rPr>
                <w:rtl w:val="0"/>
              </w:rPr>
            </w:r>
          </w:p>
        </w:tc>
      </w:tr>
    </w:tbl>
    <w:p w:rsidR="00000000" w:rsidDel="00000000" w:rsidP="00000000" w:rsidRDefault="00000000" w:rsidRPr="00000000" w14:paraId="0000008D">
      <w:pPr>
        <w:rPr>
          <w:color w:val="666666"/>
          <w:sz w:val="18"/>
          <w:szCs w:val="18"/>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Quicksand" w:cs="Quicksand" w:eastAsia="Quicksand" w:hAnsi="Quicksand"/>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color w:val="666666"/>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 xml:space="preserve">Last updated: 04/08/24</w:t>
    </w:r>
  </w:p>
  <w:p w:rsidR="00000000" w:rsidDel="00000000" w:rsidP="00000000" w:rsidRDefault="00000000" w:rsidRPr="00000000" w14:paraId="00000094">
    <w:pPr>
      <w:rPr>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color w:val="666666"/>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 xml:space="preserve">Last updated: 04/08/24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ind w:left="-720" w:right="-690" w:firstLine="0"/>
      <w:rPr>
        <w:rFonts w:ascii="Arial" w:cs="Arial" w:eastAsia="Arial" w:hAnsi="Arial"/>
        <w:color w:val="666666"/>
      </w:rPr>
    </w:pPr>
    <w:r w:rsidDel="00000000" w:rsidR="00000000" w:rsidRPr="00000000">
      <w:rPr>
        <w:rtl w:val="0"/>
      </w:rPr>
    </w:r>
  </w:p>
  <w:p w:rsidR="00000000" w:rsidDel="00000000" w:rsidP="00000000" w:rsidRDefault="00000000" w:rsidRPr="00000000" w14:paraId="00000090">
    <w:pPr>
      <w:ind w:left="7920" w:right="-234" w:firstLine="0"/>
      <w:jc w:val="right"/>
      <w:rPr>
        <w:color w:val="666666"/>
        <w:sz w:val="18"/>
        <w:szCs w:val="1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icksand" w:cs="Quicksand" w:eastAsia="Quicksand" w:hAnsi="Quicksand"/>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sz w:val="32"/>
      <w:szCs w:val="32"/>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120" w:before="400" w:lineRule="auto"/>
    </w:pPr>
    <w:rPr>
      <w:b w:val="1"/>
      <w:bCs w:val="1"/>
      <w:color w:val="5b5ba5"/>
      <w:sz w:val="48"/>
      <w:szCs w:val="48"/>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stem.org.uk/stem-ambassadors/request-stem-ambassador%E2%80%AF"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0x0101006BBD4460883ACA46BA08E27DAF076787</vt:lpwstr>
  </property>
  <property fmtid="{D5CDD505-2E9C-101B-9397-08002B2CF9AE}" pid="3" name="MediaServiceImageTags">
    <vt:lpwstr>MediaServiceImageTags</vt:lpwstr>
  </property>
</Properties>
</file>