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FB6E8"/>
                <w:sz w:val="17"/>
                <w:szCs w:val="17"/>
              </w:rPr>
              <w:t xml:space="preserve">GRADES 6 &amp; 7  •  ICT  •  UNIT 2 SPREADSHEETS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Do Nows — Lessons 1 and 2</w:t>
            </w:r>
          </w:p>
          <w:p>
            <w:r>
              <w:rPr>
                <w:rFonts w:ascii="Calibri" w:cs="Calibri" w:eastAsia="Calibri" w:hAnsi="Calibri"/>
                <w:color w:val="D6E0F5"/>
                <w:sz w:val="19"/>
                <w:szCs w:val="19"/>
              </w:rPr>
              <w:t xml:space="preserve">Board-ready starters  •  5 minutes silent  •  answers and AfL notes underneath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Grade 6 Lesson 1 — DN 6.5.1 Rows, Columns, Cells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Recalls: </w:t>
      </w:r>
      <w:r>
        <w:rPr>
          <w:rFonts w:ascii="Calibri" w:cs="Calibri" w:eastAsia="Calibri" w:hAnsi="Calibri"/>
          <w:sz w:val="20"/>
          <w:szCs w:val="20"/>
        </w:rPr>
        <w:t xml:space="preserve">Grade 5 Data Management Systems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 •   unchanged from Grade_6_ICT_Do_Nows.docx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EF2FA" w:sz="0"/>
              <w:left w:val="single" w:color="1F3864" w:sz="18"/>
              <w:bottom w:val="none" w:color="EEF2FA" w:sz="0"/>
              <w:right w:val="none" w:color="EEF2FA" w:sz="0"/>
            </w:tcBorders>
            <w:shd w:fill="EEF2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DISPLAY ON THE BOARD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Do Now — 5 minutes, silent.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1. Do rows go across or down? What about columns?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2. What is the address of the cell where column D meets row 7?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3. Every formula must start with which symbol?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4. In your head: 15 + 20 + 5 = ____ and the average of 4, 8 and 12 = ____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Stretch: Why do spreadsheets label columns with letters and rows with numbers, rather than numbering both?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Answers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Rows go across and are numbered; columns go down and are lettered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D7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The equals sign, =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40; 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Stretch: </w:t>
      </w:r>
      <w:r>
        <w:rPr>
          <w:rFonts w:ascii="Calibri" w:cs="Calibri" w:eastAsia="Calibri" w:hAnsi="Calibri"/>
          <w:sz w:val="20"/>
          <w:szCs w:val="20"/>
        </w:rPr>
        <w:t xml:space="preserve">So every cell has a unique, unambiguous name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rows-across / columns-down confusion causes most cell-reference errors later. Fix it in the review.</w:t>
            </w:r>
          </w:p>
        </w:tc>
      </w:tr>
    </w:tbl>
    <w:p>
      <w:r>
        <w:br w:type="pag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Grade 6 Lesson 2 — DN 6.5.2R Formula Check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Recalls: </w:t>
      </w:r>
      <w:r>
        <w:rPr>
          <w:rFonts w:ascii="Calibri" w:cs="Calibri" w:eastAsia="Calibri" w:hAnsi="Calibri"/>
          <w:sz w:val="20"/>
          <w:szCs w:val="20"/>
        </w:rPr>
        <w:t xml:space="preserve">Lesson 1 — formulae, the fill handle, absolute references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 •   NEW — replaces DN 6.5.2, which recalls content Lesson 1 does not teach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EF2FA" w:sz="0"/>
              <w:left w:val="single" w:color="1F3864" w:sz="18"/>
              <w:bottom w:val="none" w:color="EEF2FA" w:sz="0"/>
              <w:right w:val="none" w:color="EEF2FA" w:sz="0"/>
            </w:tcBorders>
            <w:shd w:fill="EEF2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DISPLAY ON THE BOARD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Do Now — 5 minutes, silent.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1. What symbol must every formula start with?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2. Write a formula that multiplies B3 by C3.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3. E7 contains =A7*C7. You drag it down one row with the fill handle. What formula is now in E8?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4. What do the dollar signs in $G$9 do?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Stretch: You need to add A3, B3, C3, D3, E3, F3 and G3. Write the formula. Is anything annoying about it?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Answers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=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=B3*C3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=A8*C8 — relative references move with the row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Lock the reference so it does not change when copied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Stretch: </w:t>
      </w:r>
      <w:r>
        <w:rPr>
          <w:rFonts w:ascii="Calibri" w:cs="Calibri" w:eastAsia="Calibri" w:hAnsi="Calibri"/>
          <w:sz w:val="20"/>
          <w:szCs w:val="20"/>
        </w:rPr>
        <w:t xml:space="preserve">=A3+B3+C3+D3+E3+F3+G3 — long and easy to get wrong; SUM fixes it today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Q3 is the AfL question. If a third of the class repeat =A7*C7, re-show relative referencing before Activity 2.1.</w:t>
            </w:r>
          </w:p>
        </w:tc>
      </w:tr>
    </w:tbl>
    <w:p>
      <w:r>
        <w:br w:type="pag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Grade 7 Lesson 1 — DN 7.2.1 Spreadsheet Warm-Up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Recalls: </w:t>
      </w:r>
      <w:r>
        <w:rPr>
          <w:rFonts w:ascii="Calibri" w:cs="Calibri" w:eastAsia="Calibri" w:hAnsi="Calibri"/>
          <w:sz w:val="20"/>
          <w:szCs w:val="20"/>
        </w:rPr>
        <w:t xml:space="preserve">Grade 6 Introducing Spreadsheets (baseline)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 •   unchanged from Grade_7_ICT_Do_Nows.docx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EF2FA" w:sz="0"/>
              <w:left w:val="single" w:color="1F3864" w:sz="18"/>
              <w:bottom w:val="none" w:color="EEF2FA" w:sz="0"/>
              <w:right w:val="none" w:color="EEF2FA" w:sz="0"/>
            </w:tcBorders>
            <w:shd w:fill="EEF2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DISPLAY ON THE BOARD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Do Now — 5 minutes, silent.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1. Write the function that averages cells C2 to C30.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2. What do the dollar signs do in $B$4?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3. Which chart type would you use for change over time?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4. A2 holds 20 and B2 holds 5. What does =A2/B2+3 give?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Stretch: Write a formula that finds the difference between the highest and lowest value in C2:C30.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Answers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=AVERAGE(C2:C30)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Lock the reference so it does not shift when copied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A line chart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7 — division before addition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Stretch: </w:t>
      </w:r>
      <w:r>
        <w:rPr>
          <w:rFonts w:ascii="Calibri" w:cs="Calibri" w:eastAsia="Calibri" w:hAnsi="Calibri"/>
          <w:sz w:val="20"/>
          <w:szCs w:val="20"/>
        </w:rPr>
        <w:t xml:space="preserve">=MAX(C2:C30)-MIN(C2:C30)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absolute referencing is shaky, scaffold today's VLOOKUP — every table range needs $.</w:t>
            </w:r>
          </w:p>
        </w:tc>
      </w:tr>
    </w:tbl>
    <w:p>
      <w:r>
        <w:br w:type="page"/>
      </w:r>
    </w:p>
    <w:p>
      <w:pPr>
        <w:keepNext/>
        <w:pBdr>
          <w:bottom w:val="single" w:color="1F3864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Grade 7 Lesson 2 — DN 7.2.2R Lists and Lookups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Recalls: </w:t>
      </w:r>
      <w:r>
        <w:rPr>
          <w:rFonts w:ascii="Calibri" w:cs="Calibri" w:eastAsia="Calibri" w:hAnsi="Calibri"/>
          <w:sz w:val="20"/>
          <w:szCs w:val="20"/>
        </w:rPr>
        <w:t xml:space="preserve">Lesson 1 — drop-down lists and VLOOKUP; Grade 6 IF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 •   NEW — replaces DN 7.2.2, which opens with named ranges (not in this pack)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EEF2FA" w:sz="0"/>
              <w:left w:val="single" w:color="1F3864" w:sz="18"/>
              <w:bottom w:val="none" w:color="EEF2FA" w:sz="0"/>
              <w:right w:val="none" w:color="EEF2FA" w:sz="0"/>
            </w:tcBorders>
            <w:shd w:fill="EEF2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DISPLAY ON THE BOARD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Do Now — 5 minutes, silent.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1. Why use a drop-down list instead of letting the user type?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2. In =VLOOKUP(B2,$E$2:$F$6,2), what does the 2 mean?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3. Why must the first column of a VLOOKUP table be in order?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>4. Write an IF that shows Pass if B2 is 60 or more, otherwise Fail.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i/>
                <w:iCs/>
                <w:sz w:val="26"/>
                <w:szCs w:val="26"/>
              </w:rPr>
              <w:t xml:space="preserve">Stretch: A drop-down lets the user choose ONE thing. Give an example where they need to choose several.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Answers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It limits input to allowed values, so data stays consistent and formulas do not break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Return the 2nd column of the table (column F)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The 3-part VLOOKUP assumes order; unsorted it returns wrong values or #N/A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=IF(B2&gt;=60,"Pass","Fail")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Stretch: </w:t>
      </w:r>
      <w:r>
        <w:rPr>
          <w:rFonts w:ascii="Calibri" w:cs="Calibri" w:eastAsia="Calibri" w:hAnsi="Calibri"/>
          <w:sz w:val="20"/>
          <w:szCs w:val="20"/>
        </w:rPr>
        <w:t xml:space="preserve">Pizza toppings, countries visited, subjects you like — leads into check boxes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DF3E3" w:sz="0"/>
              <w:left w:val="single" w:color="8A5A00" w:sz="18"/>
              <w:bottom w:val="none" w:color="FDF3E3" w:sz="0"/>
              <w:right w:val="none" w:color="FDF3E3" w:sz="0"/>
            </w:tcBorders>
            <w:shd w:fill="FDF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6"/>
                <w:szCs w:val="16"/>
              </w:rPr>
              <w:t xml:space="preserve">WATCH FOR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Q4 matters most: Part 2 of the pizza task is four IFs. If quotes or &gt;= are missing, leave a correct IF on the board all lesson.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top w:val="single" w:color="C9CFDF" w:sz="6" w:space="6"/>
        </w:pBdr>
        <w:spacing w:before="20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ICT  |  Grades 6 &amp; 7  |  Unit 2 spreadsheets  |  Do Nows for Lessons 1–2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◦"/>
      <w:lvlJc w:val="left"/>
      <w:pPr>
        <w:ind w:left="7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2026-10-05T08:42:19.730Z</dcterms:created>
  <dcterms:modified xsi:type="dcterms:W3CDTF">2026-10-05T08:42:19.731Z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