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Video</w:t>
      </w:r>
      <w:r>
        <w:t xml:space="preserve"> </w:t>
      </w:r>
      <w:r>
        <w:t xml:space="preserve">Analysis</w:t>
      </w:r>
      <w:r>
        <w:t xml:space="preserve"> </w:t>
      </w:r>
      <w:r>
        <w:t xml:space="preserve">Report</w:t>
      </w:r>
    </w:p>
    <w:p>
      <w:pPr>
        <w:pStyle w:val="Subtitle"/>
      </w:pPr>
      <w:r>
        <w:t xml:space="preserve">billion</w:t>
      </w:r>
      <w:r>
        <w:t xml:space="preserve"> </w:t>
      </w:r>
      <w:r>
        <w:t xml:space="preserve">dollar</w:t>
      </w:r>
      <w:r>
        <w:t xml:space="preserve"> </w:t>
      </w:r>
      <w:r>
        <w:t xml:space="preserve">ai</w:t>
      </w:r>
      <w:r>
        <w:t xml:space="preserve"> </w:t>
      </w:r>
      <w:r>
        <w:t xml:space="preserve">company</w:t>
      </w:r>
      <w:r>
        <w:t xml:space="preserve"> </w:t>
      </w:r>
      <w:r>
        <w:t xml:space="preserve">was</w:t>
      </w:r>
      <w:r>
        <w:t xml:space="preserve"> </w:t>
      </w:r>
      <w:r>
        <w:t xml:space="preserve">built</w:t>
      </w:r>
      <w:r>
        <w:t xml:space="preserve"> </w:t>
      </w:r>
      <w:r>
        <w:t xml:space="preserve">on</w:t>
      </w:r>
      <w:r>
        <w:t xml:space="preserve"> </w:t>
      </w:r>
      <w:r>
        <w:t xml:space="preserve">lies</w:t>
      </w:r>
    </w:p>
    <w:p>
      <w:pPr>
        <w:pStyle w:val="Author"/>
      </w:pPr>
      <w:r>
        <w:t xml:space="preserve">process_video</w:t>
      </w:r>
      <w:r>
        <w:t xml:space="preserve"> </w:t>
      </w:r>
      <w:r>
        <w:t xml:space="preserve">vaf153fa</w:t>
      </w:r>
    </w:p>
    <w:p>
      <w:pPr>
        <w:pStyle w:val="Date"/>
      </w:pPr>
      <w:r>
        <w:t xml:space="preserve">2026-04-04</w:t>
      </w:r>
      <w:r>
        <w:t xml:space="preserve"> </w:t>
      </w:r>
      <w:r>
        <w:t xml:space="preserve">01:00:04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video-analysis-report"/>
      <w:r>
        <w:t xml:space="preserve">Video Analysis Report</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Title</w:t>
            </w:r>
          </w:p>
        </w:tc>
        <w:tc>
          <w:p>
            <w:pPr>
              <w:pStyle w:val="Compact"/>
              <w:jc w:val="left"/>
            </w:pPr>
            <w:r>
              <w:t xml:space="preserve">billion dollar ai company was built on lies</w:t>
            </w:r>
          </w:p>
        </w:tc>
      </w:tr>
      <w:tr>
        <w:tc>
          <w:p>
            <w:pPr>
              <w:pStyle w:val="Compact"/>
              <w:jc w:val="left"/>
            </w:pPr>
            <w:r>
              <w:rPr>
                <w:b/>
              </w:rPr>
              <w:t xml:space="preserve">Channel</w:t>
            </w:r>
          </w:p>
        </w:tc>
        <w:tc>
          <w:p>
            <w:pPr>
              <w:pStyle w:val="Compact"/>
              <w:jc w:val="left"/>
            </w:pPr>
            <w:r>
              <w:t xml:space="preserve">voidzilla</w:t>
            </w:r>
          </w:p>
        </w:tc>
      </w:tr>
      <w:tr>
        <w:tc>
          <w:p>
            <w:pPr>
              <w:pStyle w:val="Compact"/>
              <w:jc w:val="left"/>
            </w:pPr>
            <w:r>
              <w:rPr>
                <w:b/>
              </w:rPr>
              <w:t xml:space="preserve">Upload Date</w:t>
            </w:r>
          </w:p>
        </w:tc>
        <w:tc>
          <w:p>
            <w:pPr>
              <w:pStyle w:val="Compact"/>
              <w:jc w:val="left"/>
            </w:pPr>
            <w:r>
              <w:t xml:space="preserve">20260404</w:t>
            </w:r>
          </w:p>
        </w:tc>
      </w:tr>
      <w:tr>
        <w:tc>
          <w:p>
            <w:pPr>
              <w:pStyle w:val="Compact"/>
              <w:jc w:val="left"/>
            </w:pPr>
            <w:r>
              <w:rPr>
                <w:b/>
              </w:rPr>
              <w:t xml:space="preserve">Video ID</w:t>
            </w:r>
          </w:p>
        </w:tc>
        <w:tc>
          <w:p>
            <w:pPr>
              <w:pStyle w:val="Compact"/>
              <w:jc w:val="left"/>
            </w:pPr>
            <w:r>
              <w:t xml:space="preserve">0A2SP-QBByI</w:t>
            </w:r>
          </w:p>
        </w:tc>
      </w:tr>
      <w:tr>
        <w:tc>
          <w:p>
            <w:pPr>
              <w:pStyle w:val="Compact"/>
              <w:jc w:val="left"/>
            </w:pPr>
            <w:r>
              <w:rPr>
                <w:b/>
              </w:rPr>
              <w:t xml:space="preserve">URL</w:t>
            </w:r>
          </w:p>
        </w:tc>
        <w:tc>
          <w:p>
            <w:pPr>
              <w:pStyle w:val="Compact"/>
              <w:jc w:val="left"/>
            </w:pPr>
            <w:r>
              <w:t xml:space="preserve">https://youtu.be/0A2SP-QBByI?si=jik14oz6IuJ3Y7jd</w:t>
            </w:r>
          </w:p>
        </w:tc>
      </w:tr>
      <w:tr>
        <w:tc>
          <w:p>
            <w:pPr>
              <w:pStyle w:val="Compact"/>
              <w:jc w:val="left"/>
            </w:pPr>
            <w:r>
              <w:rPr>
                <w:b/>
              </w:rPr>
              <w:t xml:space="preserve">Model</w:t>
            </w:r>
          </w:p>
        </w:tc>
        <w:tc>
          <w:p>
            <w:pPr>
              <w:pStyle w:val="Compact"/>
              <w:jc w:val="left"/>
            </w:pPr>
            <w:r>
              <w:t xml:space="preserve">claude-sonnet-4-5</w:t>
            </w:r>
          </w:p>
        </w:tc>
      </w:tr>
      <w:tr>
        <w:tc>
          <w:p>
            <w:pPr>
              <w:pStyle w:val="Compact"/>
              <w:jc w:val="left"/>
            </w:pPr>
            <w:r>
              <w:rPr>
                <w:b/>
              </w:rPr>
              <w:t xml:space="preserve">Processed</w:t>
            </w:r>
          </w:p>
        </w:tc>
        <w:tc>
          <w:p>
            <w:pPr>
              <w:pStyle w:val="Compact"/>
              <w:jc w:val="left"/>
            </w:pPr>
            <w:r>
              <w:t xml:space="preserve">2026-04-04 01:00:04</w:t>
            </w:r>
          </w:p>
        </w:tc>
      </w:tr>
      <w:tr>
        <w:tc>
          <w:p>
            <w:pPr>
              <w:pStyle w:val="Compact"/>
              <w:jc w:val="left"/>
            </w:pPr>
            <w:r>
              <w:rPr>
                <w:b/>
              </w:rPr>
              <w:t xml:space="preserve">Patterns</w:t>
            </w:r>
          </w:p>
        </w:tc>
        <w:tc>
          <w:p>
            <w:pPr>
              <w:pStyle w:val="Compact"/>
              <w:jc w:val="left"/>
            </w:pPr>
            <w:r>
              <w:t xml:space="preserve">22 succeeded / 22 total</w:t>
            </w:r>
          </w:p>
        </w:tc>
      </w:tr>
    </w:tbl>
    <w:p>
      <w:pPr>
        <w:pStyle w:val="Heading2"/>
      </w:pPr>
      <w:bookmarkStart w:id="21" w:name="table-of-contents"/>
      <w:r>
        <w:t xml:space="preserve">Table of Contents</w:t>
      </w:r>
      <w:bookmarkEnd w:id="21"/>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core-analysis">
        <w:r>
          <w:rPr>
            <w:rStyle w:val="Hyperlink"/>
          </w:rPr>
          <w:t xml:space="preserve">Core Analysis</w:t>
        </w:r>
      </w:hyperlink>
    </w:p>
    <w:p>
      <w:pPr>
        <w:numPr>
          <w:ilvl w:val="1"/>
          <w:numId w:val="1002"/>
        </w:numPr>
        <w:pStyle w:val="Compact"/>
      </w:pPr>
      <w:hyperlink w:anchor="claims-analysis">
        <w:r>
          <w:rPr>
            <w:rStyle w:val="Hyperlink"/>
          </w:rPr>
          <w:t xml:space="preserve">Claims Analysis</w:t>
        </w:r>
      </w:hyperlink>
    </w:p>
    <w:p>
      <w:pPr>
        <w:numPr>
          <w:ilvl w:val="1"/>
          <w:numId w:val="1002"/>
        </w:numPr>
        <w:pStyle w:val="Compact"/>
      </w:pPr>
      <w:hyperlink w:anchor="presentation-analysis">
        <w:r>
          <w:rPr>
            <w:rStyle w:val="Hyperlink"/>
          </w:rPr>
          <w:t xml:space="preserve">Presentation Analysis</w:t>
        </w:r>
      </w:hyperlink>
    </w:p>
    <w:p>
      <w:pPr>
        <w:numPr>
          <w:ilvl w:val="1"/>
          <w:numId w:val="1002"/>
        </w:numPr>
        <w:pStyle w:val="Compact"/>
      </w:pPr>
      <w:hyperlink w:anchor="technology-impact-analysis">
        <w:r>
          <w:rPr>
            <w:rStyle w:val="Hyperlink"/>
          </w:rPr>
          <w:t xml:space="preserve">Technology Impact Analysis</w:t>
        </w:r>
      </w:hyperlink>
    </w:p>
    <w:p>
      <w:pPr>
        <w:numPr>
          <w:ilvl w:val="1"/>
          <w:numId w:val="1002"/>
        </w:numPr>
        <w:pStyle w:val="Compact"/>
      </w:pPr>
      <w:hyperlink w:anchor="personality-analysis">
        <w:r>
          <w:rPr>
            <w:rStyle w:val="Hyperlink"/>
          </w:rPr>
          <w:t xml:space="preserve">Personality Analysis</w:t>
        </w:r>
      </w:hyperlink>
    </w:p>
    <w:p>
      <w:pPr>
        <w:numPr>
          <w:ilvl w:val="0"/>
          <w:numId w:val="1001"/>
        </w:numPr>
        <w:pStyle w:val="Compact"/>
      </w:pPr>
      <w:hyperlink w:anchor="key-extractions">
        <w:r>
          <w:rPr>
            <w:rStyle w:val="Hyperlink"/>
          </w:rPr>
          <w:t xml:space="preserve">Key Extractions</w:t>
        </w:r>
      </w:hyperlink>
    </w:p>
    <w:p>
      <w:pPr>
        <w:numPr>
          <w:ilvl w:val="1"/>
          <w:numId w:val="1003"/>
        </w:numPr>
        <w:pStyle w:val="Compact"/>
      </w:pPr>
      <w:hyperlink w:anchor="wisdom-comprehensive">
        <w:r>
          <w:rPr>
            <w:rStyle w:val="Hyperlink"/>
          </w:rPr>
          <w:t xml:space="preserve">Wisdom (Comprehensive)</w:t>
        </w:r>
      </w:hyperlink>
    </w:p>
    <w:p>
      <w:pPr>
        <w:numPr>
          <w:ilvl w:val="1"/>
          <w:numId w:val="1003"/>
        </w:numPr>
        <w:pStyle w:val="Compact"/>
      </w:pPr>
      <w:hyperlink w:anchor="core-message">
        <w:r>
          <w:rPr>
            <w:rStyle w:val="Hyperlink"/>
          </w:rPr>
          <w:t xml:space="preserve">Core Message</w:t>
        </w:r>
      </w:hyperlink>
    </w:p>
    <w:p>
      <w:pPr>
        <w:numPr>
          <w:ilvl w:val="1"/>
          <w:numId w:val="1003"/>
        </w:numPr>
        <w:pStyle w:val="Compact"/>
      </w:pPr>
      <w:hyperlink w:anchor="ideas">
        <w:r>
          <w:rPr>
            <w:rStyle w:val="Hyperlink"/>
          </w:rPr>
          <w:t xml:space="preserve">Ideas</w:t>
        </w:r>
      </w:hyperlink>
    </w:p>
    <w:p>
      <w:pPr>
        <w:numPr>
          <w:ilvl w:val="1"/>
          <w:numId w:val="1003"/>
        </w:numPr>
        <w:pStyle w:val="Compact"/>
      </w:pPr>
      <w:hyperlink w:anchor="insights">
        <w:r>
          <w:rPr>
            <w:rStyle w:val="Hyperlink"/>
          </w:rPr>
          <w:t xml:space="preserve">Insights</w:t>
        </w:r>
      </w:hyperlink>
    </w:p>
    <w:p>
      <w:pPr>
        <w:numPr>
          <w:ilvl w:val="1"/>
          <w:numId w:val="1003"/>
        </w:numPr>
        <w:pStyle w:val="Compact"/>
      </w:pPr>
      <w:hyperlink w:anchor="business-ideas">
        <w:r>
          <w:rPr>
            <w:rStyle w:val="Hyperlink"/>
          </w:rPr>
          <w:t xml:space="preserve">Business Ideas</w:t>
        </w:r>
      </w:hyperlink>
    </w:p>
    <w:p>
      <w:pPr>
        <w:numPr>
          <w:ilvl w:val="1"/>
          <w:numId w:val="1003"/>
        </w:numPr>
        <w:pStyle w:val="Compact"/>
      </w:pPr>
      <w:hyperlink w:anchor="recommendations">
        <w:r>
          <w:rPr>
            <w:rStyle w:val="Hyperlink"/>
          </w:rPr>
          <w:t xml:space="preserve">Recommendations</w:t>
        </w:r>
      </w:hyperlink>
    </w:p>
    <w:p>
      <w:pPr>
        <w:numPr>
          <w:ilvl w:val="1"/>
          <w:numId w:val="1003"/>
        </w:numPr>
        <w:pStyle w:val="Compact"/>
      </w:pPr>
      <w:hyperlink w:anchor="predictions">
        <w:r>
          <w:rPr>
            <w:rStyle w:val="Hyperlink"/>
          </w:rPr>
          <w:t xml:space="preserve">Predictions</w:t>
        </w:r>
      </w:hyperlink>
    </w:p>
    <w:p>
      <w:pPr>
        <w:numPr>
          <w:ilvl w:val="1"/>
          <w:numId w:val="1003"/>
        </w:numPr>
        <w:pStyle w:val="Compact"/>
      </w:pPr>
      <w:hyperlink w:anchor="controversial-ideas">
        <w:r>
          <w:rPr>
            <w:rStyle w:val="Hyperlink"/>
          </w:rPr>
          <w:t xml:space="preserve">Controversial Ideas</w:t>
        </w:r>
      </w:hyperlink>
    </w:p>
    <w:p>
      <w:pPr>
        <w:numPr>
          <w:ilvl w:val="0"/>
          <w:numId w:val="1001"/>
        </w:numPr>
        <w:pStyle w:val="Compact"/>
      </w:pPr>
      <w:hyperlink w:anchor="strategic-intelligence">
        <w:r>
          <w:rPr>
            <w:rStyle w:val="Hyperlink"/>
          </w:rPr>
          <w:t xml:space="preserve">Strategic Intelligence</w:t>
        </w:r>
      </w:hyperlink>
    </w:p>
    <w:p>
      <w:pPr>
        <w:numPr>
          <w:ilvl w:val="1"/>
          <w:numId w:val="1004"/>
        </w:numPr>
        <w:pStyle w:val="Compact"/>
      </w:pPr>
      <w:hyperlink w:anchor="ai-jobs-impact-analysis">
        <w:r>
          <w:rPr>
            <w:rStyle w:val="Hyperlink"/>
          </w:rPr>
          <w:t xml:space="preserve">AI Jobs Impact Analysis</w:t>
        </w:r>
      </w:hyperlink>
    </w:p>
    <w:p>
      <w:pPr>
        <w:numPr>
          <w:ilvl w:val="1"/>
          <w:numId w:val="1004"/>
        </w:numPr>
        <w:pStyle w:val="Compact"/>
      </w:pPr>
      <w:hyperlink w:anchor="mckinsey-7s-strategic-framework">
        <w:r>
          <w:rPr>
            <w:rStyle w:val="Hyperlink"/>
          </w:rPr>
          <w:t xml:space="preserve">McKinsey 7S Strategic Framework</w:t>
        </w:r>
      </w:hyperlink>
    </w:p>
    <w:p>
      <w:pPr>
        <w:numPr>
          <w:ilvl w:val="1"/>
          <w:numId w:val="1004"/>
        </w:numPr>
        <w:pStyle w:val="Compact"/>
      </w:pPr>
      <w:hyperlink w:anchor="alpha-extraction">
        <w:r>
          <w:rPr>
            <w:rStyle w:val="Hyperlink"/>
          </w:rPr>
          <w:t xml:space="preserve">Alpha Extraction</w:t>
        </w:r>
      </w:hyperlink>
    </w:p>
    <w:p>
      <w:pPr>
        <w:numPr>
          <w:ilvl w:val="0"/>
          <w:numId w:val="1001"/>
        </w:numPr>
        <w:pStyle w:val="Compact"/>
      </w:pPr>
      <w:hyperlink w:anchor="summaries">
        <w:r>
          <w:rPr>
            <w:rStyle w:val="Hyperlink"/>
          </w:rPr>
          <w:t xml:space="preserve">Summaries</w:t>
        </w:r>
      </w:hyperlink>
    </w:p>
    <w:p>
      <w:pPr>
        <w:numPr>
          <w:ilvl w:val="1"/>
          <w:numId w:val="1005"/>
        </w:numPr>
        <w:pStyle w:val="Compact"/>
      </w:pPr>
      <w:hyperlink w:anchor="structured-summary">
        <w:r>
          <w:rPr>
            <w:rStyle w:val="Hyperlink"/>
          </w:rPr>
          <w:t xml:space="preserve">Structured Summary</w:t>
        </w:r>
      </w:hyperlink>
    </w:p>
    <w:p>
      <w:pPr>
        <w:numPr>
          <w:ilvl w:val="1"/>
          <w:numId w:val="1005"/>
        </w:numPr>
        <w:pStyle w:val="Compact"/>
      </w:pPr>
      <w:hyperlink w:anchor="general-summary">
        <w:r>
          <w:rPr>
            <w:rStyle w:val="Hyperlink"/>
          </w:rPr>
          <w:t xml:space="preserve">General Summary</w:t>
        </w:r>
      </w:hyperlink>
    </w:p>
    <w:p>
      <w:pPr>
        <w:numPr>
          <w:ilvl w:val="0"/>
          <w:numId w:val="1001"/>
        </w:numPr>
        <w:pStyle w:val="Compact"/>
      </w:pPr>
      <w:hyperlink w:anchor="quality-assessment">
        <w:r>
          <w:rPr>
            <w:rStyle w:val="Hyperlink"/>
          </w:rPr>
          <w:t xml:space="preserve">Quality Assessment</w:t>
        </w:r>
      </w:hyperlink>
    </w:p>
    <w:p>
      <w:pPr>
        <w:numPr>
          <w:ilvl w:val="1"/>
          <w:numId w:val="1006"/>
        </w:numPr>
        <w:pStyle w:val="Compact"/>
      </w:pPr>
      <w:hyperlink w:anchor="logical-fallacies">
        <w:r>
          <w:rPr>
            <w:rStyle w:val="Hyperlink"/>
          </w:rPr>
          <w:t xml:space="preserve">Logical Fallacies</w:t>
        </w:r>
      </w:hyperlink>
    </w:p>
    <w:p>
      <w:pPr>
        <w:numPr>
          <w:ilvl w:val="0"/>
          <w:numId w:val="1001"/>
        </w:numPr>
        <w:pStyle w:val="Compact"/>
      </w:pPr>
      <w:hyperlink w:anchor="reference">
        <w:r>
          <w:rPr>
            <w:rStyle w:val="Hyperlink"/>
          </w:rPr>
          <w:t xml:space="preserve">Reference</w:t>
        </w:r>
      </w:hyperlink>
    </w:p>
    <w:p>
      <w:pPr>
        <w:numPr>
          <w:ilvl w:val="1"/>
          <w:numId w:val="1007"/>
        </w:numPr>
        <w:pStyle w:val="Compact"/>
      </w:pPr>
      <w:hyperlink w:anchor="key-terms-glossary">
        <w:r>
          <w:rPr>
            <w:rStyle w:val="Hyperlink"/>
          </w:rPr>
          <w:t xml:space="preserve">Key Terms Glossary</w:t>
        </w:r>
      </w:hyperlink>
    </w:p>
    <w:p>
      <w:r>
        <w:pict>
          <v:rect style="width:0;height:1.5pt" o:hralign="center" o:hrstd="t" o:hr="t"/>
        </w:pict>
      </w:r>
    </w:p>
    <w:p>
      <w:pPr>
        <w:pStyle w:val="Heading2"/>
      </w:pPr>
      <w:bookmarkStart w:id="22" w:name="executive-summary"/>
      <w:r>
        <w:t xml:space="preserve">Executive Summary</w:t>
      </w:r>
      <w:bookmarkEnd w:id="22"/>
    </w:p>
    <w:p>
      <w:pPr>
        <w:pStyle w:val="Heading1"/>
      </w:pPr>
      <w:bookmarkStart w:id="23" w:name="X31f3a1e43a33f22a4f68c7432d9cef18b92fe3c"/>
      <w:r>
        <w:t xml:space="preserve">The Dark Truth Behind a $1.8 Billion</w:t>
      </w:r>
      <w:r>
        <w:t xml:space="preserve"> </w:t>
      </w:r>
      <w:r>
        <w:t xml:space="preserve">“</w:t>
      </w:r>
      <w:r>
        <w:t xml:space="preserve">AI Success Story</w:t>
      </w:r>
      <w:r>
        <w:t xml:space="preserve">”</w:t>
      </w:r>
      <w:bookmarkEnd w:id="23"/>
    </w:p>
    <w:p>
      <w:pPr>
        <w:pStyle w:val="Heading2"/>
      </w:pPr>
      <w:bookmarkStart w:id="24" w:name="overview"/>
      <w:r>
        <w:t xml:space="preserve">Overview</w:t>
      </w:r>
      <w:bookmarkEnd w:id="24"/>
    </w:p>
    <w:p>
      <w:pPr>
        <w:pStyle w:val="FirstParagraph"/>
      </w:pPr>
      <w:r>
        <w:t xml:space="preserve">This video exposes deceptive practices behind Medvy, a telehealth company celebrated in a viral New York Times article as an AI-powered success story. The investigation reveals a company built on fake testimonials, fraudulent marketing, questionable products, and shady business practices—all while being praised as an example of AI innovation.</w:t>
      </w:r>
    </w:p>
    <w:p>
      <w:pPr>
        <w:pStyle w:val="Heading2"/>
      </w:pPr>
      <w:bookmarkStart w:id="25" w:name="the-new-york-times-narrative"/>
      <w:r>
        <w:t xml:space="preserve">The New York Times Narrative</w:t>
      </w:r>
      <w:bookmarkEnd w:id="25"/>
    </w:p>
    <w:p>
      <w:pPr>
        <w:pStyle w:val="FirstParagraph"/>
      </w:pPr>
      <w:r>
        <w:rPr>
          <w:b/>
        </w:rPr>
        <w:t xml:space="preserve">The Glowing Profile</w:t>
      </w:r>
      <w:r>
        <w:t xml:space="preserve"> </w:t>
      </w:r>
      <w:r>
        <w:t xml:space="preserve">- Medvy presented as a $1.8 billion telehealth company built by one man and his brother using AI</w:t>
      </w:r>
      <w:r>
        <w:t xml:space="preserve"> </w:t>
      </w:r>
      <w:r>
        <w:t xml:space="preserve">- Generated $400 million in sales in first full year (2025)</w:t>
      </w:r>
      <w:r>
        <w:t xml:space="preserve"> </w:t>
      </w:r>
      <w:r>
        <w:t xml:space="preserve">- On track for $1.8 billion in current year revenue</w:t>
      </w:r>
      <w:r>
        <w:t xml:space="preserve"> </w:t>
      </w:r>
      <w:r>
        <w:t xml:space="preserve">- Portrayed as validation of Sam Altman’s prediction about one-person billion-dollar companies</w:t>
      </w:r>
    </w:p>
    <w:p>
      <w:pPr>
        <w:pStyle w:val="BodyText"/>
      </w:pPr>
      <w:r>
        <w:rPr>
          <w:b/>
        </w:rPr>
        <w:t xml:space="preserve">What Was Missing</w:t>
      </w:r>
      <w:r>
        <w:t xml:space="preserve"> </w:t>
      </w:r>
      <w:r>
        <w:t xml:space="preserve">- Article glossed over serious allegations and deceptive practices</w:t>
      </w:r>
      <w:r>
        <w:t xml:space="preserve"> </w:t>
      </w:r>
      <w:r>
        <w:t xml:space="preserve">- Briefly mentioned fake before and after photos but framed issues as temporary</w:t>
      </w:r>
      <w:r>
        <w:t xml:space="preserve"> </w:t>
      </w:r>
      <w:r>
        <w:t xml:space="preserve">“</w:t>
      </w:r>
      <w:r>
        <w:t xml:space="preserve">shortcuts</w:t>
      </w:r>
      <w:r>
        <w:t xml:space="preserve">”</w:t>
      </w:r>
      <w:r>
        <w:t xml:space="preserve"> </w:t>
      </w:r>
      <w:r>
        <w:t xml:space="preserve">- Failed to adequately cover customer complaints, regulatory warnings, and legal issues</w:t>
      </w:r>
    </w:p>
    <w:p>
      <w:pPr>
        <w:pStyle w:val="Heading2"/>
      </w:pPr>
      <w:bookmarkStart w:id="26" w:name="the-reality-built-on-deception"/>
      <w:r>
        <w:t xml:space="preserve">The Reality: Built on Deception</w:t>
      </w:r>
      <w:bookmarkEnd w:id="26"/>
    </w:p>
    <w:p>
      <w:pPr>
        <w:pStyle w:val="Heading3"/>
      </w:pPr>
      <w:bookmarkStart w:id="27" w:name="fake-testimonials-and-stolen-photos"/>
      <w:r>
        <w:t xml:space="preserve">Fake Testimonials and Stolen Photos</w:t>
      </w:r>
      <w:bookmarkEnd w:id="27"/>
    </w:p>
    <w:p>
      <w:pPr>
        <w:pStyle w:val="FirstParagraph"/>
      </w:pPr>
      <w:r>
        <w:rPr>
          <w:b/>
        </w:rPr>
        <w:t xml:space="preserve">The Evidence (Credit: Futurism Investigation)</w:t>
      </w:r>
      <w:r>
        <w:t xml:space="preserve"> </w:t>
      </w:r>
      <w:r>
        <w:t xml:space="preserve">- Website featured AI-generated photos throughout</w:t>
      </w:r>
      <w:r>
        <w:t xml:space="preserve"> </w:t>
      </w:r>
      <w:r>
        <w:t xml:space="preserve">- Product photos contained AI-generated text like</w:t>
      </w:r>
      <w:r>
        <w:t xml:space="preserve"> </w:t>
      </w:r>
      <w:r>
        <w:t xml:space="preserve">“</w:t>
      </w:r>
      <w:r>
        <w:t xml:space="preserve">solution faux injection</w:t>
      </w:r>
      <w:r>
        <w:t xml:space="preserve">”</w:t>
      </w:r>
      <w:r>
        <w:t xml:space="preserve"> </w:t>
      </w:r>
      <w:r>
        <w:t xml:space="preserve">- Used stolen transformation photos from Reddit and other sources</w:t>
      </w:r>
    </w:p>
    <w:p>
      <w:pPr>
        <w:pStyle w:val="BodyText"/>
      </w:pPr>
      <w:r>
        <w:rPr>
          <w:b/>
        </w:rPr>
        <w:t xml:space="preserve">Specific Example: The Altered Reddit Photo</w:t>
      </w:r>
      <w:r>
        <w:t xml:space="preserve"> </w:t>
      </w:r>
      <w:r>
        <w:t xml:space="preserve">- Original: Redditor who lost 35 lbs in one year (2016)</w:t>
      </w:r>
      <w:r>
        <w:t xml:space="preserve"> </w:t>
      </w:r>
      <w:r>
        <w:t xml:space="preserve">- Medvy’s version: Added glasses and beard, renamed</w:t>
      </w:r>
      <w:r>
        <w:t xml:space="preserve"> </w:t>
      </w:r>
      <w:r>
        <w:t xml:space="preserve">“</w:t>
      </w:r>
      <w:r>
        <w:t xml:space="preserve">Michael P,</w:t>
      </w:r>
      <w:r>
        <w:t xml:space="preserve">”</w:t>
      </w:r>
      <w:r>
        <w:t xml:space="preserve"> </w:t>
      </w:r>
      <w:r>
        <w:t xml:space="preserve">claimed 48 lbs lost in 5 months</w:t>
      </w:r>
      <w:r>
        <w:t xml:space="preserve"> </w:t>
      </w:r>
      <w:r>
        <w:t xml:space="preserve">- Later completely swapped the photo but kept the same fake name and fabricated weight loss claims</w:t>
      </w:r>
      <w:r>
        <w:t xml:space="preserve"> </w:t>
      </w:r>
      <w:r>
        <w:t xml:space="preserve">-</w:t>
      </w:r>
      <w:r>
        <w:t xml:space="preserve"> </w:t>
      </w:r>
      <w:r>
        <w:rPr>
          <w:b/>
        </w:rPr>
        <w:t xml:space="preserve">These fake testimonials were hosted directly on Medvy’s website, not just by affiliates</w:t>
      </w:r>
      <w:r>
        <w:t xml:space="preserve"> </w:t>
      </w:r>
      <w:r>
        <w:t xml:space="preserve">- Fake photos remained on the website as recently as March</w:t>
      </w:r>
    </w:p>
    <w:p>
      <w:pPr>
        <w:pStyle w:val="Heading3"/>
      </w:pPr>
      <w:bookmarkStart w:id="28" w:name="fake-doctors-and-ai-generated-ads"/>
      <w:r>
        <w:t xml:space="preserve">Fake Doctors and AI-Generated Ads</w:t>
      </w:r>
      <w:bookmarkEnd w:id="28"/>
    </w:p>
    <w:p>
      <w:pPr>
        <w:pStyle w:val="FirstParagraph"/>
      </w:pPr>
      <w:r>
        <w:rPr>
          <w:b/>
        </w:rPr>
        <w:t xml:space="preserve">Current Deceptive Advertising</w:t>
      </w:r>
      <w:r>
        <w:t xml:space="preserve"> </w:t>
      </w:r>
      <w:r>
        <w:t xml:space="preserve">- Meta ads library shows fake doctor accounts: Dr. Sarah Martin, Dr. Monica Ashford, Dr. Lena Fischer</w:t>
      </w:r>
      <w:r>
        <w:t xml:space="preserve"> </w:t>
      </w:r>
      <w:r>
        <w:t xml:space="preserve">- These</w:t>
      </w:r>
      <w:r>
        <w:t xml:space="preserve"> </w:t>
      </w:r>
      <w:r>
        <w:t xml:space="preserve">“</w:t>
      </w:r>
      <w:r>
        <w:t xml:space="preserve">doctors</w:t>
      </w:r>
      <w:r>
        <w:t xml:space="preserve">”</w:t>
      </w:r>
      <w:r>
        <w:t xml:space="preserve"> </w:t>
      </w:r>
      <w:r>
        <w:t xml:space="preserve">promote Medvy with AI-generated before and after videos</w:t>
      </w:r>
      <w:r>
        <w:t xml:space="preserve"> </w:t>
      </w:r>
      <w:r>
        <w:t xml:space="preserve">-</w:t>
      </w:r>
      <w:r>
        <w:t xml:space="preserve"> </w:t>
      </w:r>
      <w:r>
        <w:rPr>
          <w:b/>
        </w:rPr>
        <w:t xml:space="preserve">These deceptive ads are still running today</w:t>
      </w:r>
    </w:p>
    <w:p>
      <w:pPr>
        <w:pStyle w:val="BodyText"/>
      </w:pPr>
      <w:r>
        <w:rPr>
          <w:b/>
        </w:rPr>
        <w:t xml:space="preserve">Questionable Doctor Credentials</w:t>
      </w:r>
      <w:r>
        <w:t xml:space="preserve"> </w:t>
      </w:r>
      <w:r>
        <w:t xml:space="preserve">- Multiple websites cite the same doctors: Dr. Annalisa Carr, Dr. Kelly Tenbrick, Dr. David Mansour</w:t>
      </w:r>
      <w:r>
        <w:t xml:space="preserve"> </w:t>
      </w:r>
      <w:r>
        <w:t xml:space="preserve">- Same names appear with different photos across different sites</w:t>
      </w:r>
      <w:r>
        <w:t xml:space="preserve"> </w:t>
      </w:r>
      <w:r>
        <w:t xml:space="preserve">-</w:t>
      </w:r>
      <w:r>
        <w:t xml:space="preserve"> </w:t>
      </w:r>
      <w:r>
        <w:rPr>
          <w:b/>
        </w:rPr>
        <w:t xml:space="preserve">Dr. David Mansour insisted he had nothing to do with the company and demanded removal from their sites</w:t>
      </w:r>
    </w:p>
    <w:p>
      <w:pPr>
        <w:pStyle w:val="Heading2"/>
      </w:pPr>
      <w:bookmarkStart w:id="29" w:name="the-snake-oil-problem"/>
      <w:r>
        <w:t xml:space="preserve">The Snake Oil Problem</w:t>
      </w:r>
      <w:bookmarkEnd w:id="29"/>
    </w:p>
    <w:p>
      <w:pPr>
        <w:pStyle w:val="Heading3"/>
      </w:pPr>
      <w:bookmarkStart w:id="30" w:name="oral-tirzepatide-allegations"/>
      <w:r>
        <w:t xml:space="preserve">Oral Tirzepatide Allegations</w:t>
      </w:r>
      <w:bookmarkEnd w:id="30"/>
    </w:p>
    <w:p>
      <w:pPr>
        <w:pStyle w:val="FirstParagraph"/>
      </w:pPr>
      <w:r>
        <w:rPr>
          <w:b/>
        </w:rPr>
        <w:t xml:space="preserve">The Class Action Lawsuit Claims</w:t>
      </w:r>
      <w:r>
        <w:t xml:space="preserve"> </w:t>
      </w:r>
      <w:r>
        <w:t xml:space="preserve">- Oral tirzepatide described as</w:t>
      </w:r>
      <w:r>
        <w:t xml:space="preserve"> </w:t>
      </w:r>
      <w:r>
        <w:t xml:space="preserve">“</w:t>
      </w:r>
      <w:r>
        <w:t xml:space="preserve">modern-day snake oil</w:t>
      </w:r>
      <w:r>
        <w:t xml:space="preserve">”</w:t>
      </w:r>
      <w:r>
        <w:t xml:space="preserve"> </w:t>
      </w:r>
      <w:r>
        <w:t xml:space="preserve">- Product never been approved by regulators</w:t>
      </w:r>
      <w:r>
        <w:t xml:space="preserve"> </w:t>
      </w:r>
      <w:r>
        <w:t xml:space="preserve">- No demonstrated mechanism of absorption or efficacy when taken as a pill</w:t>
      </w:r>
    </w:p>
    <w:p>
      <w:pPr>
        <w:pStyle w:val="BodyText"/>
      </w:pPr>
      <w:r>
        <w:rPr>
          <w:b/>
        </w:rPr>
        <w:t xml:space="preserve">Eli Lilly’s Position</w:t>
      </w:r>
      <w:r>
        <w:t xml:space="preserve"> </w:t>
      </w:r>
      <w:r>
        <w:t xml:space="preserve">- Manufacturer states there are</w:t>
      </w:r>
      <w:r>
        <w:t xml:space="preserve"> </w:t>
      </w:r>
      <w:r>
        <w:rPr>
          <w:b/>
        </w:rPr>
        <w:t xml:space="preserve">no human studies or clinical trials</w:t>
      </w:r>
      <w:r>
        <w:t xml:space="preserve"> </w:t>
      </w:r>
      <w:r>
        <w:t xml:space="preserve">for oral tirzepatide</w:t>
      </w:r>
      <w:r>
        <w:t xml:space="preserve"> </w:t>
      </w:r>
      <w:r>
        <w:t xml:space="preserve">- Customers are essentially being experimented on without evidence of efficacy</w:t>
      </w:r>
    </w:p>
    <w:p>
      <w:pPr>
        <w:pStyle w:val="Heading3"/>
      </w:pPr>
      <w:bookmarkStart w:id="31" w:name="customer-reviews-confirm-problems"/>
      <w:r>
        <w:t xml:space="preserve">Customer Reviews Confirm Problems</w:t>
      </w:r>
      <w:bookmarkEnd w:id="31"/>
    </w:p>
    <w:p>
      <w:pPr>
        <w:pStyle w:val="FirstParagraph"/>
      </w:pPr>
      <w:r>
        <w:rPr>
          <w:b/>
        </w:rPr>
        <w:t xml:space="preserve">Effectiveness Complaints</w:t>
      </w:r>
      <w:r>
        <w:t xml:space="preserve"> </w:t>
      </w:r>
      <w:r>
        <w:t xml:space="preserve">- April:</w:t>
      </w:r>
      <w:r>
        <w:t xml:space="preserve"> </w:t>
      </w:r>
      <w:r>
        <w:t xml:space="preserve">“</w:t>
      </w:r>
      <w:r>
        <w:t xml:space="preserve">Almost $2,000 spent, and not only did I not lose weight, but I gained</w:t>
      </w:r>
      <w:r>
        <w:t xml:space="preserve">”</w:t>
      </w:r>
      <w:r>
        <w:t xml:space="preserve"> </w:t>
      </w:r>
      <w:r>
        <w:t xml:space="preserve">- Multiple customers told after purchase that</w:t>
      </w:r>
      <w:r>
        <w:t xml:space="preserve"> </w:t>
      </w:r>
      <w:r>
        <w:t xml:space="preserve">“</w:t>
      </w:r>
      <w:r>
        <w:t xml:space="preserve">orals don’t work</w:t>
      </w:r>
      <w:r>
        <w:t xml:space="preserve">”</w:t>
      </w:r>
      <w:r>
        <w:t xml:space="preserve"> </w:t>
      </w:r>
      <w:r>
        <w:t xml:space="preserve">and switched to injections</w:t>
      </w:r>
      <w:r>
        <w:t xml:space="preserve"> </w:t>
      </w:r>
      <w:r>
        <w:t xml:space="preserve">- Trina:</w:t>
      </w:r>
      <w:r>
        <w:t xml:space="preserve"> </w:t>
      </w:r>
      <w:r>
        <w:t xml:space="preserve">“</w:t>
      </w:r>
      <w:r>
        <w:t xml:space="preserve">They don’t tell you this during the appointment. They accept your money and let you find out for yourself</w:t>
      </w:r>
      <w:r>
        <w:t xml:space="preserve">”</w:t>
      </w:r>
    </w:p>
    <w:p>
      <w:pPr>
        <w:pStyle w:val="BodyText"/>
      </w:pPr>
      <w:r>
        <w:rPr>
          <w:b/>
        </w:rPr>
        <w:t xml:space="preserve">Product Quality Issues</w:t>
      </w:r>
      <w:r>
        <w:t xml:space="preserve"> </w:t>
      </w:r>
      <w:r>
        <w:t xml:space="preserve">- Medication delivered</w:t>
      </w:r>
      <w:r>
        <w:t xml:space="preserve"> </w:t>
      </w:r>
      <w:r>
        <w:t xml:space="preserve">“</w:t>
      </w:r>
      <w:r>
        <w:t xml:space="preserve">very wet and immediately started melting</w:t>
      </w:r>
      <w:r>
        <w:t xml:space="preserve">”</w:t>
      </w:r>
      <w:r>
        <w:t xml:space="preserve"> </w:t>
      </w:r>
      <w:r>
        <w:t xml:space="preserve">- Wendy:</w:t>
      </w:r>
      <w:r>
        <w:t xml:space="preserve"> </w:t>
      </w:r>
      <w:r>
        <w:t xml:space="preserve">“</w:t>
      </w:r>
      <w:r>
        <w:t xml:space="preserve">Medication was deemed ineffective</w:t>
      </w:r>
      <w:r>
        <w:t xml:space="preserve">”</w:t>
      </w:r>
    </w:p>
    <w:p>
      <w:pPr>
        <w:pStyle w:val="Heading2"/>
      </w:pPr>
      <w:bookmarkStart w:id="32" w:name="shady-business-practices"/>
      <w:r>
        <w:t xml:space="preserve">Shady Business Practices</w:t>
      </w:r>
      <w:bookmarkEnd w:id="32"/>
    </w:p>
    <w:p>
      <w:pPr>
        <w:pStyle w:val="Heading3"/>
      </w:pPr>
      <w:bookmarkStart w:id="33" w:name="billing-problems"/>
      <w:r>
        <w:t xml:space="preserve">Billing Problems</w:t>
      </w:r>
      <w:bookmarkEnd w:id="33"/>
    </w:p>
    <w:p>
      <w:pPr>
        <w:pStyle w:val="FirstParagraph"/>
      </w:pPr>
      <w:r>
        <w:rPr>
          <w:b/>
        </w:rPr>
        <w:t xml:space="preserve">Customer Complaints</w:t>
      </w:r>
      <w:r>
        <w:t xml:space="preserve"> </w:t>
      </w:r>
      <w:r>
        <w:t xml:space="preserve">- Doubled prices and charged credit cards without authorization</w:t>
      </w:r>
      <w:r>
        <w:t xml:space="preserve"> </w:t>
      </w:r>
      <w:r>
        <w:t xml:space="preserve">- Charged customers without sending medication</w:t>
      </w:r>
      <w:r>
        <w:t xml:space="preserve"> </w:t>
      </w:r>
      <w:r>
        <w:t xml:space="preserve">- Refused refunds after promising them</w:t>
      </w:r>
      <w:r>
        <w:t xml:space="preserve"> </w:t>
      </w:r>
      <w:r>
        <w:t xml:space="preserve">- One customer:</w:t>
      </w:r>
      <w:r>
        <w:t xml:space="preserve"> </w:t>
      </w:r>
      <w:r>
        <w:t xml:space="preserve">“</w:t>
      </w:r>
      <w:r>
        <w:t xml:space="preserve">Charged $399 and then told I would get a refund, then later was told they don’t refund</w:t>
      </w:r>
      <w:r>
        <w:t xml:space="preserve">”</w:t>
      </w:r>
    </w:p>
    <w:p>
      <w:pPr>
        <w:pStyle w:val="Heading3"/>
      </w:pPr>
      <w:bookmarkStart w:id="34" w:name="regulatory-issues"/>
      <w:r>
        <w:t xml:space="preserve">Regulatory Issues</w:t>
      </w:r>
      <w:bookmarkEnd w:id="34"/>
    </w:p>
    <w:p>
      <w:pPr>
        <w:pStyle w:val="FirstParagraph"/>
      </w:pPr>
      <w:r>
        <w:rPr>
          <w:b/>
        </w:rPr>
        <w:t xml:space="preserve">FDA Warning Letter</w:t>
      </w:r>
      <w:r>
        <w:t xml:space="preserve"> </w:t>
      </w:r>
      <w:r>
        <w:t xml:space="preserve">- Medvy received official FDA warning</w:t>
      </w:r>
      <w:r>
        <w:t xml:space="preserve"> </w:t>
      </w:r>
      <w:r>
        <w:t xml:space="preserve">- Cited for</w:t>
      </w:r>
      <w:r>
        <w:t xml:space="preserve"> </w:t>
      </w:r>
      <w:r>
        <w:t xml:space="preserve">“</w:t>
      </w:r>
      <w:r>
        <w:t xml:space="preserve">false and misleading claims concerning compounded semaglutide and tirzepatide products</w:t>
      </w:r>
      <w:r>
        <w:t xml:space="preserve">”</w:t>
      </w:r>
      <w:r>
        <w:t xml:space="preserve"> </w:t>
      </w:r>
      <w:r>
        <w:t xml:space="preserve">-</w:t>
      </w:r>
      <w:r>
        <w:t xml:space="preserve"> </w:t>
      </w:r>
      <w:r>
        <w:rPr>
          <w:b/>
        </w:rPr>
        <w:t xml:space="preserve">Class action lawsuit filed against Open Health, Inc. (Medvy partner)</w:t>
      </w:r>
    </w:p>
    <w:p>
      <w:pPr>
        <w:pStyle w:val="Heading2"/>
      </w:pPr>
      <w:bookmarkStart w:id="35" w:name="the-bigger-picture"/>
      <w:r>
        <w:t xml:space="preserve">The Bigger Picture</w:t>
      </w:r>
      <w:bookmarkEnd w:id="35"/>
    </w:p>
    <w:p>
      <w:pPr>
        <w:pStyle w:val="Heading3"/>
      </w:pPr>
      <w:bookmarkStart w:id="36" w:name="what-this-reveals-about-ai"/>
      <w:r>
        <w:t xml:space="preserve">What This Reveals About AI</w:t>
      </w:r>
      <w:bookmarkEnd w:id="36"/>
    </w:p>
    <w:p>
      <w:pPr>
        <w:pStyle w:val="FirstParagraph"/>
      </w:pPr>
      <w:r>
        <w:rPr>
          <w:b/>
        </w:rPr>
        <w:t xml:space="preserve">The Dark Side of</w:t>
      </w:r>
      <w:r>
        <w:rPr>
          <w:b/>
        </w:rPr>
        <w:t xml:space="preserve"> </w:t>
      </w:r>
      <w:r>
        <w:rPr>
          <w:b/>
        </w:rPr>
        <w:t xml:space="preserve">“</w:t>
      </w:r>
      <w:r>
        <w:rPr>
          <w:b/>
        </w:rPr>
        <w:t xml:space="preserve">AI Innovation</w:t>
      </w:r>
      <w:r>
        <w:rPr>
          <w:b/>
        </w:rPr>
        <w:t xml:space="preserve">”</w:t>
      </w:r>
      <w:r>
        <w:t xml:space="preserve"> </w:t>
      </w:r>
      <w:r>
        <w:t xml:space="preserve">- This case represents a warning about AI’s potential for enabling fraud at scale</w:t>
      </w:r>
      <w:r>
        <w:t xml:space="preserve"> </w:t>
      </w:r>
      <w:r>
        <w:t xml:space="preserve">- AI used to generate fake doctors, fake patients, fake testimonials, and fake reviews</w:t>
      </w:r>
      <w:r>
        <w:t xml:space="preserve"> </w:t>
      </w:r>
      <w:r>
        <w:t xml:space="preserve">- Creates an environment where consumers cannot distinguish real from fake</w:t>
      </w:r>
    </w:p>
    <w:p>
      <w:pPr>
        <w:pStyle w:val="Heading3"/>
      </w:pPr>
      <w:bookmarkStart w:id="37" w:name="media-responsibility"/>
      <w:r>
        <w:t xml:space="preserve">Media Responsibility</w:t>
      </w:r>
      <w:bookmarkEnd w:id="37"/>
    </w:p>
    <w:p>
      <w:pPr>
        <w:pStyle w:val="FirstParagraph"/>
      </w:pPr>
      <w:r>
        <w:rPr>
          <w:b/>
        </w:rPr>
        <w:t xml:space="preserve">Journalism That Matters</w:t>
      </w:r>
      <w:r>
        <w:t xml:space="preserve"> </w:t>
      </w:r>
      <w:r>
        <w:t xml:space="preserve">- Creator credits</w:t>
      </w:r>
      <w:r>
        <w:t xml:space="preserve"> </w:t>
      </w:r>
      <w:r>
        <w:rPr>
          <w:b/>
        </w:rPr>
        <w:t xml:space="preserve">Maggie DuPre at Futurism</w:t>
      </w:r>
      <w:r>
        <w:t xml:space="preserve"> </w:t>
      </w:r>
      <w:r>
        <w:t xml:space="preserve">for thorough investigative journalism in 2025</w:t>
      </w:r>
      <w:r>
        <w:t xml:space="preserve"> </w:t>
      </w:r>
      <w:r>
        <w:t xml:space="preserve">- Her work received far less attention than the New York Times puff piece</w:t>
      </w:r>
      <w:r>
        <w:t xml:space="preserve"> </w:t>
      </w:r>
      <w:r>
        <w:t xml:space="preserve">- Highlights the importance of critical journalism over uncritical celebration of revenue numbers</w:t>
      </w:r>
    </w:p>
    <w:p>
      <w:pPr>
        <w:pStyle w:val="Heading2"/>
      </w:pPr>
      <w:bookmarkStart w:id="38" w:name="conclusion"/>
      <w:r>
        <w:t xml:space="preserve">Conclusion</w:t>
      </w:r>
      <w:bookmarkEnd w:id="38"/>
    </w:p>
    <w:p>
      <w:pPr>
        <w:pStyle w:val="FirstParagraph"/>
      </w:pPr>
      <w:r>
        <w:t xml:space="preserve">This video serves as a cautionary tale about how mainstream media can be deceived—or choose to overlook—serious ethical and legal problems when telling a compelling narrative about AI innovation.</w:t>
      </w:r>
      <w:r>
        <w:t xml:space="preserve"> </w:t>
      </w:r>
      <w:r>
        <w:rPr>
          <w:b/>
        </w:rPr>
        <w:t xml:space="preserve">Medvy’s $1.8 billion valuation is not a success story but a warning sign</w:t>
      </w:r>
      <w:r>
        <w:t xml:space="preserve">: it demonstrates how AI can be weaponized to create elaborate deceptions, exploit consumers, and operate in regulatory gray areas while being celebrated as innovation. The real story isn’t about AI enabling a two-person billion-dollar company—it’s about how technology can amplify fraud and how critical it is to look beyond revenue numbers to examine</w:t>
      </w:r>
      <w:r>
        <w:t xml:space="preserve"> </w:t>
      </w:r>
      <w:r>
        <w:rPr>
          <w:i/>
        </w:rPr>
        <w:t xml:space="preserve">how</w:t>
      </w:r>
      <w:r>
        <w:t xml:space="preserve"> </w:t>
      </w:r>
      <w:r>
        <w:t xml:space="preserve">that revenue was generated.</w:t>
      </w:r>
    </w:p>
    <w:p>
      <w:r>
        <w:pict>
          <v:rect style="width:0;height:1.5pt" o:hralign="center" o:hrstd="t" o:hr="t"/>
        </w:pict>
      </w:r>
    </w:p>
    <w:p>
      <w:pPr>
        <w:pStyle w:val="Heading2"/>
      </w:pPr>
      <w:bookmarkStart w:id="39" w:name="core-analysis"/>
      <w:r>
        <w:t xml:space="preserve">Core Analysis</w:t>
      </w:r>
      <w:bookmarkEnd w:id="39"/>
    </w:p>
    <w:p>
      <w:pPr>
        <w:pStyle w:val="Heading3"/>
      </w:pPr>
      <w:bookmarkStart w:id="40" w:name="claims-analysis"/>
      <w:r>
        <w:t xml:space="preserve">Claims Analysis</w:t>
      </w:r>
      <w:bookmarkEnd w:id="40"/>
    </w:p>
    <w:p>
      <w:pPr>
        <w:pStyle w:val="Heading1"/>
      </w:pPr>
      <w:bookmarkStart w:id="41" w:name="argument-summary"/>
      <w:r>
        <w:t xml:space="preserve">ARGUMENT SUMMARY</w:t>
      </w:r>
      <w:bookmarkEnd w:id="41"/>
    </w:p>
    <w:p>
      <w:pPr>
        <w:pStyle w:val="FirstParagraph"/>
      </w:pPr>
      <w:r>
        <w:t xml:space="preserve">The New York Times falsely glorified a $1.8 billion telehealth company built on AI-generated fake testimonials, doctors, misleading ads, ineffective products, and deceptive billing practices.</w:t>
      </w:r>
    </w:p>
    <w:p>
      <w:pPr>
        <w:pStyle w:val="Heading1"/>
      </w:pPr>
      <w:bookmarkStart w:id="42" w:name="truth-claims"/>
      <w:r>
        <w:t xml:space="preserve">TRUTH CLAIMS</w:t>
      </w:r>
      <w:bookmarkEnd w:id="42"/>
    </w:p>
    <w:p>
      <w:pPr>
        <w:pStyle w:val="Heading2"/>
      </w:pPr>
      <w:bookmarkStart w:id="43" w:name="claim-1"/>
      <w:r>
        <w:t xml:space="preserve">CLAIM 1</w:t>
      </w:r>
      <w:bookmarkEnd w:id="43"/>
    </w:p>
    <w:p>
      <w:pPr>
        <w:pStyle w:val="FirstParagraph"/>
      </w:pPr>
      <w:r>
        <w:t xml:space="preserve">CLAIM: Medvy is a $1.8 billion telehealth company selling GLP-1 weight loss drugs.</w:t>
      </w:r>
    </w:p>
    <w:p>
      <w:pPr>
        <w:pStyle w:val="BodyText"/>
      </w:pPr>
      <w:r>
        <w:t xml:space="preserve">CLAIM SUPPORT EVIDENCE:</w:t>
      </w:r>
      <w:r>
        <w:t xml:space="preserve"> </w:t>
      </w:r>
      <w:r>
        <w:t xml:space="preserve">- The New York Times published an article about Medvy’s valuation and business model in 2025</w:t>
      </w:r>
      <w:r>
        <w:t xml:space="preserve"> </w:t>
      </w:r>
      <w:r>
        <w:t xml:space="preserve">- GLP-1 drugs like semaglutide and tirzepatide are legitimate weight loss medications approved by the FDA for certain uses</w:t>
      </w:r>
      <w:r>
        <w:t xml:space="preserve"> </w:t>
      </w:r>
      <w:r>
        <w:t xml:space="preserve">- The telehealth industry for weight loss medications has experienced significant growth in recent years</w:t>
      </w:r>
    </w:p>
    <w:p>
      <w:pPr>
        <w:pStyle w:val="BodyText"/>
      </w:pPr>
      <w:r>
        <w:t xml:space="preserve">CLAIM REFUTATION EVIDENCE:</w:t>
      </w:r>
      <w:r>
        <w:t xml:space="preserve"> </w:t>
      </w:r>
      <w:r>
        <w:t xml:space="preserve">- No independent financial verification of the $1.8 billion valuation is provided</w:t>
      </w:r>
      <w:r>
        <w:t xml:space="preserve"> </w:t>
      </w:r>
      <w:r>
        <w:t xml:space="preserve">- The specific revenue figures ($400 million in 2025, $1.8 billion projected) lack third-party verification</w:t>
      </w:r>
    </w:p>
    <w:p>
      <w:pPr>
        <w:pStyle w:val="BodyText"/>
      </w:pPr>
      <w:r>
        <w:t xml:space="preserve">LOGICAL FALLACIES: None apparent</w:t>
      </w:r>
    </w:p>
    <w:p>
      <w:pPr>
        <w:pStyle w:val="BodyText"/>
      </w:pPr>
      <w:r>
        <w:t xml:space="preserve">CLAIM RATING: C (Medium)</w:t>
      </w:r>
    </w:p>
    <w:p>
      <w:pPr>
        <w:pStyle w:val="BodyText"/>
      </w:pPr>
      <w:r>
        <w:t xml:space="preserve">LABELS: Unverified, potentially inflated, lacks independent confirmation</w:t>
      </w:r>
    </w:p>
    <w:p>
      <w:r>
        <w:pict>
          <v:rect style="width:0;height:1.5pt" o:hralign="center" o:hrstd="t" o:hr="t"/>
        </w:pict>
      </w:r>
    </w:p>
    <w:p>
      <w:pPr>
        <w:pStyle w:val="Heading2"/>
      </w:pPr>
      <w:bookmarkStart w:id="44" w:name="claim-2"/>
      <w:r>
        <w:t xml:space="preserve">CLAIM 2</w:t>
      </w:r>
      <w:bookmarkEnd w:id="44"/>
    </w:p>
    <w:p>
      <w:pPr>
        <w:pStyle w:val="FirstParagraph"/>
      </w:pPr>
      <w:r>
        <w:t xml:space="preserve">CLAIM: Medvy used fake before-and-after photos with AI-generated alterations on their website.</w:t>
      </w:r>
    </w:p>
    <w:p>
      <w:pPr>
        <w:pStyle w:val="BodyText"/>
      </w:pPr>
      <w:r>
        <w:t xml:space="preserve">CLAIM SUPPORT EVIDENCE:</w:t>
      </w:r>
      <w:r>
        <w:t xml:space="preserve"> </w:t>
      </w:r>
      <w:r>
        <w:t xml:space="preserve">- Futurism investigation in 2025 documented fake photos on Medvy’s website</w:t>
      </w:r>
      <w:r>
        <w:t xml:space="preserve"> </w:t>
      </w:r>
      <w:r>
        <w:t xml:space="preserve">- Specific example of a 2016 Reddit user’s weight loss photo being altered with glasses and beard, with changed weight loss claims (35 lbs in one year changed to 48 lbs in 5 months)</w:t>
      </w:r>
      <w:r>
        <w:t xml:space="preserve"> </w:t>
      </w:r>
      <w:r>
        <w:t xml:space="preserve">- These photos were found on Medvy’s website as recently as March</w:t>
      </w:r>
    </w:p>
    <w:p>
      <w:pPr>
        <w:pStyle w:val="BodyText"/>
      </w:pPr>
      <w:r>
        <w:t xml:space="preserve">CLAIM REFUTATION EVIDENCE:</w:t>
      </w:r>
      <w:r>
        <w:t xml:space="preserve"> </w:t>
      </w:r>
      <w:r>
        <w:t xml:space="preserve">- The New York Times article acknowledged the fake photos issue, suggesting some level of confirmation</w:t>
      </w:r>
    </w:p>
    <w:p>
      <w:pPr>
        <w:pStyle w:val="BodyText"/>
      </w:pPr>
      <w:r>
        <w:t xml:space="preserve">LOGICAL FALLACIES: None apparent</w:t>
      </w:r>
    </w:p>
    <w:p>
      <w:pPr>
        <w:pStyle w:val="BodyText"/>
      </w:pPr>
      <w:r>
        <w:t xml:space="preserve">CLAIM RATING: B (High)</w:t>
      </w:r>
    </w:p>
    <w:p>
      <w:pPr>
        <w:pStyle w:val="BodyText"/>
      </w:pPr>
      <w:r>
        <w:t xml:space="preserve">LABELS: Well-documented, deceptive marketing, consumer fraud</w:t>
      </w:r>
    </w:p>
    <w:p>
      <w:r>
        <w:pict>
          <v:rect style="width:0;height:1.5pt" o:hralign="center" o:hrstd="t" o:hr="t"/>
        </w:pict>
      </w:r>
    </w:p>
    <w:p>
      <w:pPr>
        <w:pStyle w:val="Heading2"/>
      </w:pPr>
      <w:bookmarkStart w:id="45" w:name="claim-3"/>
      <w:r>
        <w:t xml:space="preserve">CLAIM 3</w:t>
      </w:r>
      <w:bookmarkEnd w:id="45"/>
    </w:p>
    <w:p>
      <w:pPr>
        <w:pStyle w:val="FirstParagraph"/>
      </w:pPr>
      <w:r>
        <w:t xml:space="preserve">CLAIM: Medvy used AI-generated fake doctors in Meta ads promoting their products.</w:t>
      </w:r>
    </w:p>
    <w:p>
      <w:pPr>
        <w:pStyle w:val="BodyText"/>
      </w:pPr>
      <w:r>
        <w:t xml:space="preserve">CLAIM SUPPORT EVIDENCE:</w:t>
      </w:r>
      <w:r>
        <w:t xml:space="preserve"> </w:t>
      </w:r>
      <w:r>
        <w:t xml:space="preserve">- Meta Ads Library is a publicly accessible database where these ads can be verified</w:t>
      </w:r>
      <w:r>
        <w:t xml:space="preserve"> </w:t>
      </w:r>
      <w:r>
        <w:t xml:space="preserve">- Specific fake doctor names provided: Dr. Sarah Martin, Dr. Monica Ashford, Dr. Lena Fischer</w:t>
      </w:r>
      <w:r>
        <w:t xml:space="preserve"> </w:t>
      </w:r>
      <w:r>
        <w:t xml:space="preserve">- AI-generated video testimonials showing fake before-and-after results</w:t>
      </w:r>
    </w:p>
    <w:p>
      <w:pPr>
        <w:pStyle w:val="BodyText"/>
      </w:pPr>
      <w:r>
        <w:t xml:space="preserve">CLAIM REFUTATION EVIDENCE:</w:t>
      </w:r>
      <w:r>
        <w:t xml:space="preserve"> </w:t>
      </w:r>
      <w:r>
        <w:t xml:space="preserve">- Difficulty distinguishing between ads run by Medvy versus affiliates</w:t>
      </w:r>
      <w:r>
        <w:t xml:space="preserve"> </w:t>
      </w:r>
      <w:r>
        <w:t xml:space="preserve">- Affiliate marketing can complicate attribution of responsibility</w:t>
      </w:r>
    </w:p>
    <w:p>
      <w:pPr>
        <w:pStyle w:val="BodyText"/>
      </w:pPr>
      <w:r>
        <w:t xml:space="preserve">LOGICAL FALLACIES: Possible hasty generalization -</w:t>
      </w:r>
      <w:r>
        <w:t xml:space="preserve"> </w:t>
      </w:r>
      <w:r>
        <w:t xml:space="preserve">“</w:t>
      </w:r>
      <w:r>
        <w:t xml:space="preserve">all the doctors you see online are fake</w:t>
      </w:r>
      <w:r>
        <w:t xml:space="preserve">”</w:t>
      </w:r>
      <w:r>
        <w:t xml:space="preserve"> </w:t>
      </w:r>
      <w:r>
        <w:t xml:space="preserve">is an extreme extrapolation</w:t>
      </w:r>
    </w:p>
    <w:p>
      <w:pPr>
        <w:pStyle w:val="BodyText"/>
      </w:pPr>
      <w:r>
        <w:t xml:space="preserve">CLAIM RATING: B (High)</w:t>
      </w:r>
    </w:p>
    <w:p>
      <w:pPr>
        <w:pStyle w:val="BodyText"/>
      </w:pPr>
      <w:r>
        <w:t xml:space="preserve">LABELS: Deceptive advertising, AI-generated content, misleading marketing</w:t>
      </w:r>
    </w:p>
    <w:p>
      <w:r>
        <w:pict>
          <v:rect style="width:0;height:1.5pt" o:hralign="center" o:hrstd="t" o:hr="t"/>
        </w:pict>
      </w:r>
    </w:p>
    <w:p>
      <w:pPr>
        <w:pStyle w:val="Heading2"/>
      </w:pPr>
      <w:bookmarkStart w:id="46" w:name="claim-4"/>
      <w:r>
        <w:t xml:space="preserve">CLAIM 4</w:t>
      </w:r>
      <w:bookmarkEnd w:id="46"/>
    </w:p>
    <w:p>
      <w:pPr>
        <w:pStyle w:val="FirstParagraph"/>
      </w:pPr>
      <w:r>
        <w:t xml:space="preserve">CLAIM: Real doctors listed on Medvy’s website had their identities misrepresented or used without consent.</w:t>
      </w:r>
    </w:p>
    <w:p>
      <w:pPr>
        <w:pStyle w:val="BodyText"/>
      </w:pPr>
      <w:r>
        <w:t xml:space="preserve">CLAIM SUPPORT EVIDENCE:</w:t>
      </w:r>
      <w:r>
        <w:t xml:space="preserve"> </w:t>
      </w:r>
      <w:r>
        <w:t xml:space="preserve">- Futurism contacted doctors listed on the website</w:t>
      </w:r>
      <w:r>
        <w:t xml:space="preserve"> </w:t>
      </w:r>
      <w:r>
        <w:t xml:space="preserve">- One doctor</w:t>
      </w:r>
      <w:r>
        <w:t xml:space="preserve"> </w:t>
      </w:r>
      <w:r>
        <w:t xml:space="preserve">“</w:t>
      </w:r>
      <w:r>
        <w:t xml:space="preserve">insisted he had nothing to do with either company and they need to remove him from their sites</w:t>
      </w:r>
      <w:r>
        <w:t xml:space="preserve">”</w:t>
      </w:r>
      <w:r>
        <w:t xml:space="preserve"> </w:t>
      </w:r>
      <w:r>
        <w:t xml:space="preserve">- Class action lawsuit filed against Open Health, Inc. mentions these same doctors</w:t>
      </w:r>
    </w:p>
    <w:p>
      <w:pPr>
        <w:pStyle w:val="BodyText"/>
      </w:pPr>
      <w:r>
        <w:t xml:space="preserve">CLAIM REFUTATION EVIDENCE:</w:t>
      </w:r>
      <w:r>
        <w:t xml:space="preserve"> </w:t>
      </w:r>
      <w:r>
        <w:t xml:space="preserve">- Only one doctor’s denial is specifically mentioned</w:t>
      </w:r>
      <w:r>
        <w:t xml:space="preserve"> </w:t>
      </w:r>
      <w:r>
        <w:t xml:space="preserve">- The</w:t>
      </w:r>
      <w:r>
        <w:t xml:space="preserve"> </w:t>
      </w:r>
      <w:r>
        <w:t xml:space="preserve">“</w:t>
      </w:r>
      <w:r>
        <w:t xml:space="preserve">exact involvement is unclear</w:t>
      </w:r>
      <w:r>
        <w:t xml:space="preserve">”</w:t>
      </w:r>
      <w:r>
        <w:t xml:space="preserve"> </w:t>
      </w:r>
      <w:r>
        <w:t xml:space="preserve">according to the input itself</w:t>
      </w:r>
    </w:p>
    <w:p>
      <w:pPr>
        <w:pStyle w:val="BodyText"/>
      </w:pPr>
      <w:r>
        <w:t xml:space="preserve">LOGICAL FALLACIES: None apparent</w:t>
      </w:r>
    </w:p>
    <w:p>
      <w:pPr>
        <w:pStyle w:val="BodyText"/>
      </w:pPr>
      <w:r>
        <w:t xml:space="preserve">CLAIM RATING: C (Medium)</w:t>
      </w:r>
    </w:p>
    <w:p>
      <w:pPr>
        <w:pStyle w:val="BodyText"/>
      </w:pPr>
      <w:r>
        <w:t xml:space="preserve">LABELS: Identity misappropriation, potentially fraudulent, requires further verification</w:t>
      </w:r>
    </w:p>
    <w:p>
      <w:r>
        <w:pict>
          <v:rect style="width:0;height:1.5pt" o:hralign="center" o:hrstd="t" o:hr="t"/>
        </w:pict>
      </w:r>
    </w:p>
    <w:p>
      <w:pPr>
        <w:pStyle w:val="Heading2"/>
      </w:pPr>
      <w:bookmarkStart w:id="47" w:name="claim-5"/>
      <w:r>
        <w:t xml:space="preserve">CLAIM 5</w:t>
      </w:r>
      <w:bookmarkEnd w:id="47"/>
    </w:p>
    <w:p>
      <w:pPr>
        <w:pStyle w:val="FirstParagraph"/>
      </w:pPr>
      <w:r>
        <w:t xml:space="preserve">CLAIM: Oral tirzepatide sold by Medvy is ineffective</w:t>
      </w:r>
      <w:r>
        <w:t xml:space="preserve"> </w:t>
      </w:r>
      <w:r>
        <w:t xml:space="preserve">“</w:t>
      </w:r>
      <w:r>
        <w:t xml:space="preserve">snake oil</w:t>
      </w:r>
      <w:r>
        <w:t xml:space="preserve">”</w:t>
      </w:r>
      <w:r>
        <w:t xml:space="preserve"> </w:t>
      </w:r>
      <w:r>
        <w:t xml:space="preserve">with no proven efficacy.</w:t>
      </w:r>
    </w:p>
    <w:p>
      <w:pPr>
        <w:pStyle w:val="BodyText"/>
      </w:pPr>
      <w:r>
        <w:t xml:space="preserve">CLAIM SUPPORT EVIDENCE:</w:t>
      </w:r>
      <w:r>
        <w:t xml:space="preserve"> </w:t>
      </w:r>
      <w:r>
        <w:t xml:space="preserve">- Class action lawsuit alleges oral tirzepatide</w:t>
      </w:r>
      <w:r>
        <w:t xml:space="preserve"> </w:t>
      </w:r>
      <w:r>
        <w:t xml:space="preserve">“</w:t>
      </w:r>
      <w:r>
        <w:t xml:space="preserve">has no demonstrated mechanism of absorption or efficacy</w:t>
      </w:r>
      <w:r>
        <w:t xml:space="preserve">”</w:t>
      </w:r>
      <w:r>
        <w:t xml:space="preserve"> </w:t>
      </w:r>
      <w:r>
        <w:t xml:space="preserve">- Eli Lilly statement:</w:t>
      </w:r>
      <w:r>
        <w:t xml:space="preserve"> </w:t>
      </w:r>
      <w:r>
        <w:t xml:space="preserve">“</w:t>
      </w:r>
      <w:r>
        <w:t xml:space="preserve">there are no human studies, let alone clinical trials involving any oral tirzepatide product</w:t>
      </w:r>
      <w:r>
        <w:t xml:space="preserve">”</w:t>
      </w:r>
      <w:r>
        <w:t xml:space="preserve"> </w:t>
      </w:r>
      <w:r>
        <w:t xml:space="preserve">- Multiple customer reviews complaining product didn’t work and they were told</w:t>
      </w:r>
      <w:r>
        <w:t xml:space="preserve"> </w:t>
      </w:r>
      <w:r>
        <w:t xml:space="preserve">“</w:t>
      </w:r>
      <w:r>
        <w:t xml:space="preserve">orals don’t work</w:t>
      </w:r>
      <w:r>
        <w:t xml:space="preserve">”</w:t>
      </w:r>
      <w:r>
        <w:t xml:space="preserve"> </w:t>
      </w:r>
      <w:r>
        <w:t xml:space="preserve">- FDA has only approved injectable forms of tirzepatide (Mounjaro, Zepbound), not oral formulations</w:t>
      </w:r>
    </w:p>
    <w:p>
      <w:pPr>
        <w:pStyle w:val="BodyText"/>
      </w:pPr>
      <w:r>
        <w:t xml:space="preserve">CLAIM REFUTATION EVIDENCE:</w:t>
      </w:r>
      <w:r>
        <w:t xml:space="preserve"> </w:t>
      </w:r>
      <w:r>
        <w:t xml:space="preserve">- Creator acknowledges</w:t>
      </w:r>
      <w:r>
        <w:t xml:space="preserve"> </w:t>
      </w:r>
      <w:r>
        <w:t xml:space="preserve">“</w:t>
      </w:r>
      <w:r>
        <w:t xml:space="preserve">I’m not a doctor</w:t>
      </w:r>
      <w:r>
        <w:t xml:space="preserve">”</w:t>
      </w:r>
      <w:r>
        <w:t xml:space="preserve"> </w:t>
      </w:r>
      <w:r>
        <w:t xml:space="preserve">- lacks medical expertise</w:t>
      </w:r>
      <w:r>
        <w:t xml:space="preserve"> </w:t>
      </w:r>
      <w:r>
        <w:t xml:space="preserve">- Compounded medications operate in a different regulatory framework than FDA-approved drugs</w:t>
      </w:r>
      <w:r>
        <w:t xml:space="preserve"> </w:t>
      </w:r>
      <w:r>
        <w:t xml:space="preserve">- Oral bioavailability research is ongoing for various peptide medications</w:t>
      </w:r>
    </w:p>
    <w:p>
      <w:pPr>
        <w:pStyle w:val="BodyText"/>
      </w:pPr>
      <w:r>
        <w:t xml:space="preserve">LOGICAL FALLACIES: Appeal to authority (Eli Lilly) - while credible, one manufacturer’s statement isn’t definitive scientific proof</w:t>
      </w:r>
    </w:p>
    <w:p>
      <w:pPr>
        <w:pStyle w:val="BodyText"/>
      </w:pPr>
      <w:r>
        <w:t xml:space="preserve">CLAIM RATING: B (High)</w:t>
      </w:r>
    </w:p>
    <w:p>
      <w:pPr>
        <w:pStyle w:val="BodyText"/>
      </w:pPr>
      <w:r>
        <w:t xml:space="preserve">LABELS: Unproven product, regulatory concerns, consumer harm allegations</w:t>
      </w:r>
    </w:p>
    <w:p>
      <w:r>
        <w:pict>
          <v:rect style="width:0;height:1.5pt" o:hralign="center" o:hrstd="t" o:hr="t"/>
        </w:pict>
      </w:r>
    </w:p>
    <w:p>
      <w:pPr>
        <w:pStyle w:val="Heading2"/>
      </w:pPr>
      <w:bookmarkStart w:id="48" w:name="claim-6"/>
      <w:r>
        <w:t xml:space="preserve">CLAIM 6</w:t>
      </w:r>
      <w:bookmarkEnd w:id="48"/>
    </w:p>
    <w:p>
      <w:pPr>
        <w:pStyle w:val="FirstParagraph"/>
      </w:pPr>
      <w:r>
        <w:t xml:space="preserve">CLAIM: Medvy received an FDA warning letter for false and misleading claims about compounded medications.</w:t>
      </w:r>
    </w:p>
    <w:p>
      <w:pPr>
        <w:pStyle w:val="BodyText"/>
      </w:pPr>
      <w:r>
        <w:t xml:space="preserve">CLAIM SUPPORT EVIDENCE:</w:t>
      </w:r>
      <w:r>
        <w:t xml:space="preserve"> </w:t>
      </w:r>
      <w:r>
        <w:t xml:space="preserve">- Direct quote from the FDA warning letter regarding</w:t>
      </w:r>
      <w:r>
        <w:t xml:space="preserve"> </w:t>
      </w:r>
      <w:r>
        <w:t xml:space="preserve">“</w:t>
      </w:r>
      <w:r>
        <w:t xml:space="preserve">false and misleading claims concerning compounded semaglutide and tirzepatide products</w:t>
      </w:r>
      <w:r>
        <w:t xml:space="preserve">”</w:t>
      </w:r>
      <w:r>
        <w:t xml:space="preserve"> </w:t>
      </w:r>
      <w:r>
        <w:t xml:space="preserve">- FDA warning letters are public record and verifiable</w:t>
      </w:r>
    </w:p>
    <w:p>
      <w:pPr>
        <w:pStyle w:val="BodyText"/>
      </w:pPr>
      <w:r>
        <w:t xml:space="preserve">CLAIM REFUTATION EVIDENCE:</w:t>
      </w:r>
      <w:r>
        <w:t xml:space="preserve"> </w:t>
      </w:r>
      <w:r>
        <w:t xml:space="preserve">- FDA warning letters don’t constitute legal findings of guilt</w:t>
      </w:r>
      <w:r>
        <w:t xml:space="preserve"> </w:t>
      </w:r>
      <w:r>
        <w:t xml:space="preserve">- Companies often receive warning letters and subsequently come into compliance</w:t>
      </w:r>
    </w:p>
    <w:p>
      <w:pPr>
        <w:pStyle w:val="BodyText"/>
      </w:pPr>
      <w:r>
        <w:t xml:space="preserve">LOGICAL FALLACIES: None apparent</w:t>
      </w:r>
    </w:p>
    <w:p>
      <w:pPr>
        <w:pStyle w:val="BodyText"/>
      </w:pPr>
      <w:r>
        <w:t xml:space="preserve">CLAIM RATING: A (Definitely True)</w:t>
      </w:r>
    </w:p>
    <w:p>
      <w:pPr>
        <w:pStyle w:val="BodyText"/>
      </w:pPr>
      <w:r>
        <w:t xml:space="preserve">LABELS: Regulatory violation, documented, government action</w:t>
      </w:r>
    </w:p>
    <w:p>
      <w:r>
        <w:pict>
          <v:rect style="width:0;height:1.5pt" o:hralign="center" o:hrstd="t" o:hr="t"/>
        </w:pict>
      </w:r>
    </w:p>
    <w:p>
      <w:pPr>
        <w:pStyle w:val="Heading2"/>
      </w:pPr>
      <w:bookmarkStart w:id="49" w:name="claim-7"/>
      <w:r>
        <w:t xml:space="preserve">CLAIM 7</w:t>
      </w:r>
      <w:bookmarkEnd w:id="49"/>
    </w:p>
    <w:p>
      <w:pPr>
        <w:pStyle w:val="FirstParagraph"/>
      </w:pPr>
      <w:r>
        <w:t xml:space="preserve">CLAIM: Medvy engaged in deceptive billing practices, charging customers without delivering products or providing refunds.</w:t>
      </w:r>
    </w:p>
    <w:p>
      <w:pPr>
        <w:pStyle w:val="BodyText"/>
      </w:pPr>
      <w:r>
        <w:t xml:space="preserve">CLAIM SUPPORT EVIDENCE:</w:t>
      </w:r>
      <w:r>
        <w:t xml:space="preserve"> </w:t>
      </w:r>
      <w:r>
        <w:t xml:space="preserve">- Multiple customer reviews cited complaining about being charged without receiving medication</w:t>
      </w:r>
      <w:r>
        <w:t xml:space="preserve"> </w:t>
      </w:r>
      <w:r>
        <w:t xml:space="preserve">- Specific review mentions being charged $399, promised refund, then told</w:t>
      </w:r>
      <w:r>
        <w:t xml:space="preserve"> </w:t>
      </w:r>
      <w:r>
        <w:t xml:space="preserve">“</w:t>
      </w:r>
      <w:r>
        <w:t xml:space="preserve">they don’t refund</w:t>
      </w:r>
      <w:r>
        <w:t xml:space="preserve">”</w:t>
      </w:r>
    </w:p>
    <w:p>
      <w:pPr>
        <w:pStyle w:val="BodyText"/>
      </w:pPr>
      <w:r>
        <w:t xml:space="preserve">CLAIM REFUTATION EVIDENCE:</w:t>
      </w:r>
      <w:r>
        <w:t xml:space="preserve"> </w:t>
      </w:r>
      <w:r>
        <w:t xml:space="preserve">- Customer reviews are anecdotal and may not represent systematic practices</w:t>
      </w:r>
      <w:r>
        <w:t xml:space="preserve"> </w:t>
      </w:r>
      <w:r>
        <w:t xml:space="preserve">- Dissatisfied customers are more likely to leave reviews, creating selection bias</w:t>
      </w:r>
      <w:r>
        <w:t xml:space="preserve"> </w:t>
      </w:r>
      <w:r>
        <w:t xml:space="preserve">- No regulatory findings on billing practices are cited</w:t>
      </w:r>
    </w:p>
    <w:p>
      <w:pPr>
        <w:pStyle w:val="BodyText"/>
      </w:pPr>
      <w:r>
        <w:t xml:space="preserve">LOGICAL FALLACIES: Hasty generalization - using individual customer complaints to characterize entire company practice</w:t>
      </w:r>
    </w:p>
    <w:p>
      <w:pPr>
        <w:pStyle w:val="BodyText"/>
      </w:pPr>
      <w:r>
        <w:t xml:space="preserve">CLAIM RATING: C (Medium)</w:t>
      </w:r>
    </w:p>
    <w:p>
      <w:pPr>
        <w:pStyle w:val="BodyText"/>
      </w:pPr>
      <w:r>
        <w:t xml:space="preserve">LABELS: Anecdotal evidence, consumer complaints, unverified allegations</w:t>
      </w:r>
    </w:p>
    <w:p>
      <w:r>
        <w:pict>
          <v:rect style="width:0;height:1.5pt" o:hralign="center" o:hrstd="t" o:hr="t"/>
        </w:pict>
      </w:r>
    </w:p>
    <w:p>
      <w:pPr>
        <w:pStyle w:val="Heading2"/>
      </w:pPr>
      <w:bookmarkStart w:id="50" w:name="claim-8"/>
      <w:r>
        <w:t xml:space="preserve">CLAIM 8</w:t>
      </w:r>
      <w:bookmarkEnd w:id="50"/>
    </w:p>
    <w:p>
      <w:pPr>
        <w:pStyle w:val="FirstParagraph"/>
      </w:pPr>
      <w:r>
        <w:t xml:space="preserve">CLAIM: The New York Times article uncritically glorified Medvy without investigating shady practices adequately.</w:t>
      </w:r>
    </w:p>
    <w:p>
      <w:pPr>
        <w:pStyle w:val="BodyText"/>
      </w:pPr>
      <w:r>
        <w:t xml:space="preserve">CLAIM SUPPORT EVIDENCE:</w:t>
      </w:r>
      <w:r>
        <w:t xml:space="preserve"> </w:t>
      </w:r>
      <w:r>
        <w:t xml:space="preserve">- Article</w:t>
      </w:r>
      <w:r>
        <w:t xml:space="preserve"> </w:t>
      </w:r>
      <w:r>
        <w:t xml:space="preserve">“</w:t>
      </w:r>
      <w:r>
        <w:t xml:space="preserve">went viral</w:t>
      </w:r>
      <w:r>
        <w:t xml:space="preserve">”</w:t>
      </w:r>
      <w:r>
        <w:t xml:space="preserve"> </w:t>
      </w:r>
      <w:r>
        <w:t xml:space="preserve">and presented the company positively</w:t>
      </w:r>
      <w:r>
        <w:t xml:space="preserve"> </w:t>
      </w:r>
      <w:r>
        <w:t xml:space="preserve">- Focused on AI success story angle and mentioned Sam Altman’s interest</w:t>
      </w:r>
      <w:r>
        <w:t xml:space="preserve"> </w:t>
      </w:r>
      <w:r>
        <w:t xml:space="preserve">- Only</w:t>
      </w:r>
      <w:r>
        <w:t xml:space="preserve"> </w:t>
      </w:r>
      <w:r>
        <w:t xml:space="preserve">“</w:t>
      </w:r>
      <w:r>
        <w:t xml:space="preserve">briefly</w:t>
      </w:r>
      <w:r>
        <w:t xml:space="preserve">”</w:t>
      </w:r>
      <w:r>
        <w:t xml:space="preserve"> </w:t>
      </w:r>
      <w:r>
        <w:t xml:space="preserve">mentioned fake photos and framed issues as</w:t>
      </w:r>
      <w:r>
        <w:t xml:space="preserve"> </w:t>
      </w:r>
      <w:r>
        <w:t xml:space="preserve">“</w:t>
      </w:r>
      <w:r>
        <w:t xml:space="preserve">shortcuts</w:t>
      </w:r>
      <w:r>
        <w:t xml:space="preserve">”</w:t>
      </w:r>
    </w:p>
    <w:p>
      <w:pPr>
        <w:pStyle w:val="BodyText"/>
      </w:pPr>
      <w:r>
        <w:t xml:space="preserve">CLAIM REFUTATION EVIDENCE:</w:t>
      </w:r>
      <w:r>
        <w:t xml:space="preserve"> </w:t>
      </w:r>
      <w:r>
        <w:t xml:space="preserve">- The NYT article did acknowledge fake before-and-after photos</w:t>
      </w:r>
      <w:r>
        <w:t xml:space="preserve"> </w:t>
      </w:r>
      <w:r>
        <w:t xml:space="preserve">- Without reading the full NYT article, complete assessment of its coverage is impossible</w:t>
      </w:r>
      <w:r>
        <w:t xml:space="preserve"> </w:t>
      </w:r>
      <w:r>
        <w:t xml:space="preserve">- The NYT may have had different editorial focus (AI business story vs. consumer protection)</w:t>
      </w:r>
    </w:p>
    <w:p>
      <w:pPr>
        <w:pStyle w:val="BodyText"/>
      </w:pPr>
      <w:r>
        <w:t xml:space="preserve">LOGICAL FALLACIES: Strawman - characterizing the entire NYT article based on selective quotes without full context</w:t>
      </w:r>
    </w:p>
    <w:p>
      <w:pPr>
        <w:pStyle w:val="BodyText"/>
      </w:pPr>
      <w:r>
        <w:t xml:space="preserve">CLAIM RATING: C (Medium)</w:t>
      </w:r>
    </w:p>
    <w:p>
      <w:pPr>
        <w:pStyle w:val="BodyText"/>
      </w:pPr>
      <w:r>
        <w:t xml:space="preserve">LABELS: Media criticism, editorial bias concerns, incomplete information</w:t>
      </w:r>
    </w:p>
    <w:p>
      <w:r>
        <w:pict>
          <v:rect style="width:0;height:1.5pt" o:hralign="center" o:hrstd="t" o:hr="t"/>
        </w:pict>
      </w:r>
    </w:p>
    <w:p>
      <w:pPr>
        <w:pStyle w:val="Heading2"/>
      </w:pPr>
      <w:bookmarkStart w:id="51" w:name="claim-9"/>
      <w:r>
        <w:t xml:space="preserve">CLAIM 9</w:t>
      </w:r>
      <w:bookmarkEnd w:id="51"/>
    </w:p>
    <w:p>
      <w:pPr>
        <w:pStyle w:val="FirstParagraph"/>
      </w:pPr>
      <w:r>
        <w:t xml:space="preserve">CLAIM: This case represents a warning about AI enabling fraud and deception at scale.</w:t>
      </w:r>
    </w:p>
    <w:p>
      <w:pPr>
        <w:pStyle w:val="BodyText"/>
      </w:pPr>
      <w:r>
        <w:t xml:space="preserve">CLAIM SUPPORT EVIDENCE:</w:t>
      </w:r>
      <w:r>
        <w:t xml:space="preserve"> </w:t>
      </w:r>
      <w:r>
        <w:t xml:space="preserve">- Documented use of AI for generating fake doctors, testimonials, and marketing content</w:t>
      </w:r>
      <w:r>
        <w:t xml:space="preserve"> </w:t>
      </w:r>
      <w:r>
        <w:t xml:space="preserve">- AI tools made it easier to create convincing fake content at low cost</w:t>
      </w:r>
      <w:r>
        <w:t xml:space="preserve"> </w:t>
      </w:r>
      <w:r>
        <w:t xml:space="preserve">- The company’s rapid growth suggests AI-enabled deception can be commercially successful</w:t>
      </w:r>
    </w:p>
    <w:p>
      <w:pPr>
        <w:pStyle w:val="BodyText"/>
      </w:pPr>
      <w:r>
        <w:t xml:space="preserve">CLAIM REFUTATION EVIDENCE:</w:t>
      </w:r>
      <w:r>
        <w:t xml:space="preserve"> </w:t>
      </w:r>
      <w:r>
        <w:t xml:space="preserve">- Fraudulent marketing existed long before AI (Photoshop, stock photos, fake testimonials)</w:t>
      </w:r>
      <w:r>
        <w:t xml:space="preserve"> </w:t>
      </w:r>
      <w:r>
        <w:t xml:space="preserve">- The core business model (telehealth for weight loss) isn’t inherently fraudulent</w:t>
      </w:r>
      <w:r>
        <w:t xml:space="preserve"> </w:t>
      </w:r>
      <w:r>
        <w:t xml:space="preserve">- Many legitimate companies use AI for automation without deception</w:t>
      </w:r>
    </w:p>
    <w:p>
      <w:pPr>
        <w:pStyle w:val="BodyText"/>
      </w:pPr>
      <w:r>
        <w:t xml:space="preserve">LOGICAL FALLACIES: Slippery slope -</w:t>
      </w:r>
      <w:r>
        <w:t xml:space="preserve"> </w:t>
      </w:r>
      <w:r>
        <w:t xml:space="preserve">“</w:t>
      </w:r>
      <w:r>
        <w:t xml:space="preserve">all the doctors, all the lawyers you see online are fake</w:t>
      </w:r>
      <w:r>
        <w:t xml:space="preserve">”</w:t>
      </w:r>
      <w:r>
        <w:t xml:space="preserve"> </w:t>
      </w:r>
      <w:r>
        <w:t xml:space="preserve">extrapolates one case to apocalyptic future</w:t>
      </w:r>
    </w:p>
    <w:p>
      <w:pPr>
        <w:pStyle w:val="BodyText"/>
      </w:pPr>
      <w:r>
        <w:t xml:space="preserve">CLAIM RATING: C (Medium)</w:t>
      </w:r>
    </w:p>
    <w:p>
      <w:pPr>
        <w:pStyle w:val="BodyText"/>
      </w:pPr>
      <w:r>
        <w:t xml:space="preserve">LABELS: Speculative, technologically deterministic, contains valid concerns but overstated</w:t>
      </w:r>
    </w:p>
    <w:p>
      <w:r>
        <w:pict>
          <v:rect style="width:0;height:1.5pt" o:hralign="center" o:hrstd="t" o:hr="t"/>
        </w:pict>
      </w:r>
    </w:p>
    <w:p>
      <w:pPr>
        <w:pStyle w:val="Heading1"/>
      </w:pPr>
      <w:bookmarkStart w:id="52" w:name="overall-score"/>
      <w:r>
        <w:t xml:space="preserve">OVERALL SCORE</w:t>
      </w:r>
      <w:bookmarkEnd w:id="52"/>
    </w:p>
    <w:p>
      <w:pPr>
        <w:pStyle w:val="FirstParagraph"/>
      </w:pPr>
      <w:r>
        <w:t xml:space="preserve">LOWEST CLAIM SCORE: C (Medium)</w:t>
      </w:r>
      <w:r>
        <w:t xml:space="preserve"> </w:t>
      </w:r>
      <w:r>
        <w:t xml:space="preserve">HIGHEST CLAIM SCORE: A (Definitely True)</w:t>
      </w:r>
      <w:r>
        <w:t xml:space="preserve"> </w:t>
      </w:r>
      <w:r>
        <w:t xml:space="preserve">AVERAGE CLAIM SCORE: B/C (Medium-High)</w:t>
      </w:r>
    </w:p>
    <w:p>
      <w:pPr>
        <w:pStyle w:val="Heading1"/>
      </w:pPr>
      <w:bookmarkStart w:id="53" w:name="overall-analysis"/>
      <w:r>
        <w:t xml:space="preserve">OVERALL ANALYSIS</w:t>
      </w:r>
      <w:bookmarkEnd w:id="53"/>
    </w:p>
    <w:p>
      <w:pPr>
        <w:pStyle w:val="FirstParagraph"/>
      </w:pPr>
      <w:r>
        <w:t xml:space="preserve">The argument presents well-documented evidence of deceptive practices at Medvy, particularly regarding FDA warnings and fake marketing content. However, it relies heavily on one investigation source, uses some anecdotal evidence, and occasionally overgeneralizes about AI’s broader implications. The core consumer protection concerns appear legitimate and merit attention, though some claims need independent verification.</w:t>
      </w:r>
    </w:p>
    <w:p>
      <w:r>
        <w:pict>
          <v:rect style="width:0;height:1.5pt" o:hralign="center" o:hrstd="t" o:hr="t"/>
        </w:pict>
      </w:r>
    </w:p>
    <w:p>
      <w:pPr>
        <w:pStyle w:val="Heading3"/>
      </w:pPr>
      <w:bookmarkStart w:id="54" w:name="presentation-analysis"/>
      <w:r>
        <w:t xml:space="preserve">Presentation Analysis</w:t>
      </w:r>
      <w:bookmarkEnd w:id="54"/>
    </w:p>
    <w:p>
      <w:pPr>
        <w:pStyle w:val="Heading1"/>
      </w:pPr>
      <w:bookmarkStart w:id="55" w:name="presentation-review"/>
      <w:r>
        <w:t xml:space="preserve">PRESENTATION REVIEW</w:t>
      </w:r>
      <w:bookmarkEnd w:id="55"/>
    </w:p>
    <w:p>
      <w:pPr>
        <w:pStyle w:val="Heading2"/>
      </w:pPr>
      <w:bookmarkStart w:id="56" w:name="ideas"/>
      <w:r>
        <w:t xml:space="preserve">IDEAS</w:t>
      </w:r>
      <w:bookmarkEnd w:id="56"/>
    </w:p>
    <w:p>
      <w:pPr>
        <w:pStyle w:val="FirstParagraph"/>
      </w:pPr>
      <w:r>
        <w:t xml:space="preserve">8/10 — The presentation focused on exposing deceptive practices of a telehealth company, presenting substantial evidence of fraud and misrepresentation.</w:t>
      </w:r>
    </w:p>
    <w:p>
      <w:pPr>
        <w:pStyle w:val="BodyText"/>
      </w:pPr>
      <w:r>
        <w:rPr>
          <w:b/>
        </w:rPr>
        <w:t xml:space="preserve">Instances:</w:t>
      </w:r>
    </w:p>
    <w:p>
      <w:pPr>
        <w:numPr>
          <w:ilvl w:val="0"/>
          <w:numId w:val="1008"/>
        </w:numPr>
        <w:pStyle w:val="Compact"/>
      </w:pPr>
      <w:r>
        <w:t xml:space="preserve">Medvy’s website used fake before and after photos from Reddit users, altering them with AI-generated features</w:t>
      </w:r>
    </w:p>
    <w:p>
      <w:pPr>
        <w:numPr>
          <w:ilvl w:val="0"/>
          <w:numId w:val="1008"/>
        </w:numPr>
        <w:pStyle w:val="Compact"/>
      </w:pPr>
      <w:r>
        <w:t xml:space="preserve">The company used AI-generated fake doctors in Meta ads to promote weight loss products</w:t>
      </w:r>
    </w:p>
    <w:p>
      <w:pPr>
        <w:numPr>
          <w:ilvl w:val="0"/>
          <w:numId w:val="1008"/>
        </w:numPr>
        <w:pStyle w:val="Compact"/>
      </w:pPr>
      <w:r>
        <w:t xml:space="preserve">Class action lawsuit alleges oral tirzepatide is pharmacologically inert and functions as modern-day snake oil</w:t>
      </w:r>
    </w:p>
    <w:p>
      <w:pPr>
        <w:numPr>
          <w:ilvl w:val="0"/>
          <w:numId w:val="1008"/>
        </w:numPr>
        <w:pStyle w:val="Compact"/>
      </w:pPr>
      <w:r>
        <w:t xml:space="preserve">FDA issued warning letter about false and misleading claims concerning compounded semaglutide and tirzepatide products</w:t>
      </w:r>
    </w:p>
    <w:p>
      <w:pPr>
        <w:numPr>
          <w:ilvl w:val="0"/>
          <w:numId w:val="1008"/>
        </w:numPr>
        <w:pStyle w:val="Compact"/>
      </w:pPr>
      <w:r>
        <w:t xml:space="preserve">Eli Lilly stated there are no human studies or clinical trials involving any oral tirzepatide product</w:t>
      </w:r>
    </w:p>
    <w:p>
      <w:pPr>
        <w:numPr>
          <w:ilvl w:val="0"/>
          <w:numId w:val="1008"/>
        </w:numPr>
        <w:pStyle w:val="Compact"/>
      </w:pPr>
      <w:r>
        <w:t xml:space="preserve">Multiple customer reviews indicate oral medication was ineffective, with some switched to injections after payment</w:t>
      </w:r>
    </w:p>
    <w:p>
      <w:pPr>
        <w:numPr>
          <w:ilvl w:val="0"/>
          <w:numId w:val="1008"/>
        </w:numPr>
        <w:pStyle w:val="Compact"/>
      </w:pPr>
      <w:r>
        <w:t xml:space="preserve">Company engaged in shady billing practices, charging customers without delivering medication and refusing refunds</w:t>
      </w:r>
    </w:p>
    <w:p>
      <w:pPr>
        <w:numPr>
          <w:ilvl w:val="0"/>
          <w:numId w:val="1008"/>
        </w:numPr>
        <w:pStyle w:val="Compact"/>
      </w:pPr>
      <w:r>
        <w:t xml:space="preserve">Same doctors’ names appeared with different photos across multiple websites, suggesting fabricated medical endorsements</w:t>
      </w:r>
    </w:p>
    <w:p>
      <w:pPr>
        <w:numPr>
          <w:ilvl w:val="0"/>
          <w:numId w:val="1008"/>
        </w:numPr>
        <w:pStyle w:val="Compact"/>
      </w:pPr>
      <w:r>
        <w:t xml:space="preserve">Futurism investigation revealed AI-generated photos with text errors like</w:t>
      </w:r>
      <w:r>
        <w:t xml:space="preserve"> </w:t>
      </w:r>
      <w:r>
        <w:t xml:space="preserve">‘</w:t>
      </w:r>
      <w:r>
        <w:t xml:space="preserve">solution faux injection</w:t>
      </w:r>
      <w:r>
        <w:t xml:space="preserve">’</w:t>
      </w:r>
      <w:r>
        <w:t xml:space="preserve"> </w:t>
      </w:r>
      <w:r>
        <w:t xml:space="preserve">on product images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Analysis Report</dc:title>
  <dc:creator>process_video vaf153fa</dc:creator>
  <cp:keywords/>
  <dcterms:created xsi:type="dcterms:W3CDTF">2026-04-04T06:01:39Z</dcterms:created>
  <dcterms:modified xsi:type="dcterms:W3CDTF">2026-04-04T06:01:39Z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nnel">
    <vt:lpwstr>voidzilla</vt:lpwstr>
  </property>
  <property fmtid="{D5CDD505-2E9C-101B-9397-08002B2CF9AE}" pid="3" name="date">
    <vt:lpwstr>2026-04-04 01:00:04</vt:lpwstr>
  </property>
  <property fmtid="{D5CDD505-2E9C-101B-9397-08002B2CF9AE}" pid="4" name="model">
    <vt:lpwstr>claude-sonnet-4-5</vt:lpwstr>
  </property>
  <property fmtid="{D5CDD505-2E9C-101B-9397-08002B2CF9AE}" pid="5" name="subtitle">
    <vt:lpwstr>billion dollar ai company was built on lies</vt:lpwstr>
  </property>
  <property fmtid="{D5CDD505-2E9C-101B-9397-08002B2CF9AE}" pid="6" name="video_id">
    <vt:lpwstr>0A2SP-QBByI</vt:lpwstr>
  </property>
  <property fmtid="{D5CDD505-2E9C-101B-9397-08002B2CF9AE}" pid="7" name="video_url">
    <vt:lpwstr>https://youtu.be/0A2SP-QBByI?si=jik14oz6IuJ3Y7jd</vt:lpwstr>
  </property>
</Properties>
</file>