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4BEBF" w14:textId="681A9285" w:rsidR="007B6036" w:rsidRPr="000F23CD" w:rsidRDefault="007B6036" w:rsidP="003821D1">
      <w:pPr>
        <w:jc w:val="center"/>
        <w:rPr>
          <w:rFonts w:cs="Times New Roman"/>
          <w:sz w:val="40"/>
          <w:szCs w:val="44"/>
          <w:lang w:val="en-GB"/>
        </w:rPr>
      </w:pPr>
    </w:p>
    <w:p w14:paraId="55D1B16C" w14:textId="77777777" w:rsidR="0079576E" w:rsidRDefault="0079576E" w:rsidP="0079576E">
      <w:pPr>
        <w:jc w:val="center"/>
        <w:rPr>
          <w:b/>
          <w:bCs/>
          <w:sz w:val="32"/>
          <w:szCs w:val="32"/>
        </w:rPr>
      </w:pPr>
    </w:p>
    <w:p w14:paraId="6890667C" w14:textId="77777777" w:rsidR="0079576E" w:rsidRDefault="0079576E" w:rsidP="0079576E">
      <w:pPr>
        <w:jc w:val="center"/>
        <w:rPr>
          <w:b/>
          <w:bCs/>
          <w:sz w:val="32"/>
          <w:szCs w:val="32"/>
        </w:rPr>
      </w:pPr>
    </w:p>
    <w:p w14:paraId="06B88342" w14:textId="77777777" w:rsidR="0079576E" w:rsidRPr="005956B1" w:rsidRDefault="0079576E" w:rsidP="0079576E">
      <w:pPr>
        <w:jc w:val="center"/>
        <w:rPr>
          <w:b/>
          <w:bCs/>
          <w:sz w:val="36"/>
          <w:szCs w:val="36"/>
        </w:rPr>
      </w:pPr>
      <w:r w:rsidRPr="005956B1">
        <w:rPr>
          <w:b/>
          <w:bCs/>
          <w:sz w:val="36"/>
          <w:szCs w:val="36"/>
        </w:rPr>
        <w:t>Università di Pisa</w:t>
      </w:r>
    </w:p>
    <w:p w14:paraId="6F903724" w14:textId="77777777" w:rsidR="0079576E" w:rsidRPr="003B4744" w:rsidRDefault="0079576E" w:rsidP="0079576E">
      <w:pPr>
        <w:jc w:val="center"/>
        <w:rPr>
          <w:sz w:val="96"/>
          <w:szCs w:val="96"/>
          <w:lang w:val="en-GB"/>
        </w:rPr>
      </w:pPr>
      <w:r w:rsidRPr="003B4744">
        <w:rPr>
          <w:sz w:val="96"/>
          <w:szCs w:val="96"/>
          <w:lang w:val="en-GB"/>
        </w:rPr>
        <w:t>Internet of Things</w:t>
      </w:r>
    </w:p>
    <w:p w14:paraId="0AA05AD0" w14:textId="77777777" w:rsidR="0079576E" w:rsidRDefault="0079576E" w:rsidP="0079576E">
      <w:pPr>
        <w:jc w:val="center"/>
        <w:rPr>
          <w:sz w:val="28"/>
          <w:szCs w:val="28"/>
          <w:lang w:val="en-GB"/>
        </w:rPr>
      </w:pPr>
      <w:r w:rsidRPr="003B4744">
        <w:rPr>
          <w:sz w:val="28"/>
          <w:szCs w:val="28"/>
          <w:lang w:val="en-GB"/>
        </w:rPr>
        <w:t>A.A. 2019/2020</w:t>
      </w:r>
    </w:p>
    <w:p w14:paraId="44C8A56B" w14:textId="77777777" w:rsidR="0079576E" w:rsidRDefault="0079576E" w:rsidP="0079576E">
      <w:pPr>
        <w:jc w:val="center"/>
        <w:rPr>
          <w:sz w:val="28"/>
          <w:szCs w:val="28"/>
          <w:lang w:val="en-GB"/>
        </w:rPr>
      </w:pPr>
    </w:p>
    <w:p w14:paraId="607EDB20" w14:textId="77777777" w:rsidR="0079576E" w:rsidRDefault="0079576E" w:rsidP="0079576E">
      <w:pPr>
        <w:jc w:val="center"/>
        <w:rPr>
          <w:sz w:val="28"/>
          <w:szCs w:val="28"/>
          <w:lang w:val="en-GB"/>
        </w:rPr>
      </w:pPr>
    </w:p>
    <w:p w14:paraId="7DA951FB" w14:textId="77777777" w:rsidR="0079576E" w:rsidRDefault="0079576E" w:rsidP="0079576E">
      <w:pPr>
        <w:jc w:val="center"/>
        <w:rPr>
          <w:sz w:val="28"/>
          <w:szCs w:val="28"/>
          <w:lang w:val="en-GB"/>
        </w:rPr>
      </w:pPr>
    </w:p>
    <w:p w14:paraId="63BB17F2" w14:textId="77777777" w:rsidR="0079576E" w:rsidRDefault="0079576E" w:rsidP="0079576E">
      <w:pPr>
        <w:jc w:val="center"/>
        <w:rPr>
          <w:sz w:val="28"/>
          <w:szCs w:val="28"/>
          <w:lang w:val="en-GB"/>
        </w:rPr>
      </w:pPr>
    </w:p>
    <w:p w14:paraId="1B92923B" w14:textId="77777777" w:rsidR="0079576E" w:rsidRPr="003B4744" w:rsidRDefault="0079576E" w:rsidP="0079576E">
      <w:pPr>
        <w:jc w:val="center"/>
        <w:rPr>
          <w:b/>
          <w:bCs/>
          <w:sz w:val="48"/>
          <w:szCs w:val="48"/>
          <w:lang w:val="en-GB"/>
        </w:rPr>
      </w:pPr>
      <w:r w:rsidRPr="003B4744">
        <w:rPr>
          <w:b/>
          <w:bCs/>
          <w:sz w:val="48"/>
          <w:szCs w:val="48"/>
          <w:lang w:val="en-GB"/>
        </w:rPr>
        <w:t>PROJECT DESCRIPTION</w:t>
      </w:r>
    </w:p>
    <w:p w14:paraId="6100A9D0" w14:textId="77777777" w:rsidR="0079576E" w:rsidRDefault="0079576E" w:rsidP="0079576E">
      <w:pPr>
        <w:jc w:val="center"/>
        <w:rPr>
          <w:sz w:val="44"/>
          <w:szCs w:val="44"/>
          <w:lang w:val="en-GB"/>
        </w:rPr>
      </w:pPr>
    </w:p>
    <w:p w14:paraId="717F7C3B" w14:textId="77777777" w:rsidR="0079576E" w:rsidRPr="003B4744" w:rsidRDefault="0079576E" w:rsidP="0079576E">
      <w:pPr>
        <w:jc w:val="center"/>
        <w:rPr>
          <w:sz w:val="44"/>
          <w:szCs w:val="44"/>
          <w:lang w:val="en-GB"/>
        </w:rPr>
      </w:pPr>
      <w:r w:rsidRPr="003B4744">
        <w:rPr>
          <w:sz w:val="44"/>
          <w:szCs w:val="44"/>
          <w:lang w:val="en-GB"/>
        </w:rPr>
        <w:t>Hospital environment control system</w:t>
      </w:r>
    </w:p>
    <w:p w14:paraId="42CDE44F" w14:textId="77777777" w:rsidR="0079576E" w:rsidRDefault="0079576E" w:rsidP="0079576E">
      <w:pPr>
        <w:jc w:val="center"/>
        <w:rPr>
          <w:sz w:val="44"/>
          <w:szCs w:val="44"/>
          <w:lang w:val="en-GB"/>
        </w:rPr>
      </w:pPr>
    </w:p>
    <w:p w14:paraId="6FBC94B8" w14:textId="77777777" w:rsidR="0079576E" w:rsidRDefault="0079576E" w:rsidP="0079576E">
      <w:pPr>
        <w:jc w:val="center"/>
        <w:rPr>
          <w:sz w:val="44"/>
          <w:szCs w:val="44"/>
          <w:lang w:val="en-GB"/>
        </w:rPr>
      </w:pPr>
    </w:p>
    <w:p w14:paraId="30A257DF" w14:textId="77777777" w:rsidR="0079576E" w:rsidRDefault="0079576E" w:rsidP="0079576E">
      <w:pPr>
        <w:jc w:val="center"/>
        <w:rPr>
          <w:sz w:val="44"/>
          <w:szCs w:val="44"/>
          <w:lang w:val="en-GB"/>
        </w:rPr>
      </w:pPr>
    </w:p>
    <w:p w14:paraId="4A8F0DD6" w14:textId="77777777" w:rsidR="0079576E" w:rsidRDefault="0079576E" w:rsidP="0079576E">
      <w:pPr>
        <w:rPr>
          <w:sz w:val="44"/>
          <w:szCs w:val="44"/>
          <w:lang w:val="en-GB"/>
        </w:rPr>
      </w:pPr>
    </w:p>
    <w:p w14:paraId="6D1294D8" w14:textId="77777777" w:rsidR="0079576E" w:rsidRDefault="0079576E" w:rsidP="0079576E">
      <w:pPr>
        <w:jc w:val="center"/>
        <w:rPr>
          <w:sz w:val="44"/>
          <w:szCs w:val="44"/>
          <w:lang w:val="en-GB"/>
        </w:rPr>
      </w:pPr>
    </w:p>
    <w:p w14:paraId="7CE514F5" w14:textId="77777777" w:rsidR="0079576E" w:rsidRPr="000F23CD" w:rsidRDefault="0079576E" w:rsidP="0079576E">
      <w:pPr>
        <w:spacing w:after="80"/>
        <w:rPr>
          <w:rFonts w:cs="Times New Roman"/>
          <w:sz w:val="32"/>
          <w:szCs w:val="32"/>
          <w:lang w:val="en-GB"/>
        </w:rPr>
      </w:pPr>
      <w:r w:rsidRPr="000F23CD">
        <w:rPr>
          <w:rFonts w:cs="Times New Roman"/>
          <w:sz w:val="32"/>
          <w:szCs w:val="32"/>
          <w:lang w:val="en-GB"/>
        </w:rPr>
        <w:t>Name: Matteo Zini</w:t>
      </w:r>
    </w:p>
    <w:p w14:paraId="7B61E9D2" w14:textId="77777777" w:rsidR="0079576E" w:rsidRPr="000F23CD" w:rsidRDefault="0079576E" w:rsidP="0079576E">
      <w:pPr>
        <w:spacing w:after="80"/>
        <w:rPr>
          <w:rFonts w:cs="Times New Roman"/>
          <w:sz w:val="32"/>
          <w:szCs w:val="32"/>
          <w:lang w:val="en-GB"/>
        </w:rPr>
      </w:pPr>
      <w:r w:rsidRPr="000F23CD">
        <w:rPr>
          <w:rFonts w:cs="Times New Roman"/>
          <w:sz w:val="32"/>
          <w:szCs w:val="32"/>
          <w:lang w:val="en-GB"/>
        </w:rPr>
        <w:t xml:space="preserve">Student ID: 533197 </w:t>
      </w:r>
    </w:p>
    <w:p w14:paraId="76541000" w14:textId="77777777" w:rsidR="0079576E" w:rsidRDefault="0079576E" w:rsidP="0079576E">
      <w:pPr>
        <w:jc w:val="left"/>
        <w:rPr>
          <w:sz w:val="44"/>
          <w:szCs w:val="44"/>
          <w:lang w:val="en-GB"/>
        </w:rPr>
      </w:pPr>
      <w:r w:rsidRPr="00ED46F2">
        <w:rPr>
          <w:rFonts w:cs="Times New Roman"/>
          <w:sz w:val="32"/>
          <w:szCs w:val="32"/>
          <w:lang w:val="en-GB"/>
        </w:rPr>
        <w:t>E-mail: matteozini96@gmail.com</w:t>
      </w:r>
    </w:p>
    <w:p w14:paraId="35887E56" w14:textId="58A4B9B7" w:rsidR="003A3D91" w:rsidRPr="00ED46F2" w:rsidRDefault="003A3D91" w:rsidP="003821D1">
      <w:pPr>
        <w:spacing w:after="80"/>
        <w:rPr>
          <w:rFonts w:cs="Times New Roman"/>
          <w:sz w:val="32"/>
          <w:szCs w:val="32"/>
          <w:lang w:val="en-GB"/>
        </w:rPr>
      </w:pPr>
    </w:p>
    <w:p w14:paraId="23698C4F" w14:textId="3925D2B2" w:rsidR="003A3D91" w:rsidRPr="000F23CD" w:rsidRDefault="0079576E" w:rsidP="00D75E07">
      <w:pPr>
        <w:pStyle w:val="Titolo1"/>
        <w:numPr>
          <w:ilvl w:val="0"/>
          <w:numId w:val="5"/>
        </w:numPr>
        <w:ind w:left="709" w:hanging="567"/>
        <w:rPr>
          <w:lang w:val="en-GB"/>
        </w:rPr>
      </w:pPr>
      <w:bookmarkStart w:id="0" w:name="_Toc532589817"/>
      <w:r>
        <w:rPr>
          <w:lang w:val="en-GB"/>
        </w:rPr>
        <w:t>Scenario</w:t>
      </w:r>
      <w:r w:rsidR="003A3D91" w:rsidRPr="000F23CD">
        <w:rPr>
          <w:lang w:val="en-GB"/>
        </w:rPr>
        <w:t xml:space="preserve"> description</w:t>
      </w:r>
      <w:bookmarkEnd w:id="0"/>
      <w:r w:rsidR="00567E43">
        <w:rPr>
          <w:lang w:val="en-GB"/>
        </w:rPr>
        <w:fldChar w:fldCharType="begin"/>
      </w:r>
      <w:r w:rsidR="00567E43">
        <w:instrText xml:space="preserve"> XE "</w:instrText>
      </w:r>
      <w:r w:rsidR="00B67A26">
        <w:instrText xml:space="preserve">2. </w:instrText>
      </w:r>
      <w:r w:rsidR="00567E43" w:rsidRPr="00E3407C">
        <w:rPr>
          <w:lang w:val="en-GB"/>
        </w:rPr>
        <w:instrText>General description</w:instrText>
      </w:r>
      <w:r w:rsidR="00567E43">
        <w:instrText xml:space="preserve">" </w:instrText>
      </w:r>
      <w:r w:rsidR="00567E43">
        <w:rPr>
          <w:lang w:val="en-GB"/>
        </w:rPr>
        <w:fldChar w:fldCharType="end"/>
      </w:r>
    </w:p>
    <w:p w14:paraId="2A49EAC8" w14:textId="08D6599F" w:rsidR="00A24D54" w:rsidRDefault="00A24D54" w:rsidP="00A24D54">
      <w:pPr>
        <w:rPr>
          <w:lang w:val="en-GB"/>
        </w:rPr>
      </w:pPr>
    </w:p>
    <w:p w14:paraId="2238D4BF" w14:textId="77777777" w:rsidR="000C7A5C" w:rsidRPr="008A7722" w:rsidRDefault="000C7A5C" w:rsidP="00A24D54">
      <w:pPr>
        <w:rPr>
          <w:sz w:val="6"/>
          <w:szCs w:val="2"/>
          <w:lang w:val="en-GB"/>
        </w:rPr>
      </w:pPr>
    </w:p>
    <w:p w14:paraId="4529C9E2" w14:textId="6E7582AA" w:rsidR="00ED46F2" w:rsidRDefault="00A24D54" w:rsidP="00335534">
      <w:pPr>
        <w:rPr>
          <w:lang w:val="en-GB"/>
        </w:rPr>
      </w:pPr>
      <w:r w:rsidRPr="000F23CD">
        <w:rPr>
          <w:lang w:val="en-GB"/>
        </w:rPr>
        <w:t>The project</w:t>
      </w:r>
      <w:r w:rsidR="00ED46F2">
        <w:rPr>
          <w:lang w:val="en-GB"/>
        </w:rPr>
        <w:t xml:space="preserve"> </w:t>
      </w:r>
      <w:r w:rsidR="00AE7E83">
        <w:rPr>
          <w:lang w:val="en-GB"/>
        </w:rPr>
        <w:t>consists</w:t>
      </w:r>
      <w:r w:rsidR="00A7194F">
        <w:rPr>
          <w:lang w:val="en-GB"/>
        </w:rPr>
        <w:t xml:space="preserve"> in a simulation of the environment of an hospital. </w:t>
      </w:r>
    </w:p>
    <w:p w14:paraId="6EFE9A56" w14:textId="2FBADAA0" w:rsidR="00AE7E83" w:rsidRDefault="00AE7E83" w:rsidP="00335534">
      <w:pPr>
        <w:rPr>
          <w:lang w:val="en-GB"/>
        </w:rPr>
      </w:pPr>
      <w:r>
        <w:rPr>
          <w:lang w:val="en-GB"/>
        </w:rPr>
        <w:t>The available sensor nodes are:</w:t>
      </w:r>
    </w:p>
    <w:p w14:paraId="317ABAF1" w14:textId="24DD7B5E" w:rsidR="00AE7E83" w:rsidRPr="00AE7E83" w:rsidRDefault="00AE7E83" w:rsidP="00AE7E83">
      <w:pPr>
        <w:pStyle w:val="Paragrafoelenco"/>
        <w:numPr>
          <w:ilvl w:val="0"/>
          <w:numId w:val="10"/>
        </w:numPr>
        <w:rPr>
          <w:lang w:val="en-GB"/>
        </w:rPr>
      </w:pPr>
      <w:r>
        <w:rPr>
          <w:lang w:val="en-GB"/>
        </w:rPr>
        <w:t>P</w:t>
      </w:r>
      <w:r w:rsidRPr="00AE7E83">
        <w:rPr>
          <w:lang w:val="en-GB"/>
        </w:rPr>
        <w:t>atient-monitor</w:t>
      </w:r>
      <w:r>
        <w:rPr>
          <w:lang w:val="en-GB"/>
        </w:rPr>
        <w:t>:</w:t>
      </w:r>
      <w:r w:rsidRPr="00AE7E83">
        <w:rPr>
          <w:lang w:val="en-GB"/>
        </w:rPr>
        <w:t xml:space="preserve"> simulates a patient’s </w:t>
      </w:r>
      <w:r>
        <w:rPr>
          <w:lang w:val="en-GB"/>
        </w:rPr>
        <w:t>vital signs monitor. The implemented node has, as an exemplification, a heartbeat sensor and a blood pressure sensor.</w:t>
      </w:r>
    </w:p>
    <w:p w14:paraId="3C9E906D" w14:textId="07052539" w:rsidR="00AE7E83" w:rsidRDefault="00AE7E83" w:rsidP="00AE7E83">
      <w:pPr>
        <w:pStyle w:val="Paragrafoelenco"/>
        <w:numPr>
          <w:ilvl w:val="0"/>
          <w:numId w:val="10"/>
        </w:numPr>
        <w:rPr>
          <w:lang w:val="en-GB"/>
        </w:rPr>
      </w:pPr>
      <w:r>
        <w:rPr>
          <w:lang w:val="en-GB"/>
        </w:rPr>
        <w:t>Patient-alarm: simulates an alarm that is triggered when the patient’s vital signs deviate from safe values. It has three alarm levels that are simulated with the mote’s LEDs and represent three growing severity levels.</w:t>
      </w:r>
    </w:p>
    <w:p w14:paraId="5FF687CB" w14:textId="1E70D46F" w:rsidR="00AE7E83" w:rsidRDefault="00AE7E83" w:rsidP="00AE7E83">
      <w:pPr>
        <w:pStyle w:val="Paragrafoelenco"/>
        <w:numPr>
          <w:ilvl w:val="0"/>
          <w:numId w:val="10"/>
        </w:numPr>
        <w:rPr>
          <w:lang w:val="en-GB"/>
        </w:rPr>
      </w:pPr>
      <w:r>
        <w:rPr>
          <w:lang w:val="en-GB"/>
        </w:rPr>
        <w:t xml:space="preserve">Doctor-dashboard: a node that </w:t>
      </w:r>
      <w:r w:rsidR="00820817">
        <w:rPr>
          <w:lang w:val="en-GB"/>
        </w:rPr>
        <w:t>represents</w:t>
      </w:r>
      <w:r>
        <w:rPr>
          <w:lang w:val="en-GB"/>
        </w:rPr>
        <w:t xml:space="preserve"> a screen where a doctor can read about the alarms generated by the patients’ conditions variation. The cause of the alarm, the specific value of the parameter and the generating node ID are displayed on the screen, which is simulated with the nodes’ serial line </w:t>
      </w:r>
      <w:r w:rsidR="00820817">
        <w:rPr>
          <w:lang w:val="en-GB"/>
        </w:rPr>
        <w:t>window</w:t>
      </w:r>
      <w:r>
        <w:rPr>
          <w:lang w:val="en-GB"/>
        </w:rPr>
        <w:t>.</w:t>
      </w:r>
    </w:p>
    <w:p w14:paraId="57B7F508" w14:textId="077C80AA" w:rsidR="00AE7E83" w:rsidRDefault="00820817" w:rsidP="00AE7E83">
      <w:pPr>
        <w:pStyle w:val="Paragrafoelenco"/>
        <w:numPr>
          <w:ilvl w:val="0"/>
          <w:numId w:val="10"/>
        </w:numPr>
        <w:rPr>
          <w:lang w:val="en-GB"/>
        </w:rPr>
      </w:pPr>
      <w:r>
        <w:rPr>
          <w:lang w:val="en-GB"/>
        </w:rPr>
        <w:t>Fire-sensor: this node represents a fire-detector, that can be located in every “room” of the hospital</w:t>
      </w:r>
      <w:r w:rsidR="0041423B">
        <w:rPr>
          <w:lang w:val="en-GB"/>
        </w:rPr>
        <w:t>.</w:t>
      </w:r>
    </w:p>
    <w:p w14:paraId="5F017BA0" w14:textId="2BC6DDB4" w:rsidR="00820817" w:rsidRDefault="00820817" w:rsidP="00820817">
      <w:pPr>
        <w:pStyle w:val="Paragrafoelenco"/>
        <w:numPr>
          <w:ilvl w:val="0"/>
          <w:numId w:val="10"/>
        </w:numPr>
        <w:rPr>
          <w:lang w:val="en-GB"/>
        </w:rPr>
      </w:pPr>
      <w:r>
        <w:rPr>
          <w:lang w:val="en-GB"/>
        </w:rPr>
        <w:t xml:space="preserve">Fire-alarm: this node simulates the presence of a fire alarm, that is activated whenever a fire </w:t>
      </w:r>
      <w:r w:rsidR="0041423B">
        <w:rPr>
          <w:lang w:val="en-GB"/>
        </w:rPr>
        <w:t>sensor is triggered. The alarm is displayed using the motes’ red LED.</w:t>
      </w:r>
    </w:p>
    <w:p w14:paraId="073410C5" w14:textId="2D1ACBFB" w:rsidR="0041423B" w:rsidRDefault="0041423B" w:rsidP="00820817">
      <w:pPr>
        <w:pStyle w:val="Paragrafoelenco"/>
        <w:numPr>
          <w:ilvl w:val="0"/>
          <w:numId w:val="10"/>
        </w:numPr>
        <w:rPr>
          <w:lang w:val="en-GB"/>
        </w:rPr>
      </w:pPr>
      <w:r>
        <w:rPr>
          <w:lang w:val="en-GB"/>
        </w:rPr>
        <w:t>Temperature-sensor: the node simulates the presence of an environmental temperature sensor.</w:t>
      </w:r>
    </w:p>
    <w:p w14:paraId="781029BB" w14:textId="3CF169FE" w:rsidR="0041423B" w:rsidRDefault="0041423B" w:rsidP="00820817">
      <w:pPr>
        <w:pStyle w:val="Paragrafoelenco"/>
        <w:numPr>
          <w:ilvl w:val="0"/>
          <w:numId w:val="10"/>
        </w:numPr>
        <w:rPr>
          <w:lang w:val="en-GB"/>
        </w:rPr>
      </w:pPr>
      <w:r>
        <w:rPr>
          <w:lang w:val="en-GB"/>
        </w:rPr>
        <w:t>Air-conditioning: this node simulates the presence of the air conditioning system that can output both hot and cold air. The activation of this node is displayed using the nodes’ green and yellow LEDs. Moreover, this node sends a message to the temperature-sensor node that generated its activation, in order to let it emulate the effect of the activation of the healing/cooling system.</w:t>
      </w:r>
    </w:p>
    <w:p w14:paraId="147C01EE" w14:textId="237CE16A" w:rsidR="0041423B" w:rsidRDefault="0041423B" w:rsidP="00820817">
      <w:pPr>
        <w:pStyle w:val="Paragrafoelenco"/>
        <w:numPr>
          <w:ilvl w:val="0"/>
          <w:numId w:val="10"/>
        </w:numPr>
        <w:rPr>
          <w:lang w:val="en-GB"/>
        </w:rPr>
      </w:pPr>
      <w:r>
        <w:rPr>
          <w:lang w:val="en-GB"/>
        </w:rPr>
        <w:t>Border-router: the standard border router, provided by Contiki-ng in the examples folder.</w:t>
      </w:r>
    </w:p>
    <w:p w14:paraId="08E06844" w14:textId="6345D48C" w:rsidR="00587C20" w:rsidRDefault="00587C20" w:rsidP="00587C20">
      <w:pPr>
        <w:rPr>
          <w:lang w:val="en-GB"/>
        </w:rPr>
      </w:pPr>
    </w:p>
    <w:p w14:paraId="5A681E51" w14:textId="0B5ADC9A" w:rsidR="005956B1" w:rsidRDefault="00587C20" w:rsidP="00587C20">
      <w:pPr>
        <w:rPr>
          <w:lang w:val="en-GB"/>
        </w:rPr>
      </w:pPr>
      <w:r>
        <w:rPr>
          <w:lang w:val="en-GB"/>
        </w:rPr>
        <w:t xml:space="preserve">These types of sensors have been chosen </w:t>
      </w:r>
      <w:r w:rsidR="005956B1">
        <w:rPr>
          <w:lang w:val="en-GB"/>
        </w:rPr>
        <w:t>so as</w:t>
      </w:r>
      <w:r>
        <w:rPr>
          <w:lang w:val="en-GB"/>
        </w:rPr>
        <w:t xml:space="preserve"> to exploit the wide</w:t>
      </w:r>
      <w:r w:rsidR="005956B1">
        <w:rPr>
          <w:lang w:val="en-GB"/>
        </w:rPr>
        <w:t>st possible</w:t>
      </w:r>
      <w:r>
        <w:rPr>
          <w:lang w:val="en-GB"/>
        </w:rPr>
        <w:t xml:space="preserve"> subset of options provided by the cooja-mote interface and the </w:t>
      </w:r>
      <w:proofErr w:type="spellStart"/>
      <w:r>
        <w:rPr>
          <w:lang w:val="en-GB"/>
        </w:rPr>
        <w:t>SenML</w:t>
      </w:r>
      <w:proofErr w:type="spellEnd"/>
      <w:r>
        <w:rPr>
          <w:lang w:val="en-GB"/>
        </w:rPr>
        <w:t xml:space="preserve"> encoding.</w:t>
      </w:r>
      <w:r w:rsidR="005956B1">
        <w:rPr>
          <w:lang w:val="en-GB"/>
        </w:rPr>
        <w:br w:type="page"/>
      </w:r>
    </w:p>
    <w:p w14:paraId="37CDB36C" w14:textId="7DC430BF" w:rsidR="005956B1" w:rsidRDefault="005956B1" w:rsidP="005956B1">
      <w:pPr>
        <w:pStyle w:val="Titolo1"/>
        <w:numPr>
          <w:ilvl w:val="0"/>
          <w:numId w:val="5"/>
        </w:numPr>
        <w:rPr>
          <w:lang w:val="en-GB"/>
        </w:rPr>
      </w:pPr>
      <w:r>
        <w:rPr>
          <w:lang w:val="en-GB"/>
        </w:rPr>
        <w:lastRenderedPageBreak/>
        <w:t xml:space="preserve">Sensors </w:t>
      </w:r>
      <w:r w:rsidR="009B0926">
        <w:rPr>
          <w:lang w:val="en-GB"/>
        </w:rPr>
        <w:t>interface</w:t>
      </w:r>
    </w:p>
    <w:p w14:paraId="5908B1BC" w14:textId="3C18A34E" w:rsidR="005956B1" w:rsidRDefault="005956B1" w:rsidP="005956B1">
      <w:pPr>
        <w:rPr>
          <w:lang w:val="en-GB"/>
        </w:rPr>
      </w:pPr>
    </w:p>
    <w:p w14:paraId="183DC260" w14:textId="77777777" w:rsidR="00F97C1A" w:rsidRDefault="00F97C1A" w:rsidP="005956B1">
      <w:pPr>
        <w:rPr>
          <w:lang w:val="en-GB"/>
        </w:rPr>
      </w:pPr>
    </w:p>
    <w:p w14:paraId="14F8CAF3" w14:textId="1456AAF4" w:rsidR="005956B1" w:rsidRDefault="005956B1" w:rsidP="005956B1">
      <w:pPr>
        <w:rPr>
          <w:lang w:val="en-GB"/>
        </w:rPr>
      </w:pPr>
      <w:r>
        <w:rPr>
          <w:lang w:val="en-GB"/>
        </w:rPr>
        <w:t>In order to have an easy way to test all the functionalities of the system, all the sensor</w:t>
      </w:r>
      <w:r w:rsidR="00F97C1A">
        <w:rPr>
          <w:lang w:val="en-GB"/>
        </w:rPr>
        <w:t>s</w:t>
      </w:r>
      <w:r>
        <w:rPr>
          <w:lang w:val="en-GB"/>
        </w:rPr>
        <w:t xml:space="preserve"> are provided with an interface to modify the data that they send to subscribers. </w:t>
      </w:r>
    </w:p>
    <w:p w14:paraId="124F51A8" w14:textId="77777777" w:rsidR="005956B1" w:rsidRDefault="005956B1" w:rsidP="005956B1">
      <w:pPr>
        <w:rPr>
          <w:lang w:val="en-GB"/>
        </w:rPr>
      </w:pPr>
      <w:r>
        <w:rPr>
          <w:lang w:val="en-GB"/>
        </w:rPr>
        <w:t>In detail, it is possible to modify their readings with the following interfaces:</w:t>
      </w:r>
    </w:p>
    <w:p w14:paraId="76F0F1FB" w14:textId="77777777" w:rsidR="005956B1" w:rsidRDefault="005956B1" w:rsidP="005956B1">
      <w:pPr>
        <w:rPr>
          <w:lang w:val="en-GB"/>
        </w:rPr>
      </w:pPr>
    </w:p>
    <w:p w14:paraId="61A4EB84" w14:textId="1AE06BBA" w:rsidR="005956B1" w:rsidRDefault="005956B1" w:rsidP="005956B1">
      <w:pPr>
        <w:pStyle w:val="Paragrafoelenco"/>
        <w:numPr>
          <w:ilvl w:val="0"/>
          <w:numId w:val="11"/>
        </w:numPr>
        <w:rPr>
          <w:lang w:val="en-GB"/>
        </w:rPr>
      </w:pPr>
      <w:r>
        <w:rPr>
          <w:lang w:val="en-GB"/>
        </w:rPr>
        <w:t xml:space="preserve">Patient-monitor: during its operations, the patient monitor readings can be altered </w:t>
      </w:r>
      <w:r w:rsidR="00B3333C">
        <w:rPr>
          <w:lang w:val="en-GB"/>
        </w:rPr>
        <w:t xml:space="preserve">sending commands through the serial line. The accepted commands are in the form </w:t>
      </w:r>
    </w:p>
    <w:p w14:paraId="3D9030C8" w14:textId="1D3F323D" w:rsidR="00B3333C" w:rsidRDefault="00B3333C" w:rsidP="00B3333C">
      <w:pPr>
        <w:ind w:left="2552"/>
        <w:rPr>
          <w:lang w:val="en-GB"/>
        </w:rPr>
      </w:pPr>
      <w:r>
        <w:rPr>
          <w:lang w:val="en-GB"/>
        </w:rPr>
        <w:t>[</w:t>
      </w:r>
      <w:proofErr w:type="spellStart"/>
      <w:r>
        <w:rPr>
          <w:lang w:val="en-GB"/>
        </w:rPr>
        <w:t>hb|Mp|mp</w:t>
      </w:r>
      <w:proofErr w:type="spellEnd"/>
      <w:r>
        <w:rPr>
          <w:lang w:val="en-GB"/>
        </w:rPr>
        <w:t>]=&lt;value&gt;</w:t>
      </w:r>
    </w:p>
    <w:p w14:paraId="1C7719D7" w14:textId="695D2C65" w:rsidR="00B3333C" w:rsidRDefault="00B3333C" w:rsidP="00B3333C">
      <w:pPr>
        <w:ind w:left="709"/>
        <w:rPr>
          <w:lang w:val="en-GB"/>
        </w:rPr>
      </w:pPr>
      <w:r>
        <w:rPr>
          <w:lang w:val="en-GB"/>
        </w:rPr>
        <w:t xml:space="preserve">This way the user can force the value read by the temperature to </w:t>
      </w:r>
      <w:r w:rsidRPr="00B3333C">
        <w:rPr>
          <w:i/>
          <w:iCs/>
          <w:lang w:val="en-GB"/>
        </w:rPr>
        <w:t>value</w:t>
      </w:r>
      <w:r>
        <w:rPr>
          <w:lang w:val="en-GB"/>
        </w:rPr>
        <w:t>, respectively for the heartbeat, maximum blood pressure and minimum blood pressure sensors.</w:t>
      </w:r>
    </w:p>
    <w:p w14:paraId="367D08B7" w14:textId="608341B3" w:rsidR="00B3333C" w:rsidRDefault="00B3333C" w:rsidP="00B3333C">
      <w:pPr>
        <w:ind w:left="709"/>
        <w:rPr>
          <w:lang w:val="en-GB"/>
        </w:rPr>
      </w:pPr>
      <w:r>
        <w:rPr>
          <w:lang w:val="en-GB"/>
        </w:rPr>
        <w:t>If not influenced from the external user, the value of the three parameters automatically varies by a little random offset at each sampling.</w:t>
      </w:r>
    </w:p>
    <w:p w14:paraId="2F4C5972" w14:textId="1F1041C8" w:rsidR="00B3333C" w:rsidRDefault="00B3333C" w:rsidP="00B3333C">
      <w:pPr>
        <w:ind w:left="709"/>
        <w:rPr>
          <w:lang w:val="en-GB"/>
        </w:rPr>
      </w:pPr>
    </w:p>
    <w:p w14:paraId="4DB8678D" w14:textId="0971C678" w:rsidR="00B3333C" w:rsidRDefault="00B3333C" w:rsidP="00B3333C">
      <w:pPr>
        <w:pStyle w:val="Paragrafoelenco"/>
        <w:numPr>
          <w:ilvl w:val="0"/>
          <w:numId w:val="11"/>
        </w:numPr>
        <w:rPr>
          <w:lang w:val="en-GB"/>
        </w:rPr>
      </w:pPr>
      <w:r>
        <w:rPr>
          <w:lang w:val="en-GB"/>
        </w:rPr>
        <w:t>Fire-sensor</w:t>
      </w:r>
      <w:r w:rsidR="00486CA0">
        <w:rPr>
          <w:lang w:val="en-GB"/>
        </w:rPr>
        <w:t>: the fire sensor can be triggered by pushing the mote’s button. Pressing again, the sensor can be set back to its normal state.</w:t>
      </w:r>
    </w:p>
    <w:p w14:paraId="6CD79D4B" w14:textId="5213DB27" w:rsidR="00486CA0" w:rsidRDefault="00486CA0" w:rsidP="00486CA0">
      <w:pPr>
        <w:rPr>
          <w:lang w:val="en-GB"/>
        </w:rPr>
      </w:pPr>
    </w:p>
    <w:p w14:paraId="3D35DC52" w14:textId="20642742" w:rsidR="00486CA0" w:rsidRDefault="00486CA0" w:rsidP="00486CA0">
      <w:pPr>
        <w:pStyle w:val="Paragrafoelenco"/>
        <w:numPr>
          <w:ilvl w:val="0"/>
          <w:numId w:val="11"/>
        </w:numPr>
        <w:rPr>
          <w:lang w:val="en-GB"/>
        </w:rPr>
      </w:pPr>
      <w:r>
        <w:rPr>
          <w:lang w:val="en-GB"/>
        </w:rPr>
        <w:t>Temperature-sensor: the temperature sensor readings can be influenced pressing the mote’s button. If the button is pressed once, the temperature is set to 50°C, if the button is pressed twice consecutively, the temperature is set to 0°C.</w:t>
      </w:r>
    </w:p>
    <w:p w14:paraId="78BBAFF8" w14:textId="7450F04F" w:rsidR="00F97C1A" w:rsidRDefault="00F97C1A" w:rsidP="00F97C1A">
      <w:pPr>
        <w:pStyle w:val="Paragrafoelenco"/>
        <w:ind w:left="790"/>
        <w:rPr>
          <w:lang w:val="en-GB"/>
        </w:rPr>
      </w:pPr>
      <w:r w:rsidRPr="00F97C1A">
        <w:rPr>
          <w:lang w:val="en-GB"/>
        </w:rPr>
        <w:t>If not influenced from the external user, the value of the temperature automatically varies by a little random offset at each sampling.</w:t>
      </w:r>
    </w:p>
    <w:p w14:paraId="6020039A" w14:textId="1DA76CB3" w:rsidR="00F97C1A" w:rsidRDefault="00F97C1A" w:rsidP="00F97C1A">
      <w:pPr>
        <w:pStyle w:val="Paragrafoelenco"/>
        <w:ind w:left="790"/>
        <w:rPr>
          <w:lang w:val="en-GB"/>
        </w:rPr>
      </w:pPr>
      <w:r>
        <w:rPr>
          <w:lang w:val="en-GB"/>
        </w:rPr>
        <w:t>The temperature sensor readings can also be altered using a post request. This way the air conditioning system can communicate its state to the sensor, implementing a simulated effect of its behaviour. When the sensor apprehends the air conditioning system is in COLD state, the temperature is decreased by 10°C at each sampling, if the air conditioning system is in HOT state, the temperature is increased by 10°C at each sampling. When the temperature is back into a normal range, the application will deactivate the heating/cooling system as it would do during normal operations.</w:t>
      </w:r>
    </w:p>
    <w:p w14:paraId="3B01BFCE" w14:textId="4D282531" w:rsidR="009B0926" w:rsidRDefault="009B0926" w:rsidP="00F97C1A">
      <w:pPr>
        <w:pStyle w:val="Paragrafoelenco"/>
        <w:ind w:left="790"/>
        <w:rPr>
          <w:lang w:val="en-GB"/>
        </w:rPr>
      </w:pPr>
    </w:p>
    <w:p w14:paraId="18279D19" w14:textId="42C288D2" w:rsidR="009B0926" w:rsidRDefault="009B0926" w:rsidP="00F97C1A">
      <w:pPr>
        <w:pStyle w:val="Paragrafoelenco"/>
        <w:ind w:left="790"/>
        <w:rPr>
          <w:lang w:val="en-GB"/>
        </w:rPr>
      </w:pPr>
    </w:p>
    <w:p w14:paraId="3C07B7BB" w14:textId="0F2059CD" w:rsidR="009B0926" w:rsidRDefault="009B0926" w:rsidP="00F97C1A">
      <w:pPr>
        <w:pStyle w:val="Paragrafoelenco"/>
        <w:ind w:left="790"/>
        <w:rPr>
          <w:lang w:val="en-GB"/>
        </w:rPr>
      </w:pPr>
    </w:p>
    <w:p w14:paraId="6721D148" w14:textId="17669FC2" w:rsidR="009B0926" w:rsidRDefault="009B0926" w:rsidP="00F97C1A">
      <w:pPr>
        <w:pStyle w:val="Paragrafoelenco"/>
        <w:ind w:left="790"/>
        <w:rPr>
          <w:lang w:val="en-GB"/>
        </w:rPr>
      </w:pPr>
    </w:p>
    <w:p w14:paraId="570B9ED5" w14:textId="58462D1B" w:rsidR="009B0926" w:rsidRDefault="009B0926" w:rsidP="009B0926">
      <w:pPr>
        <w:pStyle w:val="Titolo1"/>
        <w:numPr>
          <w:ilvl w:val="0"/>
          <w:numId w:val="5"/>
        </w:numPr>
        <w:rPr>
          <w:lang w:val="en-GB"/>
        </w:rPr>
      </w:pPr>
      <w:r>
        <w:rPr>
          <w:lang w:val="en-GB"/>
        </w:rPr>
        <w:lastRenderedPageBreak/>
        <w:t>Actuators interface</w:t>
      </w:r>
    </w:p>
    <w:p w14:paraId="173D52E2" w14:textId="26A1550F" w:rsidR="009B0926" w:rsidRDefault="009B0926" w:rsidP="009B0926">
      <w:pPr>
        <w:rPr>
          <w:lang w:val="en-GB"/>
        </w:rPr>
      </w:pPr>
    </w:p>
    <w:p w14:paraId="1648F9B1" w14:textId="089FBB98" w:rsidR="009B0926" w:rsidRDefault="009B0926" w:rsidP="009B0926">
      <w:pPr>
        <w:rPr>
          <w:lang w:val="en-GB"/>
        </w:rPr>
      </w:pPr>
    </w:p>
    <w:p w14:paraId="72EC63D9" w14:textId="0BBDFCB8" w:rsidR="009B0926" w:rsidRDefault="009B0926" w:rsidP="009B0926">
      <w:pPr>
        <w:rPr>
          <w:lang w:val="en-GB"/>
        </w:rPr>
      </w:pPr>
      <w:r>
        <w:rPr>
          <w:lang w:val="en-GB"/>
        </w:rPr>
        <w:t>All the actuators have an interface to display their state to the user, during the simulation:</w:t>
      </w:r>
    </w:p>
    <w:p w14:paraId="1294DE63" w14:textId="742430A3" w:rsidR="009B0926" w:rsidRDefault="009B0926" w:rsidP="009B0926">
      <w:pPr>
        <w:rPr>
          <w:lang w:val="en-GB"/>
        </w:rPr>
      </w:pPr>
    </w:p>
    <w:p w14:paraId="2B6AD1A8" w14:textId="30A20094" w:rsidR="009B0926" w:rsidRDefault="009B0926" w:rsidP="009B0926">
      <w:pPr>
        <w:pStyle w:val="Paragrafoelenco"/>
        <w:numPr>
          <w:ilvl w:val="0"/>
          <w:numId w:val="12"/>
        </w:numPr>
        <w:rPr>
          <w:lang w:val="en-GB"/>
        </w:rPr>
      </w:pPr>
      <w:r w:rsidRPr="009B0926">
        <w:rPr>
          <w:lang w:val="en-GB"/>
        </w:rPr>
        <w:t>Patien</w:t>
      </w:r>
      <w:r w:rsidR="0017606E">
        <w:rPr>
          <w:lang w:val="en-GB"/>
        </w:rPr>
        <w:t>t</w:t>
      </w:r>
      <w:r w:rsidRPr="009B0926">
        <w:rPr>
          <w:lang w:val="en-GB"/>
        </w:rPr>
        <w:t>-alarm</w:t>
      </w:r>
      <w:r>
        <w:rPr>
          <w:lang w:val="en-GB"/>
        </w:rPr>
        <w:t xml:space="preserve">: the patient alarm is activated when the patient’s </w:t>
      </w:r>
      <w:r w:rsidR="0017606E">
        <w:rPr>
          <w:lang w:val="en-GB"/>
        </w:rPr>
        <w:t>vital signs are not in the standard values range. The alarm has 3 possible level, depending on the gravity of the situation: LVL1, LVL2 and LVL3; the three levels are represented by the green, yellow and red LEDs respectively.</w:t>
      </w:r>
    </w:p>
    <w:p w14:paraId="51FCECA1" w14:textId="1F89D4B7" w:rsidR="0017606E" w:rsidRDefault="0017606E" w:rsidP="0017606E">
      <w:pPr>
        <w:pStyle w:val="Paragrafoelenco"/>
        <w:rPr>
          <w:lang w:val="en-GB"/>
        </w:rPr>
      </w:pPr>
      <w:r>
        <w:rPr>
          <w:lang w:val="en-GB"/>
        </w:rPr>
        <w:t>The alarm accepts a new value from the application if and only if the new level is higher than the current one. In order to go back to a lower level, a manual reset from the CLI is required, thus making sure that the alarm is not neglected even if the patient’s conditions go back to normal on their own.</w:t>
      </w:r>
    </w:p>
    <w:p w14:paraId="05B22B01" w14:textId="1F287385" w:rsidR="0017606E" w:rsidRDefault="0017606E" w:rsidP="0017606E">
      <w:pPr>
        <w:pStyle w:val="Paragrafoelenco"/>
        <w:rPr>
          <w:lang w:val="en-GB"/>
        </w:rPr>
      </w:pPr>
    </w:p>
    <w:p w14:paraId="6DE48AF5" w14:textId="5B5F8865" w:rsidR="0017606E" w:rsidRDefault="0017606E" w:rsidP="0017606E">
      <w:pPr>
        <w:pStyle w:val="Paragrafoelenco"/>
        <w:numPr>
          <w:ilvl w:val="0"/>
          <w:numId w:val="12"/>
        </w:numPr>
        <w:rPr>
          <w:lang w:val="en-GB"/>
        </w:rPr>
      </w:pPr>
      <w:r>
        <w:rPr>
          <w:lang w:val="en-GB"/>
        </w:rPr>
        <w:t>Fire-alarm: the fire alarm is activated when one of the temperature sensors detects the presence of fire. The alarm is represented by the mote’s red LED inside the simulation.</w:t>
      </w:r>
    </w:p>
    <w:p w14:paraId="7B007A42" w14:textId="67E7320B" w:rsidR="0017606E" w:rsidRDefault="0017606E" w:rsidP="0017606E">
      <w:pPr>
        <w:pStyle w:val="Paragrafoelenco"/>
        <w:rPr>
          <w:lang w:val="en-GB"/>
        </w:rPr>
      </w:pPr>
      <w:r>
        <w:rPr>
          <w:lang w:val="en-GB"/>
        </w:rPr>
        <w:t>The alarm can be switched off only with a manual command from the CLI, thus making sure that the alarm is not deactivated if the sensor does not sense fire anymore.</w:t>
      </w:r>
    </w:p>
    <w:p w14:paraId="2B77B2E7" w14:textId="2A1718C4" w:rsidR="0017606E" w:rsidRDefault="0017606E" w:rsidP="0017606E">
      <w:pPr>
        <w:pStyle w:val="Paragrafoelenco"/>
        <w:rPr>
          <w:lang w:val="en-GB"/>
        </w:rPr>
      </w:pPr>
    </w:p>
    <w:p w14:paraId="531DF0AB" w14:textId="04BA3576" w:rsidR="0017606E" w:rsidRDefault="0017606E" w:rsidP="0017606E">
      <w:pPr>
        <w:pStyle w:val="Paragrafoelenco"/>
        <w:numPr>
          <w:ilvl w:val="0"/>
          <w:numId w:val="12"/>
        </w:numPr>
        <w:rPr>
          <w:lang w:val="en-GB"/>
        </w:rPr>
      </w:pPr>
      <w:r>
        <w:rPr>
          <w:lang w:val="en-GB"/>
        </w:rPr>
        <w:t>Doctor-dashboard: each doctor’s dashboard in the system receives a message whenever an alarm is raised due a patient’s conditions getting out of normal ranges.</w:t>
      </w:r>
    </w:p>
    <w:p w14:paraId="20DE4678" w14:textId="7580CC99" w:rsidR="0017606E" w:rsidRDefault="0017606E" w:rsidP="0017606E">
      <w:pPr>
        <w:pStyle w:val="Paragrafoelenco"/>
        <w:rPr>
          <w:lang w:val="en-GB"/>
        </w:rPr>
      </w:pPr>
      <w:r>
        <w:rPr>
          <w:lang w:val="en-GB"/>
        </w:rPr>
        <w:t xml:space="preserve">The dashboard displays </w:t>
      </w:r>
      <w:r w:rsidR="00A514A0">
        <w:rPr>
          <w:lang w:val="en-GB"/>
        </w:rPr>
        <w:t>a description of the problem, the value that caused the alarm and the address of the related patient-monitor.</w:t>
      </w:r>
    </w:p>
    <w:p w14:paraId="6935F88C" w14:textId="568D1383" w:rsidR="00A514A0" w:rsidRDefault="00A514A0" w:rsidP="0017606E">
      <w:pPr>
        <w:pStyle w:val="Paragrafoelenco"/>
        <w:rPr>
          <w:lang w:val="en-GB"/>
        </w:rPr>
      </w:pPr>
    </w:p>
    <w:p w14:paraId="7D325DB4" w14:textId="189A3CB1" w:rsidR="00A514A0" w:rsidRDefault="00A514A0" w:rsidP="00A514A0">
      <w:pPr>
        <w:pStyle w:val="Paragrafoelenco"/>
        <w:numPr>
          <w:ilvl w:val="0"/>
          <w:numId w:val="12"/>
        </w:numPr>
        <w:rPr>
          <w:lang w:val="en-GB"/>
        </w:rPr>
      </w:pPr>
      <w:r>
        <w:rPr>
          <w:lang w:val="en-GB"/>
        </w:rPr>
        <w:t xml:space="preserve">Air-conditioning: the air conditioning system interface consists in the activation of the green and yellow LEDs when the system is in HOT and COLD state. The system also sends a post message to the temperature sensor to let him know about its activation and simulate the variation of the temperature. The system is automatically </w:t>
      </w:r>
      <w:r w:rsidR="00847CB4">
        <w:rPr>
          <w:lang w:val="en-GB"/>
        </w:rPr>
        <w:t>stopped</w:t>
      </w:r>
      <w:r>
        <w:rPr>
          <w:lang w:val="en-GB"/>
        </w:rPr>
        <w:t xml:space="preserve"> if the temperature gets back into the “normal” range</w:t>
      </w:r>
      <w:r w:rsidR="00847CB4">
        <w:rPr>
          <w:lang w:val="en-GB"/>
        </w:rPr>
        <w:t>.</w:t>
      </w:r>
    </w:p>
    <w:p w14:paraId="70170C38" w14:textId="401FD5F6" w:rsidR="00847CB4" w:rsidRDefault="00847CB4" w:rsidP="00847CB4">
      <w:pPr>
        <w:rPr>
          <w:lang w:val="en-GB"/>
        </w:rPr>
      </w:pPr>
    </w:p>
    <w:p w14:paraId="2060271F" w14:textId="23C98131" w:rsidR="00847CB4" w:rsidRDefault="00847CB4" w:rsidP="00847CB4">
      <w:pPr>
        <w:rPr>
          <w:lang w:val="en-GB"/>
        </w:rPr>
      </w:pPr>
    </w:p>
    <w:p w14:paraId="046DFFBC" w14:textId="658AD43B" w:rsidR="00847CB4" w:rsidRDefault="00847CB4" w:rsidP="00847CB4">
      <w:pPr>
        <w:rPr>
          <w:lang w:val="en-GB"/>
        </w:rPr>
      </w:pPr>
      <w:r>
        <w:rPr>
          <w:lang w:val="en-GB"/>
        </w:rPr>
        <w:br w:type="page"/>
      </w:r>
    </w:p>
    <w:p w14:paraId="1D0A8F2B" w14:textId="057CDCA0" w:rsidR="00847CB4" w:rsidRDefault="00847CB4" w:rsidP="00847CB4">
      <w:pPr>
        <w:pStyle w:val="Titolo1"/>
        <w:numPr>
          <w:ilvl w:val="0"/>
          <w:numId w:val="5"/>
        </w:numPr>
        <w:rPr>
          <w:lang w:val="en-GB"/>
        </w:rPr>
      </w:pPr>
      <w:r>
        <w:rPr>
          <w:lang w:val="en-GB"/>
        </w:rPr>
        <w:lastRenderedPageBreak/>
        <w:t>Simulation environment</w:t>
      </w:r>
    </w:p>
    <w:p w14:paraId="19FCD053" w14:textId="77777777" w:rsidR="00847CB4" w:rsidRPr="00847CB4" w:rsidRDefault="00847CB4" w:rsidP="00847CB4">
      <w:pPr>
        <w:rPr>
          <w:lang w:val="en-GB"/>
        </w:rPr>
      </w:pPr>
    </w:p>
    <w:p w14:paraId="3D42CD64" w14:textId="3D571887" w:rsidR="00F97C1A" w:rsidRDefault="00FC7263" w:rsidP="00FC7263">
      <w:pPr>
        <w:rPr>
          <w:lang w:val="en-GB"/>
        </w:rPr>
      </w:pPr>
      <w:r>
        <w:rPr>
          <w:lang w:val="en-GB"/>
        </w:rPr>
        <w:t xml:space="preserve">The simulation configurations provided with the project are contained in the two files in the main directory: </w:t>
      </w:r>
    </w:p>
    <w:p w14:paraId="5154CF34" w14:textId="3D9DE7C4" w:rsidR="00FC7263" w:rsidRDefault="00FC7263" w:rsidP="00FC7263">
      <w:pPr>
        <w:rPr>
          <w:lang w:val="en-GB"/>
        </w:rPr>
      </w:pPr>
    </w:p>
    <w:p w14:paraId="6DD116ED" w14:textId="3B7EBFEE" w:rsidR="00FC7263" w:rsidRDefault="00FC7263" w:rsidP="00FC7263">
      <w:pPr>
        <w:pStyle w:val="Paragrafoelenco"/>
        <w:numPr>
          <w:ilvl w:val="0"/>
          <w:numId w:val="12"/>
        </w:numPr>
        <w:rPr>
          <w:lang w:val="en-GB"/>
        </w:rPr>
      </w:pPr>
      <w:proofErr w:type="spellStart"/>
      <w:r>
        <w:rPr>
          <w:lang w:val="en-GB"/>
        </w:rPr>
        <w:t>Simulation.csc</w:t>
      </w:r>
      <w:proofErr w:type="spellEnd"/>
      <w:r>
        <w:rPr>
          <w:lang w:val="en-GB"/>
        </w:rPr>
        <w:t xml:space="preserve">: basic simulation with 1 node per type. The sensor-actuators coupling is provided in the server/autoapply.txt file (see </w:t>
      </w:r>
      <w:r w:rsidR="006515C8">
        <w:rPr>
          <w:lang w:val="en-GB"/>
        </w:rPr>
        <w:t>section</w:t>
      </w:r>
      <w:r w:rsidR="00880593">
        <w:rPr>
          <w:lang w:val="en-GB"/>
        </w:rPr>
        <w:t>s 5 and</w:t>
      </w:r>
      <w:r w:rsidR="006515C8">
        <w:rPr>
          <w:lang w:val="en-GB"/>
        </w:rPr>
        <w:t xml:space="preserve"> </w:t>
      </w:r>
      <w:r w:rsidR="00A27E91">
        <w:rPr>
          <w:lang w:val="en-GB"/>
        </w:rPr>
        <w:t>6</w:t>
      </w:r>
      <w:r>
        <w:rPr>
          <w:lang w:val="en-GB"/>
        </w:rPr>
        <w:t xml:space="preserve"> for more details).</w:t>
      </w:r>
    </w:p>
    <w:p w14:paraId="1DC72D8F" w14:textId="28DDED7A" w:rsidR="00FC7263" w:rsidRDefault="00FC7263" w:rsidP="00FC7263">
      <w:pPr>
        <w:pStyle w:val="Paragrafoelenco"/>
        <w:numPr>
          <w:ilvl w:val="0"/>
          <w:numId w:val="12"/>
        </w:numPr>
        <w:rPr>
          <w:lang w:val="en-GB"/>
        </w:rPr>
      </w:pPr>
      <w:r>
        <w:rPr>
          <w:lang w:val="en-GB"/>
        </w:rPr>
        <w:t>Simulation-</w:t>
      </w:r>
      <w:proofErr w:type="spellStart"/>
      <w:r>
        <w:rPr>
          <w:lang w:val="en-GB"/>
        </w:rPr>
        <w:t>multiroom.csc</w:t>
      </w:r>
      <w:proofErr w:type="spellEnd"/>
      <w:r>
        <w:rPr>
          <w:lang w:val="en-GB"/>
        </w:rPr>
        <w:t>: this simulation recreates a more realistic hospital environment. The nodes configuration is the following:</w:t>
      </w:r>
    </w:p>
    <w:p w14:paraId="64EC2893" w14:textId="77777777" w:rsidR="00FC7263" w:rsidRDefault="00FC7263" w:rsidP="00FC7263">
      <w:pPr>
        <w:pStyle w:val="Paragrafoelenco"/>
        <w:rPr>
          <w:lang w:val="en-GB"/>
        </w:rPr>
      </w:pPr>
    </w:p>
    <w:p w14:paraId="0732717F" w14:textId="3538D2E1" w:rsidR="00FC7263" w:rsidRPr="00FC7263" w:rsidRDefault="00FC7263" w:rsidP="00FC7263">
      <w:pPr>
        <w:jc w:val="center"/>
        <w:rPr>
          <w:lang w:val="en-GB"/>
        </w:rPr>
      </w:pPr>
      <w:r w:rsidRPr="00FC7263">
        <w:rPr>
          <w:lang w:val="en-GB"/>
        </w:rPr>
        <w:drawing>
          <wp:inline distT="0" distB="0" distL="0" distR="0" wp14:anchorId="680CBC5B" wp14:editId="0DF63CD7">
            <wp:extent cx="2438525" cy="217816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8525" cy="2178162"/>
                    </a:xfrm>
                    <a:prstGeom prst="rect">
                      <a:avLst/>
                    </a:prstGeom>
                  </pic:spPr>
                </pic:pic>
              </a:graphicData>
            </a:graphic>
          </wp:inline>
        </w:drawing>
      </w:r>
    </w:p>
    <w:p w14:paraId="08D9581A" w14:textId="5FFECEFD" w:rsidR="00FC7263" w:rsidRDefault="00FC7263" w:rsidP="00FC7263">
      <w:pPr>
        <w:pStyle w:val="Paragrafoelenco"/>
        <w:rPr>
          <w:lang w:val="en-GB"/>
        </w:rPr>
      </w:pPr>
    </w:p>
    <w:p w14:paraId="17CCBC42" w14:textId="77777777" w:rsidR="0030701B" w:rsidRDefault="00FC7263" w:rsidP="00FC7263">
      <w:pPr>
        <w:pStyle w:val="Paragrafoelenco"/>
        <w:rPr>
          <w:lang w:val="en-GB"/>
        </w:rPr>
      </w:pPr>
      <w:r>
        <w:rPr>
          <w:lang w:val="en-GB"/>
        </w:rPr>
        <w:t xml:space="preserve">The 1,5,7,12 group of nodes represents the doctors’ room. </w:t>
      </w:r>
      <w:r w:rsidR="0030701B">
        <w:rPr>
          <w:lang w:val="en-GB"/>
        </w:rPr>
        <w:t xml:space="preserve">Here we can find the border router (1), the fire alarm (5), the dashboard (7) and a fire-sensor (12). </w:t>
      </w:r>
    </w:p>
    <w:p w14:paraId="4D57A42A" w14:textId="7A454703" w:rsidR="00FC7263" w:rsidRDefault="0030701B" w:rsidP="00FC7263">
      <w:pPr>
        <w:pStyle w:val="Paragrafoelenco"/>
        <w:rPr>
          <w:lang w:val="en-GB"/>
        </w:rPr>
      </w:pPr>
      <w:r>
        <w:rPr>
          <w:lang w:val="en-GB"/>
        </w:rPr>
        <w:t xml:space="preserve">Each group of 3 nodes represents a patient’s room; the nodes are a patient monitor, a patient </w:t>
      </w:r>
      <w:r w:rsidR="004F55B1">
        <w:rPr>
          <w:lang w:val="en-GB"/>
        </w:rPr>
        <w:t>alarm,</w:t>
      </w:r>
      <w:r>
        <w:rPr>
          <w:lang w:val="en-GB"/>
        </w:rPr>
        <w:t xml:space="preserve"> and a fire sensor. Node 3 and 8 are the temperature sensor and the air conditioning actuator respectively and node 16 is secondary dashboard. </w:t>
      </w:r>
    </w:p>
    <w:p w14:paraId="6D5C9EF2" w14:textId="7D5B456B" w:rsidR="006515C8" w:rsidRDefault="006515C8" w:rsidP="00FC7263">
      <w:pPr>
        <w:pStyle w:val="Paragrafoelenco"/>
        <w:rPr>
          <w:lang w:val="en-GB"/>
        </w:rPr>
      </w:pPr>
      <w:r>
        <w:rPr>
          <w:lang w:val="en-GB"/>
        </w:rPr>
        <w:t>The sensor-actuators coupling is provided in the server/autoapply2.txt file (see section</w:t>
      </w:r>
      <w:r w:rsidR="00880593">
        <w:rPr>
          <w:lang w:val="en-GB"/>
        </w:rPr>
        <w:t xml:space="preserve">s 5 and </w:t>
      </w:r>
      <w:r w:rsidR="00A27E91">
        <w:rPr>
          <w:lang w:val="en-GB"/>
        </w:rPr>
        <w:t>6</w:t>
      </w:r>
      <w:r>
        <w:rPr>
          <w:lang w:val="en-GB"/>
        </w:rPr>
        <w:t xml:space="preserve"> for more details).</w:t>
      </w:r>
      <w:r>
        <w:rPr>
          <w:lang w:val="en-GB"/>
        </w:rPr>
        <w:br w:type="page"/>
      </w:r>
    </w:p>
    <w:p w14:paraId="516001EB" w14:textId="23A427CB" w:rsidR="006515C8" w:rsidRDefault="00BA4821" w:rsidP="00BA4821">
      <w:pPr>
        <w:pStyle w:val="Titolo1"/>
        <w:numPr>
          <w:ilvl w:val="0"/>
          <w:numId w:val="5"/>
        </w:numPr>
        <w:rPr>
          <w:lang w:val="en-GB"/>
        </w:rPr>
      </w:pPr>
      <w:r>
        <w:rPr>
          <w:lang w:val="en-GB"/>
        </w:rPr>
        <w:lastRenderedPageBreak/>
        <w:t>Server architecture</w:t>
      </w:r>
    </w:p>
    <w:p w14:paraId="6B974E6A" w14:textId="77777777" w:rsidR="00912E47" w:rsidRPr="00912E47" w:rsidRDefault="00912E47" w:rsidP="00912E47">
      <w:pPr>
        <w:rPr>
          <w:lang w:val="en-GB"/>
        </w:rPr>
      </w:pPr>
    </w:p>
    <w:p w14:paraId="3B9BF167" w14:textId="4A2DB0F2" w:rsidR="00BA4821" w:rsidRPr="00596D11" w:rsidRDefault="00BA4821" w:rsidP="00BA4821">
      <w:pPr>
        <w:rPr>
          <w:sz w:val="12"/>
          <w:szCs w:val="8"/>
          <w:lang w:val="en-GB"/>
        </w:rPr>
      </w:pPr>
    </w:p>
    <w:p w14:paraId="2C620A5C" w14:textId="26A83723" w:rsidR="00596D11" w:rsidRDefault="00570DE6" w:rsidP="00BA4821">
      <w:pPr>
        <w:rPr>
          <w:lang w:val="en-GB"/>
        </w:rPr>
      </w:pPr>
      <w:r>
        <w:rPr>
          <w:lang w:val="en-GB"/>
        </w:rPr>
        <w:t>A very simplified class diagram for the server application is shown below:</w:t>
      </w:r>
    </w:p>
    <w:p w14:paraId="1E5812A8" w14:textId="77777777" w:rsidR="00912E47" w:rsidRPr="00912E47" w:rsidRDefault="00912E47" w:rsidP="00BA4821">
      <w:pPr>
        <w:rPr>
          <w:lang w:val="en-GB"/>
        </w:rPr>
      </w:pPr>
    </w:p>
    <w:p w14:paraId="01F2C3F9" w14:textId="1DEEF47F" w:rsidR="00570DE6" w:rsidRDefault="00596D11" w:rsidP="00596D11">
      <w:pPr>
        <w:ind w:left="-284" w:right="-285"/>
        <w:jc w:val="center"/>
        <w:rPr>
          <w:lang w:val="en-GB"/>
        </w:rPr>
      </w:pPr>
      <w:r w:rsidRPr="00596D11">
        <w:rPr>
          <w:lang w:val="en-GB"/>
        </w:rPr>
        <w:drawing>
          <wp:inline distT="0" distB="0" distL="0" distR="0" wp14:anchorId="64BFD1CA" wp14:editId="50443274">
            <wp:extent cx="6675120" cy="3688007"/>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7014" cy="3705629"/>
                    </a:xfrm>
                    <a:prstGeom prst="rect">
                      <a:avLst/>
                    </a:prstGeom>
                  </pic:spPr>
                </pic:pic>
              </a:graphicData>
            </a:graphic>
          </wp:inline>
        </w:drawing>
      </w:r>
    </w:p>
    <w:p w14:paraId="20EBE2C2" w14:textId="77777777" w:rsidR="00912E47" w:rsidRDefault="00912E47" w:rsidP="00570DE6">
      <w:pPr>
        <w:ind w:right="-1"/>
        <w:rPr>
          <w:lang w:val="en-GB"/>
        </w:rPr>
      </w:pPr>
    </w:p>
    <w:p w14:paraId="1893AB8E" w14:textId="635076D6" w:rsidR="00A27E91" w:rsidRDefault="00570DE6" w:rsidP="00570DE6">
      <w:pPr>
        <w:ind w:right="-1"/>
        <w:rPr>
          <w:lang w:val="en-GB"/>
        </w:rPr>
      </w:pPr>
      <w:r>
        <w:rPr>
          <w:lang w:val="en-GB"/>
        </w:rPr>
        <w:t xml:space="preserve">The program main function is inside the </w:t>
      </w:r>
      <w:r w:rsidRPr="00570DE6">
        <w:rPr>
          <w:i/>
          <w:iCs/>
          <w:lang w:val="en-GB"/>
        </w:rPr>
        <w:t>CommandInterpreter</w:t>
      </w:r>
      <w:r>
        <w:rPr>
          <w:lang w:val="en-GB"/>
        </w:rPr>
        <w:t xml:space="preserve"> class. This class implements the CLI and instantiates the </w:t>
      </w:r>
      <w:r w:rsidRPr="00570DE6">
        <w:rPr>
          <w:i/>
          <w:iCs/>
          <w:lang w:val="en-GB"/>
        </w:rPr>
        <w:t>ControlApplication</w:t>
      </w:r>
      <w:r>
        <w:rPr>
          <w:lang w:val="en-GB"/>
        </w:rPr>
        <w:t xml:space="preserve"> class at startup. </w:t>
      </w:r>
      <w:r w:rsidR="00A27E91">
        <w:rPr>
          <w:lang w:val="en-GB"/>
        </w:rPr>
        <w:t xml:space="preserve"> During normal operation, this class is in charge of interpreting the commands typed by the user or inside a script file and to perform the correct operations on the application object to execute the command.</w:t>
      </w:r>
    </w:p>
    <w:p w14:paraId="6FD9D7D1" w14:textId="0E7A8260" w:rsidR="00596D11" w:rsidRDefault="00A27E91" w:rsidP="00570DE6">
      <w:pPr>
        <w:ind w:right="-1"/>
        <w:rPr>
          <w:lang w:val="en-GB"/>
        </w:rPr>
      </w:pPr>
      <w:r>
        <w:rPr>
          <w:lang w:val="en-GB"/>
        </w:rPr>
        <w:t xml:space="preserve">The </w:t>
      </w:r>
      <w:r w:rsidRPr="00A27E91">
        <w:rPr>
          <w:i/>
          <w:iCs/>
          <w:lang w:val="en-GB"/>
        </w:rPr>
        <w:t>ControlApplication</w:t>
      </w:r>
      <w:r>
        <w:rPr>
          <w:lang w:val="en-GB"/>
        </w:rPr>
        <w:t xml:space="preserve"> class contains the main logic of the application. It starts the CoAP server, stores all the sensor readings, the sensor-actuator association rules and, through the </w:t>
      </w:r>
      <w:r>
        <w:rPr>
          <w:i/>
          <w:iCs/>
          <w:lang w:val="en-GB"/>
        </w:rPr>
        <w:t>CoapRemoteDirectoryResource</w:t>
      </w:r>
      <w:r>
        <w:rPr>
          <w:lang w:val="en-GB"/>
        </w:rPr>
        <w:t xml:space="preserve"> class, the data structures describing the </w:t>
      </w:r>
      <w:r w:rsidR="00274E6D">
        <w:rPr>
          <w:lang w:val="en-GB"/>
        </w:rPr>
        <w:t xml:space="preserve">registered sensors and actuators, which are represented by the </w:t>
      </w:r>
      <w:r w:rsidR="00274E6D">
        <w:rPr>
          <w:i/>
          <w:iCs/>
          <w:lang w:val="en-GB"/>
        </w:rPr>
        <w:t xml:space="preserve">RegisteredSensor </w:t>
      </w:r>
      <w:r w:rsidR="00274E6D">
        <w:rPr>
          <w:lang w:val="en-GB"/>
        </w:rPr>
        <w:t xml:space="preserve">and </w:t>
      </w:r>
      <w:r w:rsidR="00274E6D">
        <w:rPr>
          <w:i/>
          <w:iCs/>
          <w:lang w:val="en-GB"/>
        </w:rPr>
        <w:t>RegisteredActuators</w:t>
      </w:r>
      <w:r w:rsidR="00274E6D">
        <w:rPr>
          <w:lang w:val="en-GB"/>
        </w:rPr>
        <w:t xml:space="preserve"> classes, both extending the </w:t>
      </w:r>
      <w:r w:rsidR="00274E6D">
        <w:rPr>
          <w:i/>
          <w:iCs/>
          <w:lang w:val="en-GB"/>
        </w:rPr>
        <w:t>RegisteredNode</w:t>
      </w:r>
      <w:r w:rsidR="00274E6D">
        <w:rPr>
          <w:lang w:val="en-GB"/>
        </w:rPr>
        <w:t xml:space="preserve"> base class.</w:t>
      </w:r>
      <w:r w:rsidR="0014206E">
        <w:rPr>
          <w:lang w:val="en-GB"/>
        </w:rPr>
        <w:t xml:space="preserve">  Every sensor and actuator is also associated to a </w:t>
      </w:r>
      <w:r w:rsidR="0014206E">
        <w:rPr>
          <w:i/>
          <w:iCs/>
          <w:lang w:val="en-GB"/>
        </w:rPr>
        <w:t>Sensor/ActuatorType</w:t>
      </w:r>
      <w:r w:rsidR="0014206E">
        <w:rPr>
          <w:lang w:val="en-GB"/>
        </w:rPr>
        <w:t xml:space="preserve"> from an enumeration containing all the possible sensor/actuators types.  The sensors also keep the reference to their event handler, which has itself a reference</w:t>
      </w:r>
      <w:r w:rsidR="00596D11">
        <w:rPr>
          <w:lang w:val="en-GB"/>
        </w:rPr>
        <w:t xml:space="preserve"> back</w:t>
      </w:r>
      <w:r w:rsidR="0014206E">
        <w:rPr>
          <w:lang w:val="en-GB"/>
        </w:rPr>
        <w:t xml:space="preserve"> to the sensor, in order to know, when a message arrives, which sensor is associated with that reading.  Moreover, an handler keeps the reference to the application object, since</w:t>
      </w:r>
      <w:r w:rsidR="004F55B1">
        <w:rPr>
          <w:lang w:val="en-GB"/>
        </w:rPr>
        <w:t>,</w:t>
      </w:r>
      <w:r w:rsidR="0014206E">
        <w:rPr>
          <w:lang w:val="en-GB"/>
        </w:rPr>
        <w:t xml:space="preserve"> when a reading is received, </w:t>
      </w:r>
      <w:r w:rsidR="00596D11">
        <w:rPr>
          <w:lang w:val="en-GB"/>
        </w:rPr>
        <w:t>it has to be stored in the main application object.</w:t>
      </w:r>
    </w:p>
    <w:p w14:paraId="7469E9A4" w14:textId="1C6E14E9" w:rsidR="00596D11" w:rsidRDefault="00596D11" w:rsidP="00570DE6">
      <w:pPr>
        <w:ind w:right="-1"/>
        <w:rPr>
          <w:lang w:val="en-GB"/>
        </w:rPr>
      </w:pPr>
      <w:r>
        <w:rPr>
          <w:lang w:val="en-GB"/>
        </w:rPr>
        <w:lastRenderedPageBreak/>
        <w:t xml:space="preserve">The </w:t>
      </w:r>
      <w:r>
        <w:rPr>
          <w:i/>
          <w:iCs/>
          <w:lang w:val="en-GB"/>
        </w:rPr>
        <w:t xml:space="preserve">IactuatorAction </w:t>
      </w:r>
      <w:r>
        <w:rPr>
          <w:lang w:val="en-GB"/>
        </w:rPr>
        <w:t>interface is an interface implemented by enumerations that contain the possible action for each actuator type. So, for example, if we create a fire-alarm node, we will</w:t>
      </w:r>
      <w:r w:rsidR="00912E47">
        <w:rPr>
          <w:lang w:val="en-GB"/>
        </w:rPr>
        <w:t xml:space="preserve"> also</w:t>
      </w:r>
      <w:r>
        <w:rPr>
          <w:lang w:val="en-GB"/>
        </w:rPr>
        <w:t xml:space="preserve"> create an enum</w:t>
      </w:r>
      <w:r w:rsidR="00912E47">
        <w:rPr>
          <w:lang w:val="en-GB"/>
        </w:rPr>
        <w:t>erate called</w:t>
      </w:r>
      <w:r>
        <w:rPr>
          <w:lang w:val="en-GB"/>
        </w:rPr>
        <w:t xml:space="preserve"> </w:t>
      </w:r>
      <w:r>
        <w:rPr>
          <w:i/>
          <w:iCs/>
          <w:lang w:val="en-GB"/>
        </w:rPr>
        <w:t>FireAlarmAction</w:t>
      </w:r>
      <w:r w:rsidR="00912E47">
        <w:rPr>
          <w:lang w:val="en-GB"/>
        </w:rPr>
        <w:t>,</w:t>
      </w:r>
      <w:r>
        <w:rPr>
          <w:lang w:val="en-GB"/>
        </w:rPr>
        <w:t xml:space="preserve"> implementing that interface and including the possible actions</w:t>
      </w:r>
      <w:r w:rsidR="00912E47">
        <w:rPr>
          <w:lang w:val="en-GB"/>
        </w:rPr>
        <w:t xml:space="preserve"> that can be performed by that actuator</w:t>
      </w:r>
      <w:r>
        <w:rPr>
          <w:lang w:val="en-GB"/>
        </w:rPr>
        <w:t xml:space="preserve">, such as </w:t>
      </w:r>
      <w:r w:rsidR="00912E47">
        <w:rPr>
          <w:lang w:val="en-GB"/>
        </w:rPr>
        <w:t>SWITCH_</w:t>
      </w:r>
      <w:r>
        <w:rPr>
          <w:lang w:val="en-GB"/>
        </w:rPr>
        <w:t xml:space="preserve">ON or </w:t>
      </w:r>
      <w:r w:rsidR="00912E47">
        <w:rPr>
          <w:lang w:val="en-GB"/>
        </w:rPr>
        <w:t>SWITCH_</w:t>
      </w:r>
      <w:r>
        <w:rPr>
          <w:lang w:val="en-GB"/>
        </w:rPr>
        <w:t>OFF</w:t>
      </w:r>
      <w:r w:rsidR="00912E47">
        <w:rPr>
          <w:lang w:val="en-GB"/>
        </w:rPr>
        <w:t xml:space="preserve">, in addition to the interface’s function </w:t>
      </w:r>
      <w:r w:rsidR="00912E47" w:rsidRPr="00912E47">
        <w:rPr>
          <w:lang w:val="en-GB"/>
        </w:rPr>
        <w:t>getActionCommand</w:t>
      </w:r>
      <w:r w:rsidR="00912E47">
        <w:rPr>
          <w:lang w:val="en-GB"/>
        </w:rPr>
        <w:t>(), which returns the String version of the chosen command, with the syntax that is understood by the node (e.g. “</w:t>
      </w:r>
      <w:proofErr w:type="spellStart"/>
      <w:r w:rsidR="00912E47">
        <w:rPr>
          <w:lang w:val="en-GB"/>
        </w:rPr>
        <w:t>cmd</w:t>
      </w:r>
      <w:proofErr w:type="spellEnd"/>
      <w:r w:rsidR="00912E47">
        <w:rPr>
          <w:lang w:val="en-GB"/>
        </w:rPr>
        <w:t>=on”).</w:t>
      </w:r>
    </w:p>
    <w:p w14:paraId="2EBF8C1D" w14:textId="3EB57015" w:rsidR="00880593" w:rsidRDefault="00912E47" w:rsidP="00570DE6">
      <w:pPr>
        <w:ind w:right="-1"/>
        <w:rPr>
          <w:lang w:val="en-GB"/>
        </w:rPr>
      </w:pPr>
      <w:r>
        <w:rPr>
          <w:lang w:val="en-GB"/>
        </w:rPr>
        <w:t xml:space="preserve">The </w:t>
      </w:r>
      <w:proofErr w:type="spellStart"/>
      <w:r>
        <w:rPr>
          <w:i/>
          <w:iCs/>
          <w:lang w:val="en-GB"/>
        </w:rPr>
        <w:t>IRuleAction</w:t>
      </w:r>
      <w:proofErr w:type="spellEnd"/>
      <w:r>
        <w:rPr>
          <w:lang w:val="en-GB"/>
        </w:rPr>
        <w:t xml:space="preserve"> interface </w:t>
      </w:r>
      <w:r w:rsidR="00880593">
        <w:rPr>
          <w:lang w:val="en-GB"/>
        </w:rPr>
        <w:t xml:space="preserve">must be implemented by all the rule actions that are present in the system. A rule action consists in an association of a sensor type with an actuator type, with an additional function containing the behaviour of the rule action.  At runtime, when a sensor and an actuator of the type specified in the rule action are registered on the platform, the user can decide to apply that rule on the specific sensors, creating an object of the class </w:t>
      </w:r>
      <w:r w:rsidR="00880593">
        <w:rPr>
          <w:i/>
          <w:iCs/>
          <w:lang w:val="en-GB"/>
        </w:rPr>
        <w:t>Rule</w:t>
      </w:r>
      <w:r w:rsidR="00880593">
        <w:rPr>
          <w:lang w:val="en-GB"/>
        </w:rPr>
        <w:t xml:space="preserve">, which links the concrete sensor and actuator together with the rule action. From this moment on, every time the handler receives data from the sensor, the </w:t>
      </w:r>
      <w:r w:rsidR="00880593" w:rsidRPr="00880593">
        <w:rPr>
          <w:i/>
          <w:iCs/>
          <w:lang w:val="en-GB"/>
        </w:rPr>
        <w:t>check(SensorReading)</w:t>
      </w:r>
      <w:r w:rsidR="00880593">
        <w:rPr>
          <w:i/>
          <w:iCs/>
          <w:lang w:val="en-GB"/>
        </w:rPr>
        <w:t xml:space="preserve"> </w:t>
      </w:r>
      <w:r w:rsidR="00880593">
        <w:rPr>
          <w:lang w:val="en-GB"/>
        </w:rPr>
        <w:t>of the rule action is called and, if the function</w:t>
      </w:r>
      <w:r w:rsidR="004F55B1">
        <w:rPr>
          <w:lang w:val="en-GB"/>
        </w:rPr>
        <w:t>’s</w:t>
      </w:r>
      <w:r w:rsidR="00880593">
        <w:rPr>
          <w:lang w:val="en-GB"/>
        </w:rPr>
        <w:t xml:space="preserve"> return value is not null, the </w:t>
      </w:r>
      <w:r w:rsidR="004F55B1">
        <w:rPr>
          <w:lang w:val="en-GB"/>
        </w:rPr>
        <w:t>action</w:t>
      </w:r>
      <w:r w:rsidR="00880593">
        <w:rPr>
          <w:lang w:val="en-GB"/>
        </w:rPr>
        <w:t xml:space="preserve"> specified by the aforementioned return value, that is an instance of an enumeration implementing the </w:t>
      </w:r>
      <w:r w:rsidR="00880593">
        <w:rPr>
          <w:i/>
          <w:iCs/>
          <w:lang w:val="en-GB"/>
        </w:rPr>
        <w:t>IactuatorAction</w:t>
      </w:r>
      <w:r w:rsidR="00880593" w:rsidRPr="00880593">
        <w:rPr>
          <w:lang w:val="en-GB"/>
        </w:rPr>
        <w:t xml:space="preserve"> interface</w:t>
      </w:r>
      <w:r w:rsidR="00880593">
        <w:rPr>
          <w:lang w:val="en-GB"/>
        </w:rPr>
        <w:t>, is sent to the actuator.</w:t>
      </w:r>
    </w:p>
    <w:p w14:paraId="09FEDB94" w14:textId="1D97D690" w:rsidR="006C6A28" w:rsidRDefault="00880593" w:rsidP="00570DE6">
      <w:pPr>
        <w:ind w:right="-1"/>
        <w:rPr>
          <w:lang w:val="en-GB"/>
        </w:rPr>
      </w:pPr>
      <w:r>
        <w:rPr>
          <w:lang w:val="en-GB"/>
        </w:rPr>
        <w:t xml:space="preserve">To clarify this concept, </w:t>
      </w:r>
      <w:r w:rsidR="00416614">
        <w:rPr>
          <w:lang w:val="en-GB"/>
        </w:rPr>
        <w:t xml:space="preserve">continuing the previous example of the fire alarm, if we want to pair it with a fire sensor, we need to create a class implementing the </w:t>
      </w:r>
      <w:proofErr w:type="spellStart"/>
      <w:r w:rsidR="00416614">
        <w:rPr>
          <w:i/>
          <w:iCs/>
          <w:lang w:val="en-GB"/>
        </w:rPr>
        <w:t>IRuleAction</w:t>
      </w:r>
      <w:proofErr w:type="spellEnd"/>
      <w:r w:rsidR="00416614">
        <w:rPr>
          <w:i/>
          <w:iCs/>
          <w:lang w:val="en-GB"/>
        </w:rPr>
        <w:t xml:space="preserve"> </w:t>
      </w:r>
      <w:r w:rsidR="003A58F4">
        <w:rPr>
          <w:lang w:val="en-GB"/>
        </w:rPr>
        <w:t xml:space="preserve">interface inside the appropriate vector in the application class. This class will store information about the fact this rule is going to associate a fire-sensor and a fire-alarm. We will also need to override the </w:t>
      </w:r>
      <w:r w:rsidR="003A58F4" w:rsidRPr="00880593">
        <w:rPr>
          <w:i/>
          <w:iCs/>
          <w:lang w:val="en-GB"/>
        </w:rPr>
        <w:t>check(SensorReading)</w:t>
      </w:r>
      <w:r w:rsidR="003A58F4">
        <w:rPr>
          <w:i/>
          <w:iCs/>
          <w:lang w:val="en-GB"/>
        </w:rPr>
        <w:t xml:space="preserve"> </w:t>
      </w:r>
      <w:r w:rsidR="003A58F4">
        <w:rPr>
          <w:lang w:val="en-GB"/>
        </w:rPr>
        <w:t xml:space="preserve">function, writing the code that will decide which will be the action to send to the fire alarm depending on the sensor reading. At runtime, when the real sensors will be registered on the platform, the user, with the “apply” command, will tell the application to apply the rule on the two devices. The system will thus create a Rule object that connects the real devices and the </w:t>
      </w:r>
      <w:proofErr w:type="spellStart"/>
      <w:r w:rsidR="003A58F4">
        <w:rPr>
          <w:i/>
          <w:iCs/>
          <w:lang w:val="en-GB"/>
        </w:rPr>
        <w:t>IRuleAction</w:t>
      </w:r>
      <w:proofErr w:type="spellEnd"/>
      <w:r w:rsidR="003A58F4">
        <w:rPr>
          <w:lang w:val="en-GB"/>
        </w:rPr>
        <w:t xml:space="preserve"> object.  Every time a reading from the fire sensor arrives, it will be passed as a parameter to the </w:t>
      </w:r>
      <w:r w:rsidR="003A58F4" w:rsidRPr="003A58F4">
        <w:rPr>
          <w:i/>
          <w:iCs/>
          <w:lang w:val="en-GB"/>
        </w:rPr>
        <w:t>check</w:t>
      </w:r>
      <w:r w:rsidR="003A58F4">
        <w:rPr>
          <w:i/>
          <w:iCs/>
          <w:lang w:val="en-GB"/>
        </w:rPr>
        <w:t xml:space="preserve"> </w:t>
      </w:r>
      <w:r w:rsidR="003A58F4">
        <w:rPr>
          <w:lang w:val="en-GB"/>
        </w:rPr>
        <w:t>function</w:t>
      </w:r>
      <w:r w:rsidR="006C6A28">
        <w:rPr>
          <w:lang w:val="en-GB"/>
        </w:rPr>
        <w:t>, which will return null</w:t>
      </w:r>
      <w:r w:rsidR="004F55B1">
        <w:rPr>
          <w:lang w:val="en-GB"/>
        </w:rPr>
        <w:t xml:space="preserve"> </w:t>
      </w:r>
      <w:r w:rsidR="006C6A28">
        <w:rPr>
          <w:lang w:val="en-GB"/>
        </w:rPr>
        <w:t>if no</w:t>
      </w:r>
      <w:r w:rsidR="004F55B1">
        <w:rPr>
          <w:lang w:val="en-GB"/>
        </w:rPr>
        <w:t xml:space="preserve"> </w:t>
      </w:r>
      <w:r w:rsidR="006C6A28">
        <w:rPr>
          <w:lang w:val="en-GB"/>
        </w:rPr>
        <w:t xml:space="preserve">action should be performed, </w:t>
      </w:r>
      <w:proofErr w:type="spellStart"/>
      <w:r w:rsidR="006C6A28">
        <w:rPr>
          <w:i/>
          <w:iCs/>
          <w:lang w:val="en-GB"/>
        </w:rPr>
        <w:t>FireAlarmAction.SWITCH_ON</w:t>
      </w:r>
      <w:proofErr w:type="spellEnd"/>
      <w:r w:rsidR="006C6A28">
        <w:rPr>
          <w:i/>
          <w:iCs/>
          <w:lang w:val="en-GB"/>
        </w:rPr>
        <w:t xml:space="preserve"> </w:t>
      </w:r>
      <w:r w:rsidR="006C6A28">
        <w:rPr>
          <w:lang w:val="en-GB"/>
        </w:rPr>
        <w:t xml:space="preserve">if we want to switch on the alarm or </w:t>
      </w:r>
      <w:proofErr w:type="spellStart"/>
      <w:r w:rsidR="006C6A28">
        <w:rPr>
          <w:i/>
          <w:iCs/>
          <w:lang w:val="en-GB"/>
        </w:rPr>
        <w:t>FireAlarmAction.SWITCH_OFF</w:t>
      </w:r>
      <w:proofErr w:type="spellEnd"/>
      <w:r w:rsidR="004F55B1">
        <w:rPr>
          <w:lang w:val="en-GB"/>
        </w:rPr>
        <w:t xml:space="preserve"> </w:t>
      </w:r>
      <w:r w:rsidR="006C6A28" w:rsidRPr="006C6A28">
        <w:rPr>
          <w:lang w:val="en-GB"/>
        </w:rPr>
        <w:t xml:space="preserve"> if we want to switch off the alarm.</w:t>
      </w:r>
      <w:r w:rsidR="006C6A28">
        <w:rPr>
          <w:lang w:val="en-GB"/>
        </w:rPr>
        <w:br w:type="page"/>
      </w:r>
    </w:p>
    <w:p w14:paraId="358D02A4" w14:textId="7839BEB9" w:rsidR="006C6A28" w:rsidRDefault="004A3441" w:rsidP="006C6A28">
      <w:pPr>
        <w:pStyle w:val="Titolo1"/>
        <w:numPr>
          <w:ilvl w:val="0"/>
          <w:numId w:val="5"/>
        </w:numPr>
        <w:rPr>
          <w:lang w:val="en-GB"/>
        </w:rPr>
      </w:pPr>
      <w:r>
        <w:rPr>
          <w:lang w:val="en-GB"/>
        </w:rPr>
        <w:lastRenderedPageBreak/>
        <w:t>Use of the system</w:t>
      </w:r>
    </w:p>
    <w:p w14:paraId="03EAF1FF" w14:textId="7A94A087" w:rsidR="00880593" w:rsidRDefault="00880593" w:rsidP="00570DE6">
      <w:pPr>
        <w:ind w:right="-1"/>
        <w:rPr>
          <w:lang w:val="en-GB"/>
        </w:rPr>
      </w:pPr>
    </w:p>
    <w:p w14:paraId="32DF5421" w14:textId="3B6BFA0C" w:rsidR="004C1453" w:rsidRDefault="004C1453" w:rsidP="00570DE6">
      <w:pPr>
        <w:ind w:right="-1"/>
        <w:rPr>
          <w:lang w:val="en-GB"/>
        </w:rPr>
      </w:pPr>
      <w:r>
        <w:rPr>
          <w:lang w:val="en-GB"/>
        </w:rPr>
        <w:t>From the CLI, the user can perform multiple operations to read data, verify the status of the system and send commands to the actuators.</w:t>
      </w:r>
    </w:p>
    <w:p w14:paraId="3864768D" w14:textId="786082EE" w:rsidR="004A3441" w:rsidRDefault="004A3441" w:rsidP="00570DE6">
      <w:pPr>
        <w:ind w:right="-1"/>
        <w:rPr>
          <w:lang w:val="en-GB"/>
        </w:rPr>
      </w:pPr>
      <w:r>
        <w:rPr>
          <w:lang w:val="en-GB"/>
        </w:rPr>
        <w:t xml:space="preserve">To activate the system, the user should run the server and start the cooja simulation. The user should then wait for all the sensors to be registered (the list of currently registered devices can be seen with the list command) and then apply the desired rules.  </w:t>
      </w:r>
    </w:p>
    <w:p w14:paraId="298BED48" w14:textId="13148720" w:rsidR="004A3441" w:rsidRPr="00A9753F" w:rsidRDefault="004A3441" w:rsidP="00570DE6">
      <w:pPr>
        <w:ind w:right="-1"/>
        <w:rPr>
          <w:lang w:val="en-GB"/>
        </w:rPr>
      </w:pPr>
      <w:r>
        <w:rPr>
          <w:lang w:val="en-GB"/>
        </w:rPr>
        <w:t xml:space="preserve">In order to avoid the manual insertion of each rule at every execution, the user can store all the </w:t>
      </w:r>
      <w:r w:rsidRPr="004A3441">
        <w:rPr>
          <w:i/>
          <w:iCs/>
          <w:lang w:val="en-GB"/>
        </w:rPr>
        <w:t>apply</w:t>
      </w:r>
      <w:r>
        <w:rPr>
          <w:i/>
          <w:iCs/>
          <w:lang w:val="en-GB"/>
        </w:rPr>
        <w:t xml:space="preserve"> </w:t>
      </w:r>
      <w:r>
        <w:rPr>
          <w:lang w:val="en-GB"/>
        </w:rPr>
        <w:t>commands in a script file. Two script files are provided for the simple and the complete simulation files included in the project.</w:t>
      </w:r>
      <w:r w:rsidR="00F81578">
        <w:rPr>
          <w:lang w:val="en-GB"/>
        </w:rPr>
        <w:t xml:space="preserve">  With this architecture, the user can add a node at any time during the execution and there is no need to modify the code of the nodes or the server to specify an association between sensors and actuators, thus </w:t>
      </w:r>
      <w:r w:rsidR="00A9753F">
        <w:rPr>
          <w:lang w:val="en-GB"/>
        </w:rPr>
        <w:t>making possible to use the same code on an indefinite number of motes</w:t>
      </w:r>
      <w:r w:rsidR="00F81578">
        <w:rPr>
          <w:lang w:val="en-GB"/>
        </w:rPr>
        <w:t>.</w:t>
      </w:r>
      <w:r w:rsidR="00A9753F">
        <w:rPr>
          <w:lang w:val="en-GB"/>
        </w:rPr>
        <w:t xml:space="preserve">  The script files shall be executed when all the nodes have registered to the application.</w:t>
      </w:r>
    </w:p>
    <w:p w14:paraId="2A5A4A81" w14:textId="7FB87432" w:rsidR="004C1453" w:rsidRDefault="004C1453" w:rsidP="00570DE6">
      <w:pPr>
        <w:ind w:right="-1"/>
        <w:rPr>
          <w:lang w:val="en-GB"/>
        </w:rPr>
      </w:pPr>
      <w:r>
        <w:rPr>
          <w:lang w:val="en-GB"/>
        </w:rPr>
        <w:t>The available commands are displayed in the output of the “help” command. The same information is also printed in case an incorrect command is input.</w:t>
      </w:r>
    </w:p>
    <w:p w14:paraId="77A77C7C" w14:textId="6F5FAAEA" w:rsidR="004C1453" w:rsidRDefault="004C1453" w:rsidP="00570DE6">
      <w:pPr>
        <w:ind w:right="-1"/>
        <w:rPr>
          <w:lang w:val="en-GB"/>
        </w:rPr>
      </w:pPr>
    </w:p>
    <w:p w14:paraId="442CB53D" w14:textId="191722D8" w:rsidR="004C1453" w:rsidRDefault="004C1453" w:rsidP="004C1453">
      <w:pPr>
        <w:pStyle w:val="Paragrafoelenco"/>
        <w:numPr>
          <w:ilvl w:val="0"/>
          <w:numId w:val="15"/>
        </w:numPr>
        <w:ind w:right="-1"/>
        <w:rPr>
          <w:rStyle w:val="pl-s"/>
          <w:lang w:val="en-GB"/>
        </w:rPr>
      </w:pPr>
      <w:r w:rsidRPr="004C1453">
        <w:rPr>
          <w:rStyle w:val="pl-s"/>
          <w:b/>
          <w:bCs/>
          <w:lang w:val="en-GB"/>
        </w:rPr>
        <w:t>list [sensors | actuators]</w:t>
      </w:r>
      <w:r w:rsidRPr="004C1453">
        <w:rPr>
          <w:rStyle w:val="pl-s"/>
          <w:lang w:val="en-GB"/>
        </w:rPr>
        <w:t xml:space="preserve">: </w:t>
      </w:r>
      <w:r>
        <w:rPr>
          <w:rStyle w:val="pl-s"/>
          <w:lang w:val="en-GB"/>
        </w:rPr>
        <w:t>show a list of the registered sensors and actuators. If “</w:t>
      </w:r>
      <w:r w:rsidRPr="000375FF">
        <w:rPr>
          <w:rStyle w:val="pl-s"/>
          <w:lang w:val="en-GB"/>
        </w:rPr>
        <w:t>sensors</w:t>
      </w:r>
      <w:r>
        <w:rPr>
          <w:rStyle w:val="pl-s"/>
          <w:lang w:val="en-GB"/>
        </w:rPr>
        <w:t>” or “</w:t>
      </w:r>
      <w:r w:rsidRPr="000375FF">
        <w:rPr>
          <w:rStyle w:val="pl-s"/>
          <w:lang w:val="en-GB"/>
        </w:rPr>
        <w:t>actuators</w:t>
      </w:r>
      <w:r>
        <w:rPr>
          <w:rStyle w:val="pl-s"/>
          <w:lang w:val="en-GB"/>
        </w:rPr>
        <w:t>” is specified, the system show only the sensors/actuators</w:t>
      </w:r>
      <w:r w:rsidR="00FE6436">
        <w:rPr>
          <w:rStyle w:val="pl-s"/>
          <w:lang w:val="en-GB"/>
        </w:rPr>
        <w:t>.</w:t>
      </w:r>
    </w:p>
    <w:p w14:paraId="2D495F44" w14:textId="27A085F2" w:rsidR="004C1453" w:rsidRDefault="004C1453" w:rsidP="004C1453">
      <w:pPr>
        <w:pStyle w:val="Paragrafoelenco"/>
        <w:numPr>
          <w:ilvl w:val="0"/>
          <w:numId w:val="15"/>
        </w:numPr>
        <w:ind w:right="-1"/>
        <w:rPr>
          <w:rStyle w:val="pl-s"/>
          <w:lang w:val="en-GB"/>
        </w:rPr>
      </w:pPr>
      <w:r w:rsidRPr="004C1453">
        <w:rPr>
          <w:rStyle w:val="pl-s"/>
          <w:b/>
          <w:bCs/>
          <w:lang w:val="en-GB"/>
        </w:rPr>
        <w:t>read [&lt;</w:t>
      </w:r>
      <w:proofErr w:type="spellStart"/>
      <w:r w:rsidRPr="004C1453">
        <w:rPr>
          <w:rStyle w:val="pl-s"/>
          <w:b/>
          <w:bCs/>
          <w:lang w:val="en-GB"/>
        </w:rPr>
        <w:t>sensor_type</w:t>
      </w:r>
      <w:proofErr w:type="spellEnd"/>
      <w:r w:rsidRPr="004C1453">
        <w:rPr>
          <w:rStyle w:val="pl-s"/>
          <w:b/>
          <w:bCs/>
          <w:lang w:val="en-GB"/>
        </w:rPr>
        <w:t>&gt;] [-t &lt;timestamp&gt;]</w:t>
      </w:r>
      <w:r>
        <w:rPr>
          <w:rStyle w:val="pl-s"/>
          <w:lang w:val="en-GB"/>
        </w:rPr>
        <w:t xml:space="preserve">: print all the values received by the sensors in chronological order. The readings can be filtered by type, if </w:t>
      </w:r>
      <w:r w:rsidR="000375FF">
        <w:rPr>
          <w:rStyle w:val="pl-s"/>
          <w:lang w:val="en-GB"/>
        </w:rPr>
        <w:t>“</w:t>
      </w:r>
      <w:proofErr w:type="spellStart"/>
      <w:r w:rsidRPr="004C1453">
        <w:rPr>
          <w:rStyle w:val="pl-s"/>
          <w:i/>
          <w:iCs/>
          <w:lang w:val="en-GB"/>
        </w:rPr>
        <w:t>sensor_type</w:t>
      </w:r>
      <w:proofErr w:type="spellEnd"/>
      <w:r w:rsidR="000375FF" w:rsidRPr="000375FF">
        <w:rPr>
          <w:rStyle w:val="pl-s"/>
          <w:lang w:val="en-GB"/>
        </w:rPr>
        <w:t>”</w:t>
      </w:r>
      <w:r>
        <w:rPr>
          <w:rStyle w:val="pl-s"/>
          <w:lang w:val="en-GB"/>
        </w:rPr>
        <w:t xml:space="preserve"> is specified, o</w:t>
      </w:r>
      <w:r w:rsidR="000375FF">
        <w:rPr>
          <w:rStyle w:val="pl-s"/>
          <w:lang w:val="en-GB"/>
        </w:rPr>
        <w:t>r</w:t>
      </w:r>
      <w:r>
        <w:rPr>
          <w:rStyle w:val="pl-s"/>
          <w:lang w:val="en-GB"/>
        </w:rPr>
        <w:t xml:space="preserve"> by minimum timestamp</w:t>
      </w:r>
      <w:r w:rsidR="000375FF">
        <w:rPr>
          <w:rStyle w:val="pl-s"/>
          <w:lang w:val="en-GB"/>
        </w:rPr>
        <w:t>,</w:t>
      </w:r>
      <w:r>
        <w:rPr>
          <w:rStyle w:val="pl-s"/>
          <w:lang w:val="en-GB"/>
        </w:rPr>
        <w:t xml:space="preserve"> if  </w:t>
      </w:r>
      <w:r w:rsidR="000375FF" w:rsidRPr="000375FF">
        <w:rPr>
          <w:rStyle w:val="pl-s"/>
          <w:lang w:val="en-GB"/>
        </w:rPr>
        <w:t>“</w:t>
      </w:r>
      <w:r w:rsidRPr="000375FF">
        <w:rPr>
          <w:rStyle w:val="pl-s"/>
          <w:lang w:val="en-GB"/>
        </w:rPr>
        <w:t>-t</w:t>
      </w:r>
      <w:r w:rsidRPr="000375FF">
        <w:rPr>
          <w:rStyle w:val="pl-s"/>
          <w:i/>
          <w:iCs/>
          <w:lang w:val="en-GB"/>
        </w:rPr>
        <w:t xml:space="preserve"> timestamp</w:t>
      </w:r>
      <w:r w:rsidR="000375FF" w:rsidRPr="000375FF">
        <w:rPr>
          <w:rStyle w:val="pl-s"/>
          <w:lang w:val="en-GB"/>
        </w:rPr>
        <w:t>”</w:t>
      </w:r>
      <w:r>
        <w:rPr>
          <w:rStyle w:val="pl-s"/>
          <w:lang w:val="en-GB"/>
        </w:rPr>
        <w:t xml:space="preserve"> is used</w:t>
      </w:r>
      <w:r w:rsidR="000375FF">
        <w:rPr>
          <w:rStyle w:val="pl-s"/>
          <w:lang w:val="en-GB"/>
        </w:rPr>
        <w:t>.</w:t>
      </w:r>
    </w:p>
    <w:p w14:paraId="54333345" w14:textId="543F67B5" w:rsidR="000375FF" w:rsidRPr="000375FF" w:rsidRDefault="000375FF" w:rsidP="004C1453">
      <w:pPr>
        <w:pStyle w:val="Paragrafoelenco"/>
        <w:numPr>
          <w:ilvl w:val="0"/>
          <w:numId w:val="15"/>
        </w:numPr>
        <w:ind w:right="-1"/>
        <w:rPr>
          <w:rStyle w:val="pl-s"/>
          <w:b/>
          <w:bCs/>
          <w:lang w:val="en-GB"/>
        </w:rPr>
      </w:pPr>
      <w:r w:rsidRPr="000375FF">
        <w:rPr>
          <w:rStyle w:val="pl-s"/>
          <w:b/>
          <w:bCs/>
          <w:lang w:val="en-GB"/>
        </w:rPr>
        <w:t>set &lt;</w:t>
      </w:r>
      <w:proofErr w:type="spellStart"/>
      <w:r w:rsidRPr="000375FF">
        <w:rPr>
          <w:rStyle w:val="pl-s"/>
          <w:b/>
          <w:bCs/>
          <w:lang w:val="en-GB"/>
        </w:rPr>
        <w:t>res_number</w:t>
      </w:r>
      <w:proofErr w:type="spellEnd"/>
      <w:r w:rsidRPr="000375FF">
        <w:rPr>
          <w:rStyle w:val="pl-s"/>
          <w:b/>
          <w:bCs/>
          <w:lang w:val="en-GB"/>
        </w:rPr>
        <w:t>&gt; &lt;value&gt; [params]</w:t>
      </w:r>
      <w:r>
        <w:rPr>
          <w:rStyle w:val="pl-s"/>
          <w:lang w:val="en-GB"/>
        </w:rPr>
        <w:t>: send a command to the actuator specified by “</w:t>
      </w:r>
      <w:proofErr w:type="spellStart"/>
      <w:r w:rsidRPr="000375FF">
        <w:rPr>
          <w:rStyle w:val="pl-s"/>
          <w:i/>
          <w:iCs/>
          <w:lang w:val="en-GB"/>
        </w:rPr>
        <w:t>res_number</w:t>
      </w:r>
      <w:proofErr w:type="spellEnd"/>
      <w:r>
        <w:rPr>
          <w:rStyle w:val="pl-s"/>
          <w:lang w:val="en-GB"/>
        </w:rPr>
        <w:t xml:space="preserve">”. The number is the one displayed in the </w:t>
      </w:r>
      <w:r w:rsidRPr="000375FF">
        <w:rPr>
          <w:rStyle w:val="pl-s"/>
          <w:i/>
          <w:iCs/>
          <w:lang w:val="en-GB"/>
        </w:rPr>
        <w:t>list</w:t>
      </w:r>
      <w:r>
        <w:rPr>
          <w:rStyle w:val="pl-s"/>
          <w:lang w:val="en-GB"/>
        </w:rPr>
        <w:t xml:space="preserve"> command’s output. The “</w:t>
      </w:r>
      <w:r w:rsidRPr="000375FF">
        <w:rPr>
          <w:rStyle w:val="pl-s"/>
          <w:i/>
          <w:iCs/>
          <w:lang w:val="en-GB"/>
        </w:rPr>
        <w:t>value</w:t>
      </w:r>
      <w:r>
        <w:rPr>
          <w:rStyle w:val="pl-s"/>
          <w:lang w:val="en-GB"/>
        </w:rPr>
        <w:t xml:space="preserve">” must be chosen among the list that is shown with the </w:t>
      </w:r>
      <w:r w:rsidRPr="000375FF">
        <w:rPr>
          <w:rStyle w:val="pl-s"/>
          <w:i/>
          <w:iCs/>
          <w:lang w:val="en-GB"/>
        </w:rPr>
        <w:t>commands</w:t>
      </w:r>
      <w:r>
        <w:rPr>
          <w:rStyle w:val="pl-s"/>
          <w:lang w:val="en-GB"/>
        </w:rPr>
        <w:t xml:space="preserve"> command.  If the specific action requires </w:t>
      </w:r>
      <w:r w:rsidR="00FE6436">
        <w:rPr>
          <w:rStyle w:val="pl-s"/>
          <w:lang w:val="en-GB"/>
        </w:rPr>
        <w:t>some</w:t>
      </w:r>
      <w:r>
        <w:rPr>
          <w:rStyle w:val="pl-s"/>
          <w:lang w:val="en-GB"/>
        </w:rPr>
        <w:t xml:space="preserve"> parameter</w:t>
      </w:r>
      <w:r w:rsidR="00FE6436">
        <w:rPr>
          <w:rStyle w:val="pl-s"/>
          <w:lang w:val="en-GB"/>
        </w:rPr>
        <w:t>s</w:t>
      </w:r>
      <w:r>
        <w:rPr>
          <w:rStyle w:val="pl-s"/>
          <w:lang w:val="en-GB"/>
        </w:rPr>
        <w:t xml:space="preserve">, </w:t>
      </w:r>
      <w:r w:rsidR="00FE6436">
        <w:rPr>
          <w:rStyle w:val="pl-s"/>
          <w:lang w:val="en-GB"/>
        </w:rPr>
        <w:t>they</w:t>
      </w:r>
      <w:r>
        <w:rPr>
          <w:rStyle w:val="pl-s"/>
          <w:lang w:val="en-GB"/>
        </w:rPr>
        <w:t xml:space="preserve"> can be specified at the end.</w:t>
      </w:r>
    </w:p>
    <w:p w14:paraId="00E29BC8" w14:textId="398B1DB0" w:rsidR="000375FF" w:rsidRPr="00FE6436" w:rsidRDefault="000375FF" w:rsidP="004C1453">
      <w:pPr>
        <w:pStyle w:val="Paragrafoelenco"/>
        <w:numPr>
          <w:ilvl w:val="0"/>
          <w:numId w:val="15"/>
        </w:numPr>
        <w:ind w:right="-1"/>
        <w:rPr>
          <w:rStyle w:val="pl-s"/>
          <w:b/>
          <w:bCs/>
          <w:lang w:val="en-GB"/>
        </w:rPr>
      </w:pPr>
      <w:r w:rsidRPr="00FE6436">
        <w:rPr>
          <w:rStyle w:val="pl-s"/>
          <w:b/>
          <w:bCs/>
          <w:lang w:val="en-GB"/>
        </w:rPr>
        <w:t>rules [applied]</w:t>
      </w:r>
      <w:r w:rsidRPr="00FE6436">
        <w:rPr>
          <w:rStyle w:val="pl-s"/>
          <w:lang w:val="en-GB"/>
        </w:rPr>
        <w:t>: show</w:t>
      </w:r>
      <w:r w:rsidR="00FE6436">
        <w:rPr>
          <w:rStyle w:val="pl-s"/>
          <w:lang w:val="en-GB"/>
        </w:rPr>
        <w:t xml:space="preserve"> a list of the rule actions in the system. If “applied” is specified, the command will show a list of the applied list, with a reference to the involved nodes.</w:t>
      </w:r>
    </w:p>
    <w:p w14:paraId="29F9482B" w14:textId="33CC1BB6" w:rsidR="00FE6436" w:rsidRPr="00FE6436" w:rsidRDefault="00FE6436" w:rsidP="004C1453">
      <w:pPr>
        <w:pStyle w:val="Paragrafoelenco"/>
        <w:numPr>
          <w:ilvl w:val="0"/>
          <w:numId w:val="15"/>
        </w:numPr>
        <w:ind w:right="-1"/>
        <w:rPr>
          <w:rStyle w:val="pl-s"/>
          <w:b/>
          <w:bCs/>
          <w:lang w:val="en-GB"/>
        </w:rPr>
      </w:pPr>
      <w:r w:rsidRPr="00FE6436">
        <w:rPr>
          <w:rStyle w:val="pl-s"/>
          <w:b/>
          <w:bCs/>
          <w:lang w:val="en-GB"/>
        </w:rPr>
        <w:t>apply &lt;</w:t>
      </w:r>
      <w:proofErr w:type="spellStart"/>
      <w:r w:rsidRPr="00FE6436">
        <w:rPr>
          <w:rStyle w:val="pl-s"/>
          <w:b/>
          <w:bCs/>
          <w:lang w:val="en-GB"/>
        </w:rPr>
        <w:t>rule_num</w:t>
      </w:r>
      <w:proofErr w:type="spellEnd"/>
      <w:r w:rsidRPr="00FE6436">
        <w:rPr>
          <w:rStyle w:val="pl-s"/>
          <w:b/>
          <w:bCs/>
          <w:lang w:val="en-GB"/>
        </w:rPr>
        <w:t>&gt; &lt;</w:t>
      </w:r>
      <w:proofErr w:type="spellStart"/>
      <w:r w:rsidRPr="00FE6436">
        <w:rPr>
          <w:rStyle w:val="pl-s"/>
          <w:b/>
          <w:bCs/>
          <w:lang w:val="en-GB"/>
        </w:rPr>
        <w:t>sensor_num</w:t>
      </w:r>
      <w:proofErr w:type="spellEnd"/>
      <w:r w:rsidRPr="00FE6436">
        <w:rPr>
          <w:rStyle w:val="pl-s"/>
          <w:b/>
          <w:bCs/>
          <w:lang w:val="en-GB"/>
        </w:rPr>
        <w:t>&gt; &lt;</w:t>
      </w:r>
      <w:proofErr w:type="spellStart"/>
      <w:r w:rsidRPr="00FE6436">
        <w:rPr>
          <w:rStyle w:val="pl-s"/>
          <w:b/>
          <w:bCs/>
          <w:lang w:val="en-GB"/>
        </w:rPr>
        <w:t>actuator_num</w:t>
      </w:r>
      <w:proofErr w:type="spellEnd"/>
      <w:r w:rsidRPr="00FE6436">
        <w:rPr>
          <w:rStyle w:val="pl-s"/>
          <w:b/>
          <w:bCs/>
          <w:lang w:val="en-GB"/>
        </w:rPr>
        <w:t>&gt;</w:t>
      </w:r>
      <w:r>
        <w:rPr>
          <w:rStyle w:val="pl-s"/>
          <w:lang w:val="en-GB"/>
        </w:rPr>
        <w:t xml:space="preserve">: this command must be utilized to apply a rule action to two real </w:t>
      </w:r>
      <w:proofErr w:type="spellStart"/>
      <w:r>
        <w:rPr>
          <w:rStyle w:val="pl-s"/>
          <w:lang w:val="en-GB"/>
        </w:rPr>
        <w:t>deviced</w:t>
      </w:r>
      <w:proofErr w:type="spellEnd"/>
      <w:r>
        <w:rPr>
          <w:rStyle w:val="pl-s"/>
          <w:lang w:val="en-GB"/>
        </w:rPr>
        <w:t xml:space="preserve">. The sensor and actuator number to be utilized are the ones displayed in the </w:t>
      </w:r>
      <w:r w:rsidRPr="00FE6436">
        <w:rPr>
          <w:rStyle w:val="pl-s"/>
          <w:i/>
          <w:iCs/>
          <w:lang w:val="en-GB"/>
        </w:rPr>
        <w:t>list</w:t>
      </w:r>
      <w:r>
        <w:rPr>
          <w:rStyle w:val="pl-s"/>
          <w:lang w:val="en-GB"/>
        </w:rPr>
        <w:t xml:space="preserve"> command’s output; the rule action number to be utilized is the one displayed in the </w:t>
      </w:r>
      <w:r>
        <w:rPr>
          <w:rStyle w:val="pl-s"/>
          <w:i/>
          <w:iCs/>
          <w:lang w:val="en-GB"/>
        </w:rPr>
        <w:t>rules</w:t>
      </w:r>
      <w:r>
        <w:rPr>
          <w:rStyle w:val="pl-s"/>
          <w:lang w:val="en-GB"/>
        </w:rPr>
        <w:t xml:space="preserve"> command’s output.</w:t>
      </w:r>
    </w:p>
    <w:p w14:paraId="4EF00D5E" w14:textId="6FD9F9D5" w:rsidR="00FE6436" w:rsidRPr="00FE6436" w:rsidRDefault="00FE6436" w:rsidP="004C1453">
      <w:pPr>
        <w:pStyle w:val="Paragrafoelenco"/>
        <w:numPr>
          <w:ilvl w:val="0"/>
          <w:numId w:val="15"/>
        </w:numPr>
        <w:ind w:right="-1"/>
        <w:rPr>
          <w:rStyle w:val="pl-s"/>
          <w:b/>
          <w:bCs/>
          <w:lang w:val="en-GB"/>
        </w:rPr>
      </w:pPr>
      <w:proofErr w:type="spellStart"/>
      <w:r w:rsidRPr="00FE6436">
        <w:rPr>
          <w:rStyle w:val="pl-s"/>
          <w:b/>
          <w:bCs/>
          <w:lang w:val="en-GB"/>
        </w:rPr>
        <w:t>unapply</w:t>
      </w:r>
      <w:proofErr w:type="spellEnd"/>
      <w:r w:rsidRPr="00FE6436">
        <w:rPr>
          <w:rStyle w:val="pl-s"/>
          <w:b/>
          <w:bCs/>
          <w:lang w:val="en-GB"/>
        </w:rPr>
        <w:t xml:space="preserve"> &lt;</w:t>
      </w:r>
      <w:proofErr w:type="spellStart"/>
      <w:r w:rsidRPr="00FE6436">
        <w:rPr>
          <w:rStyle w:val="pl-s"/>
          <w:b/>
          <w:bCs/>
          <w:lang w:val="en-GB"/>
        </w:rPr>
        <w:t>applied_rule_num</w:t>
      </w:r>
      <w:proofErr w:type="spellEnd"/>
      <w:r w:rsidRPr="00FE6436">
        <w:rPr>
          <w:rStyle w:val="pl-s"/>
          <w:b/>
          <w:bCs/>
          <w:lang w:val="en-GB"/>
        </w:rPr>
        <w:t>&gt;</w:t>
      </w:r>
      <w:r w:rsidRPr="00FE6436">
        <w:rPr>
          <w:rStyle w:val="pl-s"/>
          <w:lang w:val="en-GB"/>
        </w:rPr>
        <w:t>: r</w:t>
      </w:r>
      <w:r>
        <w:rPr>
          <w:rStyle w:val="pl-s"/>
          <w:lang w:val="en-GB"/>
        </w:rPr>
        <w:t xml:space="preserve">emove a rule from the applied rules.  The rule action </w:t>
      </w:r>
      <w:r w:rsidRPr="00FE6436">
        <w:rPr>
          <w:rStyle w:val="pl-s"/>
          <w:lang w:val="en-GB"/>
        </w:rPr>
        <w:t xml:space="preserve">number to be utilized is the one displayed in the </w:t>
      </w:r>
      <w:r w:rsidRPr="00FE6436">
        <w:rPr>
          <w:rStyle w:val="pl-s"/>
          <w:i/>
          <w:iCs/>
          <w:lang w:val="en-GB"/>
        </w:rPr>
        <w:t>rules applied</w:t>
      </w:r>
      <w:r w:rsidRPr="00FE6436">
        <w:rPr>
          <w:rStyle w:val="pl-s"/>
          <w:lang w:val="en-GB"/>
        </w:rPr>
        <w:t xml:space="preserve"> command’s output.</w:t>
      </w:r>
    </w:p>
    <w:p w14:paraId="18525186" w14:textId="50D6A93F" w:rsidR="00FE6436" w:rsidRPr="00F81578" w:rsidRDefault="00FE6436" w:rsidP="004C1453">
      <w:pPr>
        <w:pStyle w:val="Paragrafoelenco"/>
        <w:numPr>
          <w:ilvl w:val="0"/>
          <w:numId w:val="15"/>
        </w:numPr>
        <w:ind w:right="-1"/>
        <w:rPr>
          <w:rStyle w:val="pl-s"/>
          <w:b/>
          <w:bCs/>
          <w:u w:val="single"/>
          <w:lang w:val="en-GB"/>
        </w:rPr>
      </w:pPr>
      <w:r w:rsidRPr="00FE6436">
        <w:rPr>
          <w:rStyle w:val="pl-s"/>
          <w:b/>
          <w:bCs/>
          <w:lang w:val="en-GB"/>
        </w:rPr>
        <w:lastRenderedPageBreak/>
        <w:t>script &lt;file&gt;</w:t>
      </w:r>
      <w:r w:rsidRPr="00FE6436">
        <w:rPr>
          <w:rStyle w:val="pl-s"/>
          <w:lang w:val="en-GB"/>
        </w:rPr>
        <w:t>: this command allo</w:t>
      </w:r>
      <w:r>
        <w:rPr>
          <w:rStyle w:val="pl-s"/>
          <w:lang w:val="en-GB"/>
        </w:rPr>
        <w:t xml:space="preserve">ws to execute some CLI commands contained in a file. </w:t>
      </w:r>
      <w:r w:rsidRPr="00F81578">
        <w:rPr>
          <w:rStyle w:val="pl-s"/>
          <w:u w:val="single"/>
          <w:lang w:val="en-GB"/>
        </w:rPr>
        <w:t xml:space="preserve">This is particularly useful because, since the sensor-actuator pairings can be specified only at runtime, when the devices are actually registered on the system, the user should manually write all the </w:t>
      </w:r>
      <w:r w:rsidRPr="00F81578">
        <w:rPr>
          <w:rStyle w:val="pl-s"/>
          <w:i/>
          <w:iCs/>
          <w:u w:val="single"/>
          <w:lang w:val="en-GB"/>
        </w:rPr>
        <w:t>apply</w:t>
      </w:r>
      <w:r w:rsidRPr="00F81578">
        <w:rPr>
          <w:rStyle w:val="pl-s"/>
          <w:u w:val="single"/>
          <w:lang w:val="en-GB"/>
        </w:rPr>
        <w:t xml:space="preserve"> commands</w:t>
      </w:r>
      <w:r w:rsidR="004A3441" w:rsidRPr="00F81578">
        <w:rPr>
          <w:rStyle w:val="pl-s"/>
          <w:u w:val="single"/>
          <w:lang w:val="en-GB"/>
        </w:rPr>
        <w:t xml:space="preserve"> in the command line. To avoid this issue, since the sensors and actuators are always in alphabetical order (ip + path string utilized), a text file containing the pairings can be prepared once for all and utilized every time, when the registration process is complete</w:t>
      </w:r>
      <w:r w:rsidR="004A3441" w:rsidRPr="00F81578">
        <w:rPr>
          <w:rStyle w:val="pl-s"/>
          <w:lang w:val="en-GB"/>
        </w:rPr>
        <w:t>.</w:t>
      </w:r>
      <w:r w:rsidR="00F81578">
        <w:rPr>
          <w:rStyle w:val="pl-s"/>
          <w:lang w:val="en-GB"/>
        </w:rPr>
        <w:t xml:space="preserve"> </w:t>
      </w:r>
      <w:r w:rsidR="00F81578">
        <w:rPr>
          <w:rStyle w:val="pl-s"/>
          <w:lang w:val="en-GB"/>
        </w:rPr>
        <w:t>The file path must be an absolute path.</w:t>
      </w:r>
    </w:p>
    <w:p w14:paraId="7747C828" w14:textId="7782300B" w:rsidR="00FE6436" w:rsidRPr="00FE6436" w:rsidRDefault="00FE6436" w:rsidP="004C1453">
      <w:pPr>
        <w:pStyle w:val="Paragrafoelenco"/>
        <w:numPr>
          <w:ilvl w:val="0"/>
          <w:numId w:val="15"/>
        </w:numPr>
        <w:ind w:right="-1"/>
        <w:rPr>
          <w:rStyle w:val="pl-s"/>
          <w:b/>
          <w:bCs/>
          <w:lang w:val="en-GB"/>
        </w:rPr>
      </w:pPr>
      <w:r w:rsidRPr="00FE6436">
        <w:rPr>
          <w:rStyle w:val="pl-s"/>
          <w:b/>
          <w:bCs/>
          <w:lang w:val="en-GB"/>
        </w:rPr>
        <w:t>commands</w:t>
      </w:r>
      <w:r w:rsidRPr="00FE6436">
        <w:rPr>
          <w:rStyle w:val="pl-s"/>
          <w:lang w:val="en-GB"/>
        </w:rPr>
        <w:t>: display a list of the action that can be performed on each type of actuator that can be utilized by the system.</w:t>
      </w:r>
    </w:p>
    <w:p w14:paraId="193CD096" w14:textId="6371AD37" w:rsidR="00FE6436" w:rsidRPr="00FE6436" w:rsidRDefault="00FE6436" w:rsidP="004C1453">
      <w:pPr>
        <w:pStyle w:val="Paragrafoelenco"/>
        <w:numPr>
          <w:ilvl w:val="0"/>
          <w:numId w:val="15"/>
        </w:numPr>
        <w:ind w:right="-1"/>
        <w:rPr>
          <w:rStyle w:val="pl-s"/>
          <w:b/>
          <w:bCs/>
          <w:lang w:val="en-GB"/>
        </w:rPr>
      </w:pPr>
      <w:r w:rsidRPr="00FE6436">
        <w:rPr>
          <w:rStyle w:val="pl-s"/>
          <w:b/>
          <w:bCs/>
          <w:lang w:val="en-GB"/>
        </w:rPr>
        <w:t>help</w:t>
      </w:r>
      <w:r w:rsidRPr="00FE6436">
        <w:rPr>
          <w:rStyle w:val="pl-s"/>
          <w:lang w:val="en-GB"/>
        </w:rPr>
        <w:t>: show the help message.</w:t>
      </w:r>
    </w:p>
    <w:p w14:paraId="62B38D89" w14:textId="0CF66447" w:rsidR="00FE6436" w:rsidRPr="00FE6436" w:rsidRDefault="00FE6436" w:rsidP="004C1453">
      <w:pPr>
        <w:pStyle w:val="Paragrafoelenco"/>
        <w:numPr>
          <w:ilvl w:val="0"/>
          <w:numId w:val="15"/>
        </w:numPr>
        <w:ind w:right="-1"/>
        <w:rPr>
          <w:rStyle w:val="pl-s"/>
          <w:b/>
          <w:bCs/>
          <w:lang w:val="en-GB"/>
        </w:rPr>
      </w:pPr>
      <w:r w:rsidRPr="00FE6436">
        <w:rPr>
          <w:rStyle w:val="pl-s"/>
          <w:b/>
          <w:bCs/>
          <w:lang w:val="en-GB"/>
        </w:rPr>
        <w:t>exit</w:t>
      </w:r>
      <w:r w:rsidRPr="00FE6436">
        <w:rPr>
          <w:rStyle w:val="pl-s"/>
          <w:lang w:val="en-GB"/>
        </w:rPr>
        <w:t>: terminate the execution.</w:t>
      </w:r>
    </w:p>
    <w:p w14:paraId="146017A9" w14:textId="7C188B0F" w:rsidR="000375FF" w:rsidRPr="000375FF" w:rsidRDefault="000375FF" w:rsidP="000375FF">
      <w:pPr>
        <w:pStyle w:val="Paragrafoelenco"/>
        <w:ind w:right="-1"/>
        <w:rPr>
          <w:b/>
          <w:bCs/>
          <w:lang w:val="en-GB"/>
        </w:rPr>
      </w:pPr>
    </w:p>
    <w:p w14:paraId="4624E80B" w14:textId="532479FD" w:rsidR="00912E47" w:rsidRPr="00880593" w:rsidRDefault="00880593" w:rsidP="00570DE6">
      <w:pPr>
        <w:ind w:right="-1"/>
        <w:rPr>
          <w:lang w:val="en-GB"/>
        </w:rPr>
      </w:pPr>
      <w:r>
        <w:rPr>
          <w:lang w:val="en-GB"/>
        </w:rPr>
        <w:t xml:space="preserve"> </w:t>
      </w:r>
    </w:p>
    <w:sectPr w:rsidR="00912E47" w:rsidRPr="00880593" w:rsidSect="009955B0">
      <w:footerReference w:type="default" r:id="rId10"/>
      <w:type w:val="continuous"/>
      <w:pgSz w:w="11906" w:h="16838"/>
      <w:pgMar w:top="1135" w:right="1134" w:bottom="993" w:left="1134" w:header="708" w:footer="39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2D89E" w14:textId="77777777" w:rsidR="00DF2E65" w:rsidRDefault="00DF2E65" w:rsidP="003A3D91">
      <w:pPr>
        <w:spacing w:after="0" w:line="240" w:lineRule="auto"/>
      </w:pPr>
      <w:r>
        <w:separator/>
      </w:r>
    </w:p>
  </w:endnote>
  <w:endnote w:type="continuationSeparator" w:id="0">
    <w:p w14:paraId="6D504A16" w14:textId="77777777" w:rsidR="00DF2E65" w:rsidRDefault="00DF2E65" w:rsidP="003A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094077"/>
      <w:docPartObj>
        <w:docPartGallery w:val="Page Numbers (Bottom of Page)"/>
        <w:docPartUnique/>
      </w:docPartObj>
    </w:sdtPr>
    <w:sdtContent>
      <w:p w14:paraId="1021232C" w14:textId="7FEB7CD7" w:rsidR="004A3441" w:rsidRDefault="004A3441">
        <w:pPr>
          <w:pStyle w:val="Pidipagina"/>
          <w:jc w:val="right"/>
        </w:pPr>
        <w:r>
          <w:fldChar w:fldCharType="begin"/>
        </w:r>
        <w:r>
          <w:instrText>PAGE   \* MERGEFORMAT</w:instrText>
        </w:r>
        <w:r>
          <w:fldChar w:fldCharType="separate"/>
        </w:r>
        <w:r>
          <w:t>2</w:t>
        </w:r>
        <w:r>
          <w:fldChar w:fldCharType="end"/>
        </w:r>
      </w:p>
    </w:sdtContent>
  </w:sdt>
  <w:p w14:paraId="3C0D7D4D" w14:textId="77777777" w:rsidR="004A3441" w:rsidRDefault="004A344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430E6" w14:textId="77777777" w:rsidR="00DF2E65" w:rsidRDefault="00DF2E65" w:rsidP="003A3D91">
      <w:pPr>
        <w:spacing w:after="0" w:line="240" w:lineRule="auto"/>
      </w:pPr>
      <w:r>
        <w:separator/>
      </w:r>
    </w:p>
  </w:footnote>
  <w:footnote w:type="continuationSeparator" w:id="0">
    <w:p w14:paraId="438C9A0B" w14:textId="77777777" w:rsidR="00DF2E65" w:rsidRDefault="00DF2E65" w:rsidP="003A3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F10B6"/>
    <w:multiLevelType w:val="hybridMultilevel"/>
    <w:tmpl w:val="6C82300C"/>
    <w:lvl w:ilvl="0" w:tplc="04100001">
      <w:start w:val="1"/>
      <w:numFmt w:val="bullet"/>
      <w:lvlText w:val=""/>
      <w:lvlJc w:val="left"/>
      <w:pPr>
        <w:ind w:left="790" w:hanging="360"/>
      </w:pPr>
      <w:rPr>
        <w:rFonts w:ascii="Symbol" w:hAnsi="Symbol" w:hint="default"/>
      </w:rPr>
    </w:lvl>
    <w:lvl w:ilvl="1" w:tplc="04100003">
      <w:start w:val="1"/>
      <w:numFmt w:val="bullet"/>
      <w:lvlText w:val="o"/>
      <w:lvlJc w:val="left"/>
      <w:pPr>
        <w:ind w:left="1510" w:hanging="360"/>
      </w:pPr>
      <w:rPr>
        <w:rFonts w:ascii="Courier New" w:hAnsi="Courier New" w:cs="Courier New" w:hint="default"/>
      </w:rPr>
    </w:lvl>
    <w:lvl w:ilvl="2" w:tplc="04100005">
      <w:start w:val="1"/>
      <w:numFmt w:val="bullet"/>
      <w:lvlText w:val=""/>
      <w:lvlJc w:val="left"/>
      <w:pPr>
        <w:ind w:left="2230" w:hanging="360"/>
      </w:pPr>
      <w:rPr>
        <w:rFonts w:ascii="Wingdings" w:hAnsi="Wingdings" w:hint="default"/>
      </w:rPr>
    </w:lvl>
    <w:lvl w:ilvl="3" w:tplc="04100001">
      <w:start w:val="1"/>
      <w:numFmt w:val="bullet"/>
      <w:lvlText w:val=""/>
      <w:lvlJc w:val="left"/>
      <w:pPr>
        <w:ind w:left="2950" w:hanging="360"/>
      </w:pPr>
      <w:rPr>
        <w:rFonts w:ascii="Symbol" w:hAnsi="Symbol" w:hint="default"/>
      </w:rPr>
    </w:lvl>
    <w:lvl w:ilvl="4" w:tplc="04100003" w:tentative="1">
      <w:start w:val="1"/>
      <w:numFmt w:val="bullet"/>
      <w:lvlText w:val="o"/>
      <w:lvlJc w:val="left"/>
      <w:pPr>
        <w:ind w:left="3670" w:hanging="360"/>
      </w:pPr>
      <w:rPr>
        <w:rFonts w:ascii="Courier New" w:hAnsi="Courier New" w:cs="Courier New" w:hint="default"/>
      </w:rPr>
    </w:lvl>
    <w:lvl w:ilvl="5" w:tplc="04100005" w:tentative="1">
      <w:start w:val="1"/>
      <w:numFmt w:val="bullet"/>
      <w:lvlText w:val=""/>
      <w:lvlJc w:val="left"/>
      <w:pPr>
        <w:ind w:left="4390" w:hanging="360"/>
      </w:pPr>
      <w:rPr>
        <w:rFonts w:ascii="Wingdings" w:hAnsi="Wingdings" w:hint="default"/>
      </w:rPr>
    </w:lvl>
    <w:lvl w:ilvl="6" w:tplc="04100001" w:tentative="1">
      <w:start w:val="1"/>
      <w:numFmt w:val="bullet"/>
      <w:lvlText w:val=""/>
      <w:lvlJc w:val="left"/>
      <w:pPr>
        <w:ind w:left="5110" w:hanging="360"/>
      </w:pPr>
      <w:rPr>
        <w:rFonts w:ascii="Symbol" w:hAnsi="Symbol" w:hint="default"/>
      </w:rPr>
    </w:lvl>
    <w:lvl w:ilvl="7" w:tplc="04100003" w:tentative="1">
      <w:start w:val="1"/>
      <w:numFmt w:val="bullet"/>
      <w:lvlText w:val="o"/>
      <w:lvlJc w:val="left"/>
      <w:pPr>
        <w:ind w:left="5830" w:hanging="360"/>
      </w:pPr>
      <w:rPr>
        <w:rFonts w:ascii="Courier New" w:hAnsi="Courier New" w:cs="Courier New" w:hint="default"/>
      </w:rPr>
    </w:lvl>
    <w:lvl w:ilvl="8" w:tplc="04100005" w:tentative="1">
      <w:start w:val="1"/>
      <w:numFmt w:val="bullet"/>
      <w:lvlText w:val=""/>
      <w:lvlJc w:val="left"/>
      <w:pPr>
        <w:ind w:left="6550" w:hanging="360"/>
      </w:pPr>
      <w:rPr>
        <w:rFonts w:ascii="Wingdings" w:hAnsi="Wingdings" w:hint="default"/>
      </w:rPr>
    </w:lvl>
  </w:abstractNum>
  <w:abstractNum w:abstractNumId="1" w15:restartNumberingAfterBreak="0">
    <w:nsid w:val="25416EDF"/>
    <w:multiLevelType w:val="hybridMultilevel"/>
    <w:tmpl w:val="EDF69C74"/>
    <w:lvl w:ilvl="0" w:tplc="0410000F">
      <w:start w:val="1"/>
      <w:numFmt w:val="decimal"/>
      <w:lvlText w:val="%1."/>
      <w:lvlJc w:val="left"/>
      <w:pPr>
        <w:ind w:left="8866" w:hanging="360"/>
      </w:pPr>
      <w:rPr>
        <w:rFonts w:hint="default"/>
      </w:rPr>
    </w:lvl>
    <w:lvl w:ilvl="1" w:tplc="04100019" w:tentative="1">
      <w:start w:val="1"/>
      <w:numFmt w:val="lowerLetter"/>
      <w:lvlText w:val="%2."/>
      <w:lvlJc w:val="left"/>
      <w:pPr>
        <w:ind w:left="9586" w:hanging="360"/>
      </w:pPr>
    </w:lvl>
    <w:lvl w:ilvl="2" w:tplc="0410001B" w:tentative="1">
      <w:start w:val="1"/>
      <w:numFmt w:val="lowerRoman"/>
      <w:lvlText w:val="%3."/>
      <w:lvlJc w:val="right"/>
      <w:pPr>
        <w:ind w:left="10306" w:hanging="180"/>
      </w:pPr>
    </w:lvl>
    <w:lvl w:ilvl="3" w:tplc="0410000F" w:tentative="1">
      <w:start w:val="1"/>
      <w:numFmt w:val="decimal"/>
      <w:lvlText w:val="%4."/>
      <w:lvlJc w:val="left"/>
      <w:pPr>
        <w:ind w:left="11026" w:hanging="360"/>
      </w:pPr>
    </w:lvl>
    <w:lvl w:ilvl="4" w:tplc="04100019" w:tentative="1">
      <w:start w:val="1"/>
      <w:numFmt w:val="lowerLetter"/>
      <w:lvlText w:val="%5."/>
      <w:lvlJc w:val="left"/>
      <w:pPr>
        <w:ind w:left="11746" w:hanging="360"/>
      </w:pPr>
    </w:lvl>
    <w:lvl w:ilvl="5" w:tplc="0410001B" w:tentative="1">
      <w:start w:val="1"/>
      <w:numFmt w:val="lowerRoman"/>
      <w:lvlText w:val="%6."/>
      <w:lvlJc w:val="right"/>
      <w:pPr>
        <w:ind w:left="12466" w:hanging="180"/>
      </w:pPr>
    </w:lvl>
    <w:lvl w:ilvl="6" w:tplc="0410000F" w:tentative="1">
      <w:start w:val="1"/>
      <w:numFmt w:val="decimal"/>
      <w:lvlText w:val="%7."/>
      <w:lvlJc w:val="left"/>
      <w:pPr>
        <w:ind w:left="13186" w:hanging="360"/>
      </w:pPr>
    </w:lvl>
    <w:lvl w:ilvl="7" w:tplc="04100019" w:tentative="1">
      <w:start w:val="1"/>
      <w:numFmt w:val="lowerLetter"/>
      <w:lvlText w:val="%8."/>
      <w:lvlJc w:val="left"/>
      <w:pPr>
        <w:ind w:left="13906" w:hanging="360"/>
      </w:pPr>
    </w:lvl>
    <w:lvl w:ilvl="8" w:tplc="0410001B" w:tentative="1">
      <w:start w:val="1"/>
      <w:numFmt w:val="lowerRoman"/>
      <w:lvlText w:val="%9."/>
      <w:lvlJc w:val="right"/>
      <w:pPr>
        <w:ind w:left="14626" w:hanging="180"/>
      </w:pPr>
    </w:lvl>
  </w:abstractNum>
  <w:abstractNum w:abstractNumId="2" w15:restartNumberingAfterBreak="0">
    <w:nsid w:val="2FFC08CD"/>
    <w:multiLevelType w:val="hybridMultilevel"/>
    <w:tmpl w:val="8D66F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BB124B"/>
    <w:multiLevelType w:val="hybridMultilevel"/>
    <w:tmpl w:val="6652E3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981016"/>
    <w:multiLevelType w:val="hybridMultilevel"/>
    <w:tmpl w:val="F82660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13055D4"/>
    <w:multiLevelType w:val="hybridMultilevel"/>
    <w:tmpl w:val="75DE5494"/>
    <w:lvl w:ilvl="0" w:tplc="69764166">
      <w:start w:val="5"/>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C5AFE"/>
    <w:multiLevelType w:val="hybridMultilevel"/>
    <w:tmpl w:val="4A5E54FE"/>
    <w:lvl w:ilvl="0" w:tplc="CF2A112C">
      <w:start w:val="1"/>
      <w:numFmt w:val="decimal"/>
      <w:lvlText w:val="%1."/>
      <w:lvlJc w:val="left"/>
      <w:pPr>
        <w:ind w:left="851" w:hanging="491"/>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C8062CA"/>
    <w:multiLevelType w:val="hybridMultilevel"/>
    <w:tmpl w:val="5F3E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F95254B"/>
    <w:multiLevelType w:val="hybridMultilevel"/>
    <w:tmpl w:val="12D25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894CF9"/>
    <w:multiLevelType w:val="hybridMultilevel"/>
    <w:tmpl w:val="76E80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FB3E9D"/>
    <w:multiLevelType w:val="hybridMultilevel"/>
    <w:tmpl w:val="B48AC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7960BE"/>
    <w:multiLevelType w:val="hybridMultilevel"/>
    <w:tmpl w:val="292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CB02D02"/>
    <w:multiLevelType w:val="hybridMultilevel"/>
    <w:tmpl w:val="4A5E54FE"/>
    <w:lvl w:ilvl="0" w:tplc="CF2A112C">
      <w:start w:val="1"/>
      <w:numFmt w:val="decimal"/>
      <w:lvlText w:val="%1."/>
      <w:lvlJc w:val="left"/>
      <w:pPr>
        <w:ind w:left="851" w:hanging="491"/>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CBE5F8A"/>
    <w:multiLevelType w:val="hybridMultilevel"/>
    <w:tmpl w:val="05DC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AA2A7E"/>
    <w:multiLevelType w:val="hybridMultilevel"/>
    <w:tmpl w:val="4A5E54FE"/>
    <w:lvl w:ilvl="0" w:tplc="CF2A112C">
      <w:start w:val="1"/>
      <w:numFmt w:val="decimal"/>
      <w:lvlText w:val="%1."/>
      <w:lvlJc w:val="left"/>
      <w:pPr>
        <w:ind w:left="851" w:hanging="491"/>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4"/>
  </w:num>
  <w:num w:numId="3">
    <w:abstractNumId w:val="11"/>
  </w:num>
  <w:num w:numId="4">
    <w:abstractNumId w:val="3"/>
  </w:num>
  <w:num w:numId="5">
    <w:abstractNumId w:val="6"/>
  </w:num>
  <w:num w:numId="6">
    <w:abstractNumId w:val="5"/>
  </w:num>
  <w:num w:numId="7">
    <w:abstractNumId w:val="10"/>
  </w:num>
  <w:num w:numId="8">
    <w:abstractNumId w:val="7"/>
  </w:num>
  <w:num w:numId="9">
    <w:abstractNumId w:val="13"/>
  </w:num>
  <w:num w:numId="10">
    <w:abstractNumId w:val="9"/>
  </w:num>
  <w:num w:numId="11">
    <w:abstractNumId w:val="0"/>
  </w:num>
  <w:num w:numId="12">
    <w:abstractNumId w:val="8"/>
  </w:num>
  <w:num w:numId="13">
    <w:abstractNumId w:val="12"/>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31"/>
    <w:rsid w:val="00002B90"/>
    <w:rsid w:val="00030DCC"/>
    <w:rsid w:val="00032343"/>
    <w:rsid w:val="000375FF"/>
    <w:rsid w:val="0004101C"/>
    <w:rsid w:val="000662F2"/>
    <w:rsid w:val="00077F31"/>
    <w:rsid w:val="00084B89"/>
    <w:rsid w:val="000908E9"/>
    <w:rsid w:val="000967CF"/>
    <w:rsid w:val="00097805"/>
    <w:rsid w:val="000C5794"/>
    <w:rsid w:val="000C7A5C"/>
    <w:rsid w:val="000D2485"/>
    <w:rsid w:val="000F23CD"/>
    <w:rsid w:val="00107A42"/>
    <w:rsid w:val="0011378E"/>
    <w:rsid w:val="0012188E"/>
    <w:rsid w:val="0014206E"/>
    <w:rsid w:val="00145623"/>
    <w:rsid w:val="001461EA"/>
    <w:rsid w:val="00151BC7"/>
    <w:rsid w:val="00152150"/>
    <w:rsid w:val="001526E7"/>
    <w:rsid w:val="00155D73"/>
    <w:rsid w:val="001629A0"/>
    <w:rsid w:val="00175CCD"/>
    <w:rsid w:val="0017606E"/>
    <w:rsid w:val="00183996"/>
    <w:rsid w:val="0019562F"/>
    <w:rsid w:val="001A126B"/>
    <w:rsid w:val="001E09E2"/>
    <w:rsid w:val="001F288F"/>
    <w:rsid w:val="001F3772"/>
    <w:rsid w:val="00210D98"/>
    <w:rsid w:val="00231D8E"/>
    <w:rsid w:val="00246BB0"/>
    <w:rsid w:val="0026210B"/>
    <w:rsid w:val="00274E6D"/>
    <w:rsid w:val="00280BDA"/>
    <w:rsid w:val="002D44E2"/>
    <w:rsid w:val="00300B54"/>
    <w:rsid w:val="0030701B"/>
    <w:rsid w:val="00310B35"/>
    <w:rsid w:val="00316E09"/>
    <w:rsid w:val="00335534"/>
    <w:rsid w:val="003362B9"/>
    <w:rsid w:val="003447EF"/>
    <w:rsid w:val="00350A2B"/>
    <w:rsid w:val="00350C8D"/>
    <w:rsid w:val="00353727"/>
    <w:rsid w:val="003821D1"/>
    <w:rsid w:val="00391E2E"/>
    <w:rsid w:val="003A3D91"/>
    <w:rsid w:val="003A58F4"/>
    <w:rsid w:val="003C7774"/>
    <w:rsid w:val="003D6754"/>
    <w:rsid w:val="003D69A6"/>
    <w:rsid w:val="003E757D"/>
    <w:rsid w:val="00404E1B"/>
    <w:rsid w:val="0041423B"/>
    <w:rsid w:val="00416614"/>
    <w:rsid w:val="00442605"/>
    <w:rsid w:val="00466436"/>
    <w:rsid w:val="00486879"/>
    <w:rsid w:val="00486CA0"/>
    <w:rsid w:val="004A3441"/>
    <w:rsid w:val="004B7613"/>
    <w:rsid w:val="004C1453"/>
    <w:rsid w:val="004E19D4"/>
    <w:rsid w:val="004F55B1"/>
    <w:rsid w:val="0050781C"/>
    <w:rsid w:val="00524814"/>
    <w:rsid w:val="00541765"/>
    <w:rsid w:val="00561292"/>
    <w:rsid w:val="00567E43"/>
    <w:rsid w:val="00570DE6"/>
    <w:rsid w:val="00587C20"/>
    <w:rsid w:val="005956B1"/>
    <w:rsid w:val="00596D11"/>
    <w:rsid w:val="005B7CC9"/>
    <w:rsid w:val="005C52D6"/>
    <w:rsid w:val="005E50A7"/>
    <w:rsid w:val="00605624"/>
    <w:rsid w:val="006120FE"/>
    <w:rsid w:val="006230F2"/>
    <w:rsid w:val="00641CD7"/>
    <w:rsid w:val="006515C8"/>
    <w:rsid w:val="006568CE"/>
    <w:rsid w:val="00676D69"/>
    <w:rsid w:val="00680A73"/>
    <w:rsid w:val="006A5C3C"/>
    <w:rsid w:val="006C6A28"/>
    <w:rsid w:val="006E7D7F"/>
    <w:rsid w:val="00717B3C"/>
    <w:rsid w:val="0072055B"/>
    <w:rsid w:val="00761B3D"/>
    <w:rsid w:val="007636A7"/>
    <w:rsid w:val="0076678E"/>
    <w:rsid w:val="0079576E"/>
    <w:rsid w:val="007A0F4F"/>
    <w:rsid w:val="007B3D1E"/>
    <w:rsid w:val="007B6036"/>
    <w:rsid w:val="007D0CE4"/>
    <w:rsid w:val="007E172E"/>
    <w:rsid w:val="007E6A5E"/>
    <w:rsid w:val="007F1FBE"/>
    <w:rsid w:val="007F27F3"/>
    <w:rsid w:val="007F433C"/>
    <w:rsid w:val="00820817"/>
    <w:rsid w:val="008376BB"/>
    <w:rsid w:val="008442D2"/>
    <w:rsid w:val="00847CB4"/>
    <w:rsid w:val="0085720C"/>
    <w:rsid w:val="00880593"/>
    <w:rsid w:val="008907C9"/>
    <w:rsid w:val="0089231F"/>
    <w:rsid w:val="008A7722"/>
    <w:rsid w:val="008B2990"/>
    <w:rsid w:val="008C3CDE"/>
    <w:rsid w:val="008C4977"/>
    <w:rsid w:val="008D6639"/>
    <w:rsid w:val="008E64F4"/>
    <w:rsid w:val="008F6469"/>
    <w:rsid w:val="00912E47"/>
    <w:rsid w:val="009278FE"/>
    <w:rsid w:val="0093572E"/>
    <w:rsid w:val="00967320"/>
    <w:rsid w:val="00980221"/>
    <w:rsid w:val="009821EF"/>
    <w:rsid w:val="009955B0"/>
    <w:rsid w:val="009B0926"/>
    <w:rsid w:val="009B485E"/>
    <w:rsid w:val="009B6FB9"/>
    <w:rsid w:val="009D29D9"/>
    <w:rsid w:val="009F238F"/>
    <w:rsid w:val="009F45EB"/>
    <w:rsid w:val="009F76D8"/>
    <w:rsid w:val="00A0197F"/>
    <w:rsid w:val="00A02F9E"/>
    <w:rsid w:val="00A24D54"/>
    <w:rsid w:val="00A27E91"/>
    <w:rsid w:val="00A514A0"/>
    <w:rsid w:val="00A536B5"/>
    <w:rsid w:val="00A53EF4"/>
    <w:rsid w:val="00A632CB"/>
    <w:rsid w:val="00A7194F"/>
    <w:rsid w:val="00A73C48"/>
    <w:rsid w:val="00A81AF0"/>
    <w:rsid w:val="00A824C5"/>
    <w:rsid w:val="00A90B68"/>
    <w:rsid w:val="00A9753F"/>
    <w:rsid w:val="00AA1BD8"/>
    <w:rsid w:val="00AA6829"/>
    <w:rsid w:val="00AC0E00"/>
    <w:rsid w:val="00AC1528"/>
    <w:rsid w:val="00AE2143"/>
    <w:rsid w:val="00AE2FE2"/>
    <w:rsid w:val="00AE7E83"/>
    <w:rsid w:val="00B00F16"/>
    <w:rsid w:val="00B15B94"/>
    <w:rsid w:val="00B3333C"/>
    <w:rsid w:val="00B353ED"/>
    <w:rsid w:val="00B468A2"/>
    <w:rsid w:val="00B46F9E"/>
    <w:rsid w:val="00B64D31"/>
    <w:rsid w:val="00B67A26"/>
    <w:rsid w:val="00B75E85"/>
    <w:rsid w:val="00B77D26"/>
    <w:rsid w:val="00B86C3A"/>
    <w:rsid w:val="00B86F5D"/>
    <w:rsid w:val="00B96B60"/>
    <w:rsid w:val="00B972B1"/>
    <w:rsid w:val="00BA2C6D"/>
    <w:rsid w:val="00BA415E"/>
    <w:rsid w:val="00BA4821"/>
    <w:rsid w:val="00BB0974"/>
    <w:rsid w:val="00BD509B"/>
    <w:rsid w:val="00BF4436"/>
    <w:rsid w:val="00C1278D"/>
    <w:rsid w:val="00C14A2C"/>
    <w:rsid w:val="00C17261"/>
    <w:rsid w:val="00C21B78"/>
    <w:rsid w:val="00C21DE4"/>
    <w:rsid w:val="00C275A3"/>
    <w:rsid w:val="00C6624E"/>
    <w:rsid w:val="00CB1B03"/>
    <w:rsid w:val="00CE3AAE"/>
    <w:rsid w:val="00CF53E0"/>
    <w:rsid w:val="00D043B7"/>
    <w:rsid w:val="00D1392E"/>
    <w:rsid w:val="00D13D8E"/>
    <w:rsid w:val="00D359C1"/>
    <w:rsid w:val="00D65A9D"/>
    <w:rsid w:val="00D743F4"/>
    <w:rsid w:val="00D75E07"/>
    <w:rsid w:val="00D8592C"/>
    <w:rsid w:val="00D86ABD"/>
    <w:rsid w:val="00D87458"/>
    <w:rsid w:val="00DA38C2"/>
    <w:rsid w:val="00DB190E"/>
    <w:rsid w:val="00DC20A9"/>
    <w:rsid w:val="00DD1B86"/>
    <w:rsid w:val="00DE4095"/>
    <w:rsid w:val="00DE6E6F"/>
    <w:rsid w:val="00DF2620"/>
    <w:rsid w:val="00DF2E65"/>
    <w:rsid w:val="00DF6578"/>
    <w:rsid w:val="00E32510"/>
    <w:rsid w:val="00E34984"/>
    <w:rsid w:val="00E52936"/>
    <w:rsid w:val="00E53E7A"/>
    <w:rsid w:val="00E5483C"/>
    <w:rsid w:val="00E57001"/>
    <w:rsid w:val="00E61482"/>
    <w:rsid w:val="00E67DBD"/>
    <w:rsid w:val="00E714F0"/>
    <w:rsid w:val="00E73DAB"/>
    <w:rsid w:val="00E74F0A"/>
    <w:rsid w:val="00E8479F"/>
    <w:rsid w:val="00EA0271"/>
    <w:rsid w:val="00EB7A0E"/>
    <w:rsid w:val="00ED46F2"/>
    <w:rsid w:val="00EE5970"/>
    <w:rsid w:val="00F04321"/>
    <w:rsid w:val="00F167ED"/>
    <w:rsid w:val="00F80A1E"/>
    <w:rsid w:val="00F81578"/>
    <w:rsid w:val="00F82E2C"/>
    <w:rsid w:val="00F922FB"/>
    <w:rsid w:val="00F97C1A"/>
    <w:rsid w:val="00F97D6E"/>
    <w:rsid w:val="00FC7263"/>
    <w:rsid w:val="00FC74BF"/>
    <w:rsid w:val="00FD767E"/>
    <w:rsid w:val="00FE6436"/>
    <w:rsid w:val="00FF19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51FF"/>
  <w15:chartTrackingRefBased/>
  <w15:docId w15:val="{3D4708FC-004A-41E5-996B-AB199FF4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6FB9"/>
    <w:pPr>
      <w:spacing w:after="100"/>
      <w:jc w:val="both"/>
    </w:pPr>
    <w:rPr>
      <w:rFonts w:ascii="Times New Roman" w:hAnsi="Times New Roman"/>
      <w:sz w:val="26"/>
    </w:rPr>
  </w:style>
  <w:style w:type="paragraph" w:styleId="Titolo1">
    <w:name w:val="heading 1"/>
    <w:basedOn w:val="Normale"/>
    <w:next w:val="Normale"/>
    <w:link w:val="Titolo1Carattere"/>
    <w:uiPriority w:val="9"/>
    <w:qFormat/>
    <w:rsid w:val="00D75E07"/>
    <w:pPr>
      <w:keepNext/>
      <w:keepLines/>
      <w:pBdr>
        <w:left w:val="single" w:sz="12" w:space="12" w:color="ED7D31" w:themeColor="accent2"/>
      </w:pBdr>
      <w:spacing w:before="80" w:after="80" w:line="240" w:lineRule="auto"/>
      <w:outlineLvl w:val="0"/>
    </w:pPr>
    <w:rPr>
      <w:rFonts w:eastAsiaTheme="majorEastAsia" w:cstheme="majorBidi"/>
      <w:b/>
      <w:spacing w:val="10"/>
      <w:sz w:val="40"/>
      <w:szCs w:val="36"/>
    </w:rPr>
  </w:style>
  <w:style w:type="paragraph" w:styleId="Titolo2">
    <w:name w:val="heading 2"/>
    <w:basedOn w:val="Normale"/>
    <w:next w:val="Normale"/>
    <w:link w:val="Titolo2Carattere"/>
    <w:uiPriority w:val="9"/>
    <w:semiHidden/>
    <w:unhideWhenUsed/>
    <w:qFormat/>
    <w:rsid w:val="003A3D91"/>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3A3D91"/>
    <w:pPr>
      <w:keepNext/>
      <w:keepLines/>
      <w:spacing w:before="80" w:after="0" w:line="240" w:lineRule="auto"/>
      <w:outlineLvl w:val="2"/>
    </w:pPr>
    <w:rPr>
      <w:rFonts w:asciiTheme="majorHAnsi" w:eastAsiaTheme="majorEastAsia" w:hAnsiTheme="majorHAnsi" w:cstheme="majorBidi"/>
      <w:caps/>
      <w:szCs w:val="28"/>
    </w:rPr>
  </w:style>
  <w:style w:type="paragraph" w:styleId="Titolo4">
    <w:name w:val="heading 4"/>
    <w:basedOn w:val="Normale"/>
    <w:next w:val="Normale"/>
    <w:link w:val="Titolo4Carattere"/>
    <w:uiPriority w:val="9"/>
    <w:semiHidden/>
    <w:unhideWhenUsed/>
    <w:qFormat/>
    <w:rsid w:val="003A3D91"/>
    <w:pPr>
      <w:keepNext/>
      <w:keepLines/>
      <w:spacing w:before="80" w:after="0" w:line="240" w:lineRule="auto"/>
      <w:outlineLvl w:val="3"/>
    </w:pPr>
    <w:rPr>
      <w:rFonts w:asciiTheme="majorHAnsi" w:eastAsiaTheme="majorEastAsia" w:hAnsiTheme="majorHAnsi" w:cstheme="majorBidi"/>
      <w:i/>
      <w:iCs/>
      <w:szCs w:val="28"/>
    </w:rPr>
  </w:style>
  <w:style w:type="paragraph" w:styleId="Titolo5">
    <w:name w:val="heading 5"/>
    <w:basedOn w:val="Normale"/>
    <w:next w:val="Normale"/>
    <w:link w:val="Titolo5Carattere"/>
    <w:uiPriority w:val="9"/>
    <w:semiHidden/>
    <w:unhideWhenUsed/>
    <w:qFormat/>
    <w:rsid w:val="003A3D91"/>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3A3D9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3A3D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3A3D91"/>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3A3D91"/>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A3D91"/>
    <w:rPr>
      <w:color w:val="0563C1" w:themeColor="hyperlink"/>
      <w:u w:val="single"/>
    </w:rPr>
  </w:style>
  <w:style w:type="character" w:styleId="Menzionenonrisolta">
    <w:name w:val="Unresolved Mention"/>
    <w:basedOn w:val="Carpredefinitoparagrafo"/>
    <w:uiPriority w:val="99"/>
    <w:semiHidden/>
    <w:unhideWhenUsed/>
    <w:rsid w:val="003A3D91"/>
    <w:rPr>
      <w:color w:val="605E5C"/>
      <w:shd w:val="clear" w:color="auto" w:fill="E1DFDD"/>
    </w:rPr>
  </w:style>
  <w:style w:type="paragraph" w:styleId="Intestazione">
    <w:name w:val="header"/>
    <w:basedOn w:val="Normale"/>
    <w:link w:val="IntestazioneCarattere"/>
    <w:uiPriority w:val="99"/>
    <w:unhideWhenUsed/>
    <w:rsid w:val="003A3D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3D91"/>
  </w:style>
  <w:style w:type="paragraph" w:styleId="Pidipagina">
    <w:name w:val="footer"/>
    <w:basedOn w:val="Normale"/>
    <w:link w:val="PidipaginaCarattere"/>
    <w:uiPriority w:val="99"/>
    <w:unhideWhenUsed/>
    <w:rsid w:val="003A3D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3D91"/>
  </w:style>
  <w:style w:type="paragraph" w:styleId="Paragrafoelenco">
    <w:name w:val="List Paragraph"/>
    <w:basedOn w:val="Normale"/>
    <w:uiPriority w:val="34"/>
    <w:qFormat/>
    <w:rsid w:val="003A3D91"/>
    <w:pPr>
      <w:ind w:left="720"/>
      <w:contextualSpacing/>
    </w:pPr>
  </w:style>
  <w:style w:type="character" w:customStyle="1" w:styleId="Titolo1Carattere">
    <w:name w:val="Titolo 1 Carattere"/>
    <w:basedOn w:val="Carpredefinitoparagrafo"/>
    <w:link w:val="Titolo1"/>
    <w:uiPriority w:val="9"/>
    <w:rsid w:val="00D75E07"/>
    <w:rPr>
      <w:rFonts w:ascii="Times New Roman" w:eastAsiaTheme="majorEastAsia" w:hAnsi="Times New Roman" w:cstheme="majorBidi"/>
      <w:b/>
      <w:spacing w:val="10"/>
      <w:sz w:val="40"/>
      <w:szCs w:val="36"/>
    </w:rPr>
  </w:style>
  <w:style w:type="character" w:customStyle="1" w:styleId="Titolo2Carattere">
    <w:name w:val="Titolo 2 Carattere"/>
    <w:basedOn w:val="Carpredefinitoparagrafo"/>
    <w:link w:val="Titolo2"/>
    <w:uiPriority w:val="9"/>
    <w:semiHidden/>
    <w:rsid w:val="003A3D91"/>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rsid w:val="003A3D91"/>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3A3D91"/>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3A3D91"/>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3A3D91"/>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3A3D91"/>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3A3D91"/>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3A3D91"/>
    <w:rPr>
      <w:rFonts w:asciiTheme="majorHAnsi" w:eastAsiaTheme="majorEastAsia" w:hAnsiTheme="majorHAnsi" w:cstheme="majorBidi"/>
      <w:i/>
      <w:iCs/>
      <w:caps/>
    </w:rPr>
  </w:style>
  <w:style w:type="paragraph" w:styleId="Didascalia">
    <w:name w:val="caption"/>
    <w:basedOn w:val="Normale"/>
    <w:next w:val="Normale"/>
    <w:uiPriority w:val="35"/>
    <w:semiHidden/>
    <w:unhideWhenUsed/>
    <w:qFormat/>
    <w:rsid w:val="003A3D91"/>
    <w:pPr>
      <w:spacing w:line="240" w:lineRule="auto"/>
    </w:pPr>
    <w:rPr>
      <w:b/>
      <w:bCs/>
      <w:color w:val="ED7D31" w:themeColor="accent2"/>
      <w:spacing w:val="10"/>
      <w:sz w:val="16"/>
      <w:szCs w:val="16"/>
    </w:rPr>
  </w:style>
  <w:style w:type="paragraph" w:styleId="Titolo">
    <w:name w:val="Title"/>
    <w:basedOn w:val="Normale"/>
    <w:next w:val="Normale"/>
    <w:link w:val="TitoloCarattere"/>
    <w:uiPriority w:val="10"/>
    <w:qFormat/>
    <w:rsid w:val="003A3D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3A3D91"/>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3A3D91"/>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3A3D91"/>
    <w:rPr>
      <w:color w:val="000000" w:themeColor="text1"/>
      <w:sz w:val="24"/>
      <w:szCs w:val="24"/>
    </w:rPr>
  </w:style>
  <w:style w:type="character" w:styleId="Enfasigrassetto">
    <w:name w:val="Strong"/>
    <w:basedOn w:val="Carpredefinitoparagrafo"/>
    <w:uiPriority w:val="22"/>
    <w:qFormat/>
    <w:rsid w:val="003A3D91"/>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3A3D91"/>
    <w:rPr>
      <w:rFonts w:asciiTheme="minorHAnsi" w:eastAsiaTheme="minorEastAsia" w:hAnsiTheme="minorHAnsi" w:cstheme="minorBidi"/>
      <w:i/>
      <w:iCs/>
      <w:color w:val="C45911" w:themeColor="accent2" w:themeShade="BF"/>
      <w:sz w:val="20"/>
      <w:szCs w:val="20"/>
    </w:rPr>
  </w:style>
  <w:style w:type="paragraph" w:styleId="Nessunaspaziatura">
    <w:name w:val="No Spacing"/>
    <w:uiPriority w:val="1"/>
    <w:qFormat/>
    <w:rsid w:val="003A3D91"/>
    <w:pPr>
      <w:spacing w:after="0" w:line="240" w:lineRule="auto"/>
    </w:pPr>
  </w:style>
  <w:style w:type="paragraph" w:styleId="Citazione">
    <w:name w:val="Quote"/>
    <w:basedOn w:val="Normale"/>
    <w:next w:val="Normale"/>
    <w:link w:val="CitazioneCarattere"/>
    <w:uiPriority w:val="29"/>
    <w:qFormat/>
    <w:rsid w:val="003A3D91"/>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3A3D91"/>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3A3D9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Cs w:val="28"/>
    </w:rPr>
  </w:style>
  <w:style w:type="character" w:customStyle="1" w:styleId="CitazioneintensaCarattere">
    <w:name w:val="Citazione intensa Carattere"/>
    <w:basedOn w:val="Carpredefinitoparagrafo"/>
    <w:link w:val="Citazioneintensa"/>
    <w:uiPriority w:val="30"/>
    <w:rsid w:val="003A3D91"/>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3A3D91"/>
    <w:rPr>
      <w:i/>
      <w:iCs/>
      <w:color w:val="auto"/>
    </w:rPr>
  </w:style>
  <w:style w:type="character" w:styleId="Enfasiintensa">
    <w:name w:val="Intense Emphasis"/>
    <w:basedOn w:val="Carpredefinitoparagrafo"/>
    <w:uiPriority w:val="21"/>
    <w:qFormat/>
    <w:rsid w:val="003A3D9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iferimentodelicato">
    <w:name w:val="Subtle Reference"/>
    <w:basedOn w:val="Carpredefinitoparagrafo"/>
    <w:uiPriority w:val="31"/>
    <w:qFormat/>
    <w:rsid w:val="003A3D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3A3D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3A3D91"/>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3A3D91"/>
    <w:pPr>
      <w:outlineLvl w:val="9"/>
    </w:pPr>
  </w:style>
  <w:style w:type="paragraph" w:styleId="Testofumetto">
    <w:name w:val="Balloon Text"/>
    <w:basedOn w:val="Normale"/>
    <w:link w:val="TestofumettoCarattere"/>
    <w:uiPriority w:val="99"/>
    <w:semiHidden/>
    <w:unhideWhenUsed/>
    <w:rsid w:val="0096732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67320"/>
    <w:rPr>
      <w:rFonts w:ascii="Segoe UI" w:hAnsi="Segoe UI" w:cs="Segoe UI"/>
      <w:sz w:val="18"/>
      <w:szCs w:val="18"/>
    </w:rPr>
  </w:style>
  <w:style w:type="character" w:customStyle="1" w:styleId="ya-q-full-text">
    <w:name w:val="ya-q-full-text"/>
    <w:basedOn w:val="Carpredefinitoparagrafo"/>
    <w:rsid w:val="00A90B68"/>
  </w:style>
  <w:style w:type="character" w:styleId="Testosegnaposto">
    <w:name w:val="Placeholder Text"/>
    <w:basedOn w:val="Carpredefinitoparagrafo"/>
    <w:uiPriority w:val="99"/>
    <w:semiHidden/>
    <w:rsid w:val="009F76D8"/>
    <w:rPr>
      <w:color w:val="808080"/>
    </w:rPr>
  </w:style>
  <w:style w:type="table" w:styleId="Grigliatabella">
    <w:name w:val="Table Grid"/>
    <w:basedOn w:val="Tabellanormale"/>
    <w:uiPriority w:val="39"/>
    <w:rsid w:val="004E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uiPriority w:val="99"/>
    <w:semiHidden/>
    <w:unhideWhenUsed/>
    <w:rsid w:val="009955B0"/>
    <w:pPr>
      <w:spacing w:after="0" w:line="240" w:lineRule="auto"/>
      <w:ind w:left="280" w:hanging="280"/>
    </w:pPr>
  </w:style>
  <w:style w:type="paragraph" w:styleId="Sommario1">
    <w:name w:val="toc 1"/>
    <w:basedOn w:val="Normale"/>
    <w:next w:val="Normale"/>
    <w:autoRedefine/>
    <w:uiPriority w:val="39"/>
    <w:unhideWhenUsed/>
    <w:rsid w:val="009955B0"/>
  </w:style>
  <w:style w:type="character" w:customStyle="1" w:styleId="pl-s">
    <w:name w:val="pl-s"/>
    <w:basedOn w:val="Carpredefinitoparagrafo"/>
    <w:rsid w:val="004C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422395">
      <w:bodyDiv w:val="1"/>
      <w:marLeft w:val="0"/>
      <w:marRight w:val="0"/>
      <w:marTop w:val="0"/>
      <w:marBottom w:val="0"/>
      <w:divBdr>
        <w:top w:val="none" w:sz="0" w:space="0" w:color="auto"/>
        <w:left w:val="none" w:sz="0" w:space="0" w:color="auto"/>
        <w:bottom w:val="none" w:sz="0" w:space="0" w:color="auto"/>
        <w:right w:val="none" w:sz="0" w:space="0" w:color="auto"/>
      </w:divBdr>
    </w:div>
    <w:div w:id="21428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9D031-2DEE-4B4A-98A9-B480FE44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Pages>
  <Words>2072</Words>
  <Characters>11815</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Zini</dc:creator>
  <cp:keywords/>
  <dc:description/>
  <cp:lastModifiedBy>Matteo Zini</cp:lastModifiedBy>
  <cp:revision>105</cp:revision>
  <cp:lastPrinted>2020-06-01T19:18:00Z</cp:lastPrinted>
  <dcterms:created xsi:type="dcterms:W3CDTF">2018-12-04T13:05:00Z</dcterms:created>
  <dcterms:modified xsi:type="dcterms:W3CDTF">2020-06-01T19:18:00Z</dcterms:modified>
</cp:coreProperties>
</file>