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7CE" w:rsidRDefault="009A53F9" w:rsidP="009A53F9">
      <w:pPr>
        <w:rPr>
          <w:lang w:val="ru-RU"/>
        </w:rPr>
      </w:pPr>
      <w:r>
        <w:rPr>
          <w:lang w:val="en-US"/>
        </w:rPr>
        <w:t>Н</w:t>
      </w:r>
      <w:proofErr w:type="spellStart"/>
      <w:r>
        <w:rPr>
          <w:lang w:val="ru-RU"/>
        </w:rPr>
        <w:t>овости</w:t>
      </w:r>
      <w:proofErr w:type="spellEnd"/>
    </w:p>
    <w:p w:rsidR="009A53F9" w:rsidRDefault="009A53F9" w:rsidP="009A53F9">
      <w:pPr>
        <w:rPr>
          <w:lang w:val="ru-RU"/>
        </w:rPr>
      </w:pPr>
    </w:p>
    <w:p w:rsidR="009A53F9" w:rsidRDefault="009A53F9" w:rsidP="009A53F9">
      <w:pPr>
        <w:rPr>
          <w:lang w:val="ru-RU"/>
        </w:rPr>
      </w:pPr>
    </w:p>
    <w:p w:rsidR="009A53F9" w:rsidRPr="009A53F9" w:rsidRDefault="009A53F9" w:rsidP="009A53F9">
      <w:pPr>
        <w:rPr>
          <w:rStyle w:val="a3"/>
          <w:bdr w:val="none" w:sz="0" w:space="0" w:color="auto" w:frame="1"/>
          <w:lang w:val="ru-RU"/>
        </w:rPr>
      </w:pPr>
      <w:r w:rsidRPr="009A53F9">
        <w:rPr>
          <w:rStyle w:val="a3"/>
          <w:bdr w:val="none" w:sz="0" w:space="0" w:color="auto" w:frame="1"/>
        </w:rPr>
        <w:t>К строительству трех аэропортов приступили в Казахстане</w:t>
      </w:r>
    </w:p>
    <w:p w:rsidR="009A53F9" w:rsidRP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  <w:r w:rsidRPr="009A53F9">
        <w:rPr>
          <w:rStyle w:val="a3"/>
          <w:b w:val="0"/>
          <w:bCs w:val="0"/>
          <w:bdr w:val="none" w:sz="0" w:space="0" w:color="auto" w:frame="1"/>
          <w:lang w:val="ru-RU"/>
        </w:rPr>
        <w:t xml:space="preserve">По поручению Главы государства для развития внутреннего туризма и пассажирских авиаперевозок в Казахстане приступили к строительству трех новых аэропортов в курортных зонах Зайсан, Катон-Карагай и Кендирли. </w:t>
      </w: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  <w:r>
        <w:rPr>
          <w:rStyle w:val="a3"/>
          <w:b w:val="0"/>
          <w:bCs w:val="0"/>
          <w:bdr w:val="none" w:sz="0" w:space="0" w:color="auto" w:frame="1"/>
          <w:lang w:val="ru-RU"/>
        </w:rPr>
        <w:t xml:space="preserve">Первоисточник </w:t>
      </w:r>
      <w:hyperlink r:id="rId4" w:history="1">
        <w:r w:rsidRPr="008A747B">
          <w:rPr>
            <w:rStyle w:val="a4"/>
            <w:bdr w:val="none" w:sz="0" w:space="0" w:color="auto" w:frame="1"/>
            <w:lang w:val="ru-RU"/>
          </w:rPr>
          <w:t>https://primeminister.kz/ru/news/k-stroitelstvu-trekh-aeroportov-pristupili-v-kazakhstane-29599</w:t>
        </w:r>
      </w:hyperlink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Pr="009A53F9" w:rsidRDefault="009A53F9" w:rsidP="009A53F9">
      <w:pPr>
        <w:rPr>
          <w:b/>
          <w:bCs/>
        </w:rPr>
      </w:pPr>
      <w:r w:rsidRPr="009A53F9">
        <w:rPr>
          <w:b/>
          <w:bCs/>
        </w:rPr>
        <w:t>Авиакомпании вводят ограничения на перевозку популярных гаджетов</w:t>
      </w: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Pr="009A53F9" w:rsidRDefault="009A53F9" w:rsidP="009A53F9">
      <w:pPr>
        <w:rPr>
          <w:rStyle w:val="a3"/>
          <w:rFonts w:ascii="Helvetica" w:hAnsi="Helvetica"/>
          <w:color w:val="1B2228"/>
          <w:bdr w:val="none" w:sz="0" w:space="0" w:color="auto" w:frame="1"/>
        </w:rPr>
      </w:pPr>
      <w:r w:rsidRPr="009A53F9">
        <w:rPr>
          <w:rStyle w:val="a3"/>
          <w:rFonts w:ascii="Helvetica" w:hAnsi="Helvetica"/>
          <w:b w:val="0"/>
          <w:bCs w:val="0"/>
          <w:color w:val="1B2228"/>
          <w:bdr w:val="none" w:sz="0" w:space="0" w:color="auto" w:frame="1"/>
        </w:rPr>
        <w:t>Портативные аккумуляторы (пауэрбанки) и электронные сигареты будут запрещены к провозу в ручной клади на верхней полке самолетов с 1 марта в Южной Корее, передает Avianews со ссылкой на</w:t>
      </w:r>
      <w:r w:rsidRPr="009A53F9">
        <w:rPr>
          <w:rStyle w:val="a3"/>
          <w:b w:val="0"/>
          <w:bCs w:val="0"/>
        </w:rPr>
        <w:t> </w:t>
      </w:r>
      <w:hyperlink r:id="rId5" w:history="1">
        <w:r w:rsidRPr="009A53F9">
          <w:rPr>
            <w:rStyle w:val="a3"/>
            <w:rFonts w:ascii="Helvetica" w:hAnsi="Helvetica"/>
            <w:b w:val="0"/>
            <w:bCs w:val="0"/>
            <w:color w:val="1B2228"/>
          </w:rPr>
          <w:t>Aviapages</w:t>
        </w:r>
      </w:hyperlink>
      <w:r>
        <w:rPr>
          <w:rStyle w:val="a3"/>
          <w:rFonts w:ascii="Helvetica" w:hAnsi="Helvetica"/>
          <w:color w:val="1B2228"/>
          <w:bdr w:val="none" w:sz="0" w:space="0" w:color="auto" w:frame="1"/>
        </w:rPr>
        <w:t>.</w:t>
      </w:r>
    </w:p>
    <w:p w:rsidR="009A53F9" w:rsidRDefault="009A53F9" w:rsidP="009A53F9">
      <w:pPr>
        <w:rPr>
          <w:rStyle w:val="a3"/>
          <w:rFonts w:ascii="Helvetica" w:hAnsi="Helvetica"/>
          <w:color w:val="1B2228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  <w:r>
        <w:rPr>
          <w:rStyle w:val="a3"/>
          <w:b w:val="0"/>
          <w:bCs w:val="0"/>
          <w:bdr w:val="none" w:sz="0" w:space="0" w:color="auto" w:frame="1"/>
          <w:lang w:val="ru-RU"/>
        </w:rPr>
        <w:t xml:space="preserve">Первоисточник </w:t>
      </w:r>
      <w:hyperlink r:id="rId6" w:history="1">
        <w:r w:rsidRPr="008A747B">
          <w:rPr>
            <w:rStyle w:val="a4"/>
            <w:bdr w:val="none" w:sz="0" w:space="0" w:color="auto" w:frame="1"/>
            <w:lang w:val="ru-RU"/>
          </w:rPr>
          <w:t>https://avianews.kz/grazhdanskaya-aviacziya/aviakompanii-vvodyat-ogranicheniya-na-perevozku-populyarnyh-gadzhetov/</w:t>
        </w:r>
      </w:hyperlink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dr w:val="none" w:sz="0" w:space="0" w:color="auto" w:frame="1"/>
          <w:lang w:val="ru-RU"/>
        </w:rPr>
      </w:pPr>
      <w:r w:rsidRPr="009A53F9">
        <w:rPr>
          <w:rStyle w:val="a3"/>
          <w:bdr w:val="none" w:sz="0" w:space="0" w:color="auto" w:frame="1"/>
        </w:rPr>
        <w:t>Казахстан первым в ЦА принял план по сокращению выбросов CO2 в авиации</w:t>
      </w:r>
    </w:p>
    <w:p w:rsidR="009A53F9" w:rsidRDefault="009A53F9" w:rsidP="009A53F9">
      <w:pPr>
        <w:rPr>
          <w:rStyle w:val="a3"/>
          <w:bdr w:val="none" w:sz="0" w:space="0" w:color="auto" w:frame="1"/>
          <w:lang w:val="ru-RU"/>
        </w:rPr>
      </w:pPr>
    </w:p>
    <w:p w:rsidR="009A53F9" w:rsidRDefault="009A53F9" w:rsidP="009A53F9">
      <w:pPr>
        <w:rPr>
          <w:rFonts w:ascii="Helvetica" w:hAnsi="Helvetica"/>
          <w:color w:val="1B2228"/>
          <w:bdr w:val="none" w:sz="0" w:space="0" w:color="auto" w:frame="1"/>
          <w:lang w:val="ru-RU"/>
        </w:rPr>
      </w:pPr>
      <w:r w:rsidRPr="009A53F9">
        <w:rPr>
          <w:rFonts w:ascii="Helvetica" w:hAnsi="Helvetica"/>
          <w:color w:val="1B2228"/>
          <w:bdr w:val="none" w:sz="0" w:space="0" w:color="auto" w:frame="1"/>
        </w:rPr>
        <w:t>Казахстан первым в Центральной Азии поддержал инициативу ИКАО, приняв Национальный план по снижению выбросов СО2 в окружающую среду, передает Avianews со ссылкой на пресс-службу КГА МТ РК.</w:t>
      </w:r>
    </w:p>
    <w:p w:rsidR="009A53F9" w:rsidRDefault="009A53F9" w:rsidP="009A53F9">
      <w:pPr>
        <w:rPr>
          <w:rFonts w:ascii="Helvetica" w:hAnsi="Helvetica"/>
          <w:color w:val="1B2228"/>
          <w:bdr w:val="none" w:sz="0" w:space="0" w:color="auto" w:frame="1"/>
          <w:lang w:val="ru-RU"/>
        </w:rPr>
      </w:pPr>
    </w:p>
    <w:p w:rsidR="009A53F9" w:rsidRDefault="009A53F9" w:rsidP="009A53F9">
      <w:pPr>
        <w:rPr>
          <w:rStyle w:val="a3"/>
          <w:b w:val="0"/>
          <w:bCs w:val="0"/>
          <w:bdr w:val="none" w:sz="0" w:space="0" w:color="auto" w:frame="1"/>
          <w:lang w:val="ru-RU"/>
        </w:rPr>
      </w:pPr>
      <w:r>
        <w:rPr>
          <w:rStyle w:val="a3"/>
          <w:b w:val="0"/>
          <w:bCs w:val="0"/>
          <w:bdr w:val="none" w:sz="0" w:space="0" w:color="auto" w:frame="1"/>
          <w:lang w:val="ru-RU"/>
        </w:rPr>
        <w:t xml:space="preserve">Первоисточник </w:t>
      </w:r>
      <w:hyperlink r:id="rId7" w:history="1">
        <w:r w:rsidRPr="008A747B">
          <w:rPr>
            <w:rStyle w:val="a4"/>
            <w:bdr w:val="none" w:sz="0" w:space="0" w:color="auto" w:frame="1"/>
            <w:lang w:val="ru-RU"/>
          </w:rPr>
          <w:t>https://avianews.kz/grazhdanskaya-aviacziya/aviakompanii-vvodyat-ogranicheniya-na-perevozku-populyarnyh-gadzhetov/</w:t>
        </w:r>
      </w:hyperlink>
    </w:p>
    <w:p w:rsidR="009A53F9" w:rsidRPr="009A53F9" w:rsidRDefault="009A53F9" w:rsidP="009A53F9">
      <w:pPr>
        <w:rPr>
          <w:rStyle w:val="a3"/>
          <w:bdr w:val="none" w:sz="0" w:space="0" w:color="auto" w:frame="1"/>
          <w:lang w:val="ru-RU"/>
        </w:rPr>
      </w:pPr>
    </w:p>
    <w:p w:rsidR="009A53F9" w:rsidRPr="009A53F9" w:rsidRDefault="009A53F9" w:rsidP="009A53F9">
      <w:pPr>
        <w:rPr>
          <w:rStyle w:val="a3"/>
          <w:b w:val="0"/>
          <w:bCs w:val="0"/>
          <w:bdr w:val="none" w:sz="0" w:space="0" w:color="auto" w:frame="1"/>
        </w:rPr>
      </w:pPr>
    </w:p>
    <w:p w:rsidR="009A53F9" w:rsidRPr="009A53F9" w:rsidRDefault="009A53F9" w:rsidP="009A53F9">
      <w:pPr>
        <w:rPr>
          <w:rStyle w:val="a3"/>
          <w:rFonts w:ascii="Helvetica" w:hAnsi="Helvetica"/>
          <w:color w:val="1B2228"/>
          <w:bdr w:val="none" w:sz="0" w:space="0" w:color="auto" w:frame="1"/>
          <w:lang w:val="ru-RU"/>
        </w:rPr>
      </w:pPr>
    </w:p>
    <w:sectPr w:rsidR="009A53F9" w:rsidRPr="009A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F9"/>
    <w:rsid w:val="001C7850"/>
    <w:rsid w:val="004E47CE"/>
    <w:rsid w:val="0094156B"/>
    <w:rsid w:val="009A53F9"/>
    <w:rsid w:val="00E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C3800"/>
  <w15:chartTrackingRefBased/>
  <w15:docId w15:val="{97819EAC-1894-E44D-B16E-0F98D124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3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a3">
    <w:name w:val="Strong"/>
    <w:basedOn w:val="a0"/>
    <w:uiPriority w:val="22"/>
    <w:qFormat/>
    <w:rsid w:val="009A53F9"/>
    <w:rPr>
      <w:b/>
      <w:bCs/>
    </w:rPr>
  </w:style>
  <w:style w:type="character" w:styleId="a4">
    <w:name w:val="Hyperlink"/>
    <w:basedOn w:val="a0"/>
    <w:uiPriority w:val="99"/>
    <w:unhideWhenUsed/>
    <w:rsid w:val="009A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53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A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vianews.kz/grazhdanskaya-aviacziya/aviakompanii-vvodyat-ogranicheniya-na-perevozku-populyarnyh-gadzhet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ianews.kz/grazhdanskaya-aviacziya/aviakompanii-vvodyat-ogranicheniya-na-perevozku-populyarnyh-gadzhetov/" TargetMode="External"/><Relationship Id="rId5" Type="http://schemas.openxmlformats.org/officeDocument/2006/relationships/hyperlink" Target="https://www.aviapages.ru/" TargetMode="External"/><Relationship Id="rId4" Type="http://schemas.openxmlformats.org/officeDocument/2006/relationships/hyperlink" Target="https://primeminister.kz/ru/news/k-stroitelstvu-trekh-aeroportov-pristupili-v-kazakhstane-295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2025-02-18T18:21:00Z</dcterms:created>
  <dcterms:modified xsi:type="dcterms:W3CDTF">2025-02-18T18:48:00Z</dcterms:modified>
</cp:coreProperties>
</file>