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D9B" w:rsidRPr="00E22D9B" w:rsidRDefault="00E22D9B" w:rsidP="00E22D9B">
      <w:pPr>
        <w:pStyle w:val="a3"/>
        <w:rPr>
          <w:lang w:val="ru-RU"/>
        </w:rPr>
      </w:pPr>
      <w:r w:rsidRPr="00E22D9B">
        <w:rPr>
          <w:lang w:val="ru-RU"/>
        </w:rPr>
        <w:t xml:space="preserve">Ниже приведён </w:t>
      </w:r>
      <w:r w:rsidRPr="00E22D9B">
        <w:rPr>
          <w:rStyle w:val="a4"/>
          <w:lang w:val="ru-RU"/>
        </w:rPr>
        <w:t>системный и полный перечень процессуальных действий и документов, которые вправе заявлять и подавать Ответчик</w:t>
      </w:r>
      <w:r w:rsidRPr="00E22D9B">
        <w:rPr>
          <w:lang w:val="ru-RU"/>
        </w:rPr>
        <w:t xml:space="preserve"> в гражданском процессе </w:t>
      </w:r>
      <w:r w:rsidRPr="00E22D9B">
        <w:rPr>
          <w:rStyle w:val="a4"/>
          <w:lang w:val="ru-RU"/>
        </w:rPr>
        <w:t>в соответствии с Гражданским процессуальным кодексом Республики Казахстан</w:t>
      </w:r>
      <w:r w:rsidRPr="00E22D9B">
        <w:rPr>
          <w:lang w:val="ru-RU"/>
        </w:rPr>
        <w:t xml:space="preserve">. Перечень структурирован по стадиям процесса и предназначен для использования как </w:t>
      </w:r>
      <w:r w:rsidRPr="00E22D9B">
        <w:rPr>
          <w:rStyle w:val="a4"/>
          <w:lang w:val="ru-RU"/>
        </w:rPr>
        <w:t xml:space="preserve">матрица процессуальных сценариев (в </w:t>
      </w:r>
      <w:proofErr w:type="spellStart"/>
      <w:r w:rsidRPr="00E22D9B">
        <w:rPr>
          <w:rStyle w:val="a4"/>
          <w:lang w:val="ru-RU"/>
        </w:rPr>
        <w:t>т.ч</w:t>
      </w:r>
      <w:proofErr w:type="spellEnd"/>
      <w:r w:rsidRPr="00E22D9B">
        <w:rPr>
          <w:rStyle w:val="a4"/>
          <w:lang w:val="ru-RU"/>
        </w:rPr>
        <w:t xml:space="preserve">. для платформы </w:t>
      </w:r>
      <w:r>
        <w:rPr>
          <w:rStyle w:val="a4"/>
        </w:rPr>
        <w:t>JUSTO</w:t>
      </w:r>
      <w:r w:rsidRPr="00E22D9B">
        <w:rPr>
          <w:rStyle w:val="a4"/>
          <w:lang w:val="ru-RU"/>
        </w:rPr>
        <w:t>)</w:t>
      </w:r>
      <w:r w:rsidRPr="00E22D9B">
        <w:rPr>
          <w:lang w:val="ru-RU"/>
        </w:rPr>
        <w:t>.</w:t>
      </w:r>
    </w:p>
    <w:p w:rsidR="00E22D9B" w:rsidRDefault="00E22D9B" w:rsidP="00E22D9B">
      <w:pPr>
        <w:pStyle w:val="a3"/>
        <w:rPr>
          <w:rStyle w:val="a4"/>
          <w:lang w:val="ru-RU"/>
        </w:rPr>
      </w:pPr>
      <w:r w:rsidRPr="00E22D9B">
        <w:rPr>
          <w:lang w:val="ru-RU"/>
        </w:rPr>
        <w:t xml:space="preserve">Анализ выполнен на основании вложенного </w:t>
      </w:r>
      <w:r w:rsidRPr="00E22D9B">
        <w:rPr>
          <w:rStyle w:val="a4"/>
          <w:lang w:val="ru-RU"/>
        </w:rPr>
        <w:t>ГПК РК</w:t>
      </w:r>
      <w:r>
        <w:rPr>
          <w:rStyle w:val="a4"/>
          <w:lang w:val="ru-RU"/>
        </w:rPr>
        <w:t>.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Стадия принятия иска и подготовки дела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Реакция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предъявленный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иск</w:t>
      </w:r>
      <w:proofErr w:type="spellEnd"/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иск</w:t>
      </w:r>
      <w:proofErr w:type="spellEnd"/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относительно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подсудности</w:t>
      </w:r>
      <w:proofErr w:type="spellEnd"/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передаче дела по подсудности</w:t>
      </w:r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возвращении иска</w:t>
      </w:r>
      <w:r w:rsidRPr="005B13B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 нарушении требований закона)</w:t>
      </w:r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об оставлении иска без движения</w:t>
      </w:r>
    </w:p>
    <w:p w:rsidR="005B13BC" w:rsidRPr="005B13BC" w:rsidRDefault="005B13BC" w:rsidP="005B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об оставлении иска без рассмотрения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Активная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защита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процессуальные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7"/>
          <w:szCs w:val="27"/>
        </w:rPr>
        <w:t>инструменты</w:t>
      </w:r>
      <w:proofErr w:type="spellEnd"/>
    </w:p>
    <w:p w:rsidR="005B13BC" w:rsidRPr="005B13BC" w:rsidRDefault="005B13BC" w:rsidP="005B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Встречный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иск</w:t>
      </w:r>
      <w:proofErr w:type="spellEnd"/>
    </w:p>
    <w:p w:rsidR="005B13BC" w:rsidRPr="005B13BC" w:rsidRDefault="005B13BC" w:rsidP="005B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привлечении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третьих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лиц</w:t>
      </w:r>
      <w:proofErr w:type="spellEnd"/>
    </w:p>
    <w:p w:rsidR="005B13BC" w:rsidRPr="005B13BC" w:rsidRDefault="005B13BC" w:rsidP="005B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замене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ненадлежащей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стороны</w:t>
      </w:r>
      <w:proofErr w:type="spellEnd"/>
    </w:p>
    <w:p w:rsidR="005B13BC" w:rsidRPr="005B13BC" w:rsidRDefault="005B13BC" w:rsidP="005B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соединении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дел</w:t>
      </w:r>
      <w:proofErr w:type="spellEnd"/>
    </w:p>
    <w:p w:rsidR="005B13BC" w:rsidRPr="005B13BC" w:rsidRDefault="005B13BC" w:rsidP="005B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разъединении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исковых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требований</w:t>
      </w:r>
      <w:proofErr w:type="spellEnd"/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II</w:t>
      </w: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Доказательства и процесс доказывания</w:t>
      </w:r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истребовании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исключении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недопустимых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доказательств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назначении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экспертизы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повторной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дополнительной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экспертизе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вызове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свидетелей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заключению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эксперта</w:t>
      </w:r>
      <w:proofErr w:type="spellEnd"/>
    </w:p>
    <w:p w:rsidR="005B13BC" w:rsidRPr="005B13BC" w:rsidRDefault="005B13BC" w:rsidP="005B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против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экспертного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заключения</w:t>
      </w:r>
      <w:proofErr w:type="spellEnd"/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Судебное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разбирательство</w:t>
      </w:r>
      <w:proofErr w:type="spellEnd"/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Письменные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объяснения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Ответчика</w:t>
      </w:r>
      <w:proofErr w:type="spellEnd"/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Дополнительные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доводы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Истца</w:t>
      </w:r>
      <w:proofErr w:type="spellEnd"/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отложении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заседания</w:t>
      </w:r>
      <w:proofErr w:type="spellEnd"/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приостановлении производства по делу</w:t>
      </w:r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прекращении производства по делу</w:t>
      </w:r>
    </w:p>
    <w:p w:rsidR="005B13BC" w:rsidRPr="005B13BC" w:rsidRDefault="005B13BC" w:rsidP="005B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рассмотрении дела в упрощённом производстве / об отказе от него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IV</w:t>
      </w: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Процессуальные гарантии и контроль суда</w:t>
      </w:r>
    </w:p>
    <w:p w:rsidR="005B13BC" w:rsidRPr="005B13BC" w:rsidRDefault="005B13BC" w:rsidP="005B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отводе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судьи</w:t>
      </w:r>
      <w:proofErr w:type="spellEnd"/>
    </w:p>
    <w:p w:rsidR="005B13BC" w:rsidRPr="005B13BC" w:rsidRDefault="005B13BC" w:rsidP="005B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Заявление об отводе эксперта / специалиста / переводчика</w:t>
      </w:r>
    </w:p>
    <w:p w:rsidR="005B13BC" w:rsidRPr="005B13BC" w:rsidRDefault="005B13BC" w:rsidP="005B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Замечания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судебного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заседания</w:t>
      </w:r>
      <w:proofErr w:type="spellEnd"/>
    </w:p>
    <w:p w:rsidR="005B13BC" w:rsidRPr="005B13BC" w:rsidRDefault="005B13BC" w:rsidP="005B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Ходатайство о приобщении доказательств к протоколу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V.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Альтернативное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завершение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спора</w:t>
      </w:r>
      <w:proofErr w:type="spellEnd"/>
    </w:p>
    <w:p w:rsidR="005B13BC" w:rsidRPr="005B13BC" w:rsidRDefault="005B13BC" w:rsidP="005B1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мирового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соглашения</w:t>
      </w:r>
      <w:proofErr w:type="spellEnd"/>
    </w:p>
    <w:p w:rsidR="005B13BC" w:rsidRPr="005B13BC" w:rsidRDefault="005B13BC" w:rsidP="005B1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мирового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соглашения</w:t>
      </w:r>
      <w:proofErr w:type="spellEnd"/>
    </w:p>
    <w:p w:rsidR="005B13BC" w:rsidRPr="005B13BC" w:rsidRDefault="005B13BC" w:rsidP="005B1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Возражения против утверждения мирового соглашения (при злоупотреблении)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VI</w:t>
      </w: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После вынесения решения суда первой инстанции</w:t>
      </w:r>
    </w:p>
    <w:p w:rsidR="005B13BC" w:rsidRPr="005B13BC" w:rsidRDefault="005B13BC" w:rsidP="005B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разъяснении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суда</w:t>
      </w:r>
      <w:proofErr w:type="spellEnd"/>
    </w:p>
    <w:p w:rsidR="005B13BC" w:rsidRPr="005B13BC" w:rsidRDefault="005B13BC" w:rsidP="005B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исправлении описок и арифметических ошибок</w:t>
      </w:r>
    </w:p>
    <w:p w:rsidR="005B13BC" w:rsidRPr="005B13BC" w:rsidRDefault="005B13BC" w:rsidP="005B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вынесении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решения</w:t>
      </w:r>
      <w:proofErr w:type="spellEnd"/>
    </w:p>
    <w:p w:rsidR="005B13BC" w:rsidRPr="005B13BC" w:rsidRDefault="005B13BC" w:rsidP="005B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 приостановлении исполнения решения суда</w:t>
      </w:r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VII.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Обжалование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судебных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актов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Апелляционная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Частная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суда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апелляционную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жалобу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Истца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Кассационная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жалоба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Возражения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кассационную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жалобу</w:t>
      </w:r>
      <w:proofErr w:type="spellEnd"/>
    </w:p>
    <w:p w:rsidR="005B13BC" w:rsidRPr="005B13BC" w:rsidRDefault="005B13BC" w:rsidP="005B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Ходатайство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восстановлении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процессуального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срока</w:t>
      </w:r>
      <w:proofErr w:type="spellEnd"/>
    </w:p>
    <w:p w:rsidR="005B13BC" w:rsidRPr="005B13BC" w:rsidRDefault="005B13BC" w:rsidP="005B1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</w:rPr>
        <w:t>VIII</w:t>
      </w:r>
      <w:r w:rsidRPr="005B13B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Стадия исполнительного производства (защита Ответчика)</w:t>
      </w:r>
    </w:p>
    <w:p w:rsidR="005B13BC" w:rsidRPr="005B13BC" w:rsidRDefault="005B13BC" w:rsidP="005B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Жалоба на действия (бездействие) судебного исполнителя</w:t>
      </w:r>
    </w:p>
    <w:p w:rsidR="005B13BC" w:rsidRPr="005B13BC" w:rsidRDefault="005B13BC" w:rsidP="005B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отсрочке или рассрочке исполнения решения</w:t>
      </w:r>
    </w:p>
    <w:p w:rsidR="005B13BC" w:rsidRPr="005B13BC" w:rsidRDefault="005B13BC" w:rsidP="005B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об изменении способа и порядка исполнения</w:t>
      </w:r>
    </w:p>
    <w:p w:rsidR="005B13BC" w:rsidRPr="005B13BC" w:rsidRDefault="005B13BC" w:rsidP="005B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 о повороте исполнения судебного акта</w:t>
      </w:r>
    </w:p>
    <w:p w:rsidR="005B13BC" w:rsidRPr="005B13BC" w:rsidRDefault="005B13BC" w:rsidP="005B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Заявление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прекращении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исполнительного</w:t>
      </w:r>
      <w:proofErr w:type="spellEnd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3BC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производства</w:t>
      </w:r>
      <w:proofErr w:type="spellEnd"/>
    </w:p>
    <w:p w:rsidR="00E22D9B" w:rsidRPr="00E22D9B" w:rsidRDefault="00E22D9B" w:rsidP="00E22D9B">
      <w:pPr>
        <w:pStyle w:val="a3"/>
        <w:rPr>
          <w:lang w:val="ru-RU"/>
        </w:rPr>
      </w:pPr>
    </w:p>
    <w:p w:rsidR="00EF71BA" w:rsidRPr="00E22D9B" w:rsidRDefault="00EF71BA">
      <w:pPr>
        <w:rPr>
          <w:lang w:val="ru-RU"/>
        </w:rPr>
      </w:pPr>
      <w:bookmarkStart w:id="0" w:name="_GoBack"/>
      <w:bookmarkEnd w:id="0"/>
    </w:p>
    <w:sectPr w:rsidR="00EF71BA" w:rsidRPr="00E22D9B" w:rsidSect="00E22D9B">
      <w:pgSz w:w="12240" w:h="15840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E3CB1"/>
    <w:multiLevelType w:val="multilevel"/>
    <w:tmpl w:val="48FEBC5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038C0"/>
    <w:multiLevelType w:val="multilevel"/>
    <w:tmpl w:val="A7C821D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7724"/>
    <w:multiLevelType w:val="multilevel"/>
    <w:tmpl w:val="C8D4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268B7"/>
    <w:multiLevelType w:val="multilevel"/>
    <w:tmpl w:val="01BE4B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B5200"/>
    <w:multiLevelType w:val="multilevel"/>
    <w:tmpl w:val="FDA650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1F11"/>
    <w:multiLevelType w:val="multilevel"/>
    <w:tmpl w:val="1E502AE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9038C"/>
    <w:multiLevelType w:val="multilevel"/>
    <w:tmpl w:val="A740B8D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93A65"/>
    <w:multiLevelType w:val="multilevel"/>
    <w:tmpl w:val="E034B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AD1CC3"/>
    <w:multiLevelType w:val="multilevel"/>
    <w:tmpl w:val="54B2B0E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3"/>
    <w:rsid w:val="00306E23"/>
    <w:rsid w:val="005B13BC"/>
    <w:rsid w:val="00E22D9B"/>
    <w:rsid w:val="00E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A0DB"/>
  <w15:chartTrackingRefBased/>
  <w15:docId w15:val="{24E93AC1-F691-42F8-AE6E-05E6493F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1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B1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22D9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B13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B13B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428</Words>
  <Characters>2441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4</cp:revision>
  <dcterms:created xsi:type="dcterms:W3CDTF">2026-01-11T07:08:00Z</dcterms:created>
  <dcterms:modified xsi:type="dcterms:W3CDTF">2026-01-11T07:23:00Z</dcterms:modified>
</cp:coreProperties>
</file>