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7462C" w14:textId="77777777" w:rsidR="005B7AF6" w:rsidRPr="007F0B32" w:rsidRDefault="005B7AF6" w:rsidP="007F0B32">
      <w:pPr>
        <w:spacing w:line="360" w:lineRule="auto"/>
        <w:rPr>
          <w:sz w:val="32"/>
          <w:szCs w:val="32"/>
          <w:lang w:eastAsia="zh-CN"/>
        </w:rPr>
      </w:pPr>
      <w:r w:rsidRPr="007F0B32">
        <w:rPr>
          <w:sz w:val="32"/>
          <w:szCs w:val="32"/>
          <w:lang w:eastAsia="zh-CN"/>
        </w:rPr>
        <w:t>G</w:t>
      </w:r>
      <w:r w:rsidRPr="007F0B32">
        <w:rPr>
          <w:rFonts w:hint="eastAsia"/>
          <w:sz w:val="32"/>
          <w:szCs w:val="32"/>
          <w:lang w:eastAsia="zh-CN"/>
        </w:rPr>
        <w:t>oogle</w:t>
      </w:r>
      <w:r w:rsidRPr="007F0B32">
        <w:rPr>
          <w:sz w:val="32"/>
          <w:szCs w:val="32"/>
          <w:lang w:eastAsia="zh-CN"/>
        </w:rPr>
        <w:t xml:space="preserve"> bike</w:t>
      </w:r>
    </w:p>
    <w:p w14:paraId="46BBEF09" w14:textId="77777777" w:rsidR="005B7AF6" w:rsidRPr="007F0B32" w:rsidRDefault="005B7AF6" w:rsidP="007F0B32">
      <w:pPr>
        <w:spacing w:line="360" w:lineRule="auto"/>
        <w:rPr>
          <w:sz w:val="32"/>
          <w:szCs w:val="32"/>
          <w:lang w:eastAsia="zh-CN"/>
        </w:rPr>
      </w:pPr>
      <w:r w:rsidRPr="007F0B32">
        <w:rPr>
          <w:sz w:val="32"/>
          <w:szCs w:val="32"/>
          <w:lang w:eastAsia="zh-CN"/>
        </w:rPr>
        <w:t>Google shopping</w:t>
      </w:r>
    </w:p>
    <w:p w14:paraId="32CDF912" w14:textId="77777777" w:rsidR="005B7AF6" w:rsidRPr="007F0B32" w:rsidRDefault="005B7AF6" w:rsidP="007F0B32">
      <w:pPr>
        <w:spacing w:line="360" w:lineRule="auto"/>
        <w:rPr>
          <w:sz w:val="32"/>
          <w:szCs w:val="32"/>
          <w:lang w:eastAsia="zh-CN"/>
        </w:rPr>
      </w:pPr>
      <w:r w:rsidRPr="007F0B32">
        <w:rPr>
          <w:sz w:val="32"/>
          <w:szCs w:val="32"/>
          <w:lang w:eastAsia="zh-CN"/>
        </w:rPr>
        <w:t>Browse through options</w:t>
      </w:r>
    </w:p>
    <w:p w14:paraId="22D90859" w14:textId="77777777" w:rsidR="005B7AF6" w:rsidRPr="007F0B32" w:rsidRDefault="0047667A" w:rsidP="007F0B32">
      <w:pPr>
        <w:spacing w:line="360" w:lineRule="auto"/>
        <w:rPr>
          <w:sz w:val="32"/>
          <w:szCs w:val="32"/>
          <w:lang w:eastAsia="zh-CN"/>
        </w:rPr>
      </w:pPr>
      <w:r w:rsidRPr="007F0B32">
        <w:rPr>
          <w:sz w:val="32"/>
          <w:szCs w:val="32"/>
          <w:lang w:eastAsia="zh-CN"/>
        </w:rPr>
        <w:t>Filter by</w:t>
      </w:r>
    </w:p>
    <w:p w14:paraId="7B220BE1" w14:textId="77777777" w:rsidR="0047667A" w:rsidRPr="007F0B32" w:rsidRDefault="0047667A" w:rsidP="007F0B32">
      <w:pPr>
        <w:spacing w:line="360" w:lineRule="auto"/>
        <w:ind w:left="720"/>
        <w:rPr>
          <w:sz w:val="32"/>
          <w:szCs w:val="32"/>
          <w:lang w:eastAsia="zh-CN"/>
        </w:rPr>
      </w:pPr>
      <w:r w:rsidRPr="007F0B32">
        <w:rPr>
          <w:sz w:val="32"/>
          <w:szCs w:val="32"/>
          <w:lang w:eastAsia="zh-CN"/>
        </w:rPr>
        <w:t>Gender</w:t>
      </w:r>
      <w:r w:rsidR="001F246C" w:rsidRPr="007F0B32">
        <w:rPr>
          <w:sz w:val="32"/>
          <w:szCs w:val="32"/>
          <w:lang w:eastAsia="zh-CN"/>
        </w:rPr>
        <w:t>: women</w:t>
      </w:r>
    </w:p>
    <w:p w14:paraId="642EB6DD" w14:textId="77777777" w:rsidR="0047667A" w:rsidRPr="007F0B32" w:rsidRDefault="0047667A" w:rsidP="007F0B32">
      <w:pPr>
        <w:spacing w:line="360" w:lineRule="auto"/>
        <w:ind w:left="720"/>
        <w:rPr>
          <w:sz w:val="32"/>
          <w:szCs w:val="32"/>
          <w:lang w:eastAsia="zh-CN"/>
        </w:rPr>
      </w:pPr>
      <w:r w:rsidRPr="007F0B32">
        <w:rPr>
          <w:sz w:val="32"/>
          <w:szCs w:val="32"/>
          <w:lang w:eastAsia="zh-CN"/>
        </w:rPr>
        <w:t>Color</w:t>
      </w:r>
    </w:p>
    <w:p w14:paraId="6F2A2D80" w14:textId="77777777" w:rsidR="001F246C" w:rsidRPr="007F0B32" w:rsidRDefault="0047667A" w:rsidP="007F0B32">
      <w:pPr>
        <w:spacing w:line="360" w:lineRule="auto"/>
        <w:ind w:left="720"/>
        <w:rPr>
          <w:sz w:val="32"/>
          <w:szCs w:val="32"/>
          <w:lang w:eastAsia="zh-CN"/>
        </w:rPr>
      </w:pPr>
      <w:r w:rsidRPr="007F0B32">
        <w:rPr>
          <w:sz w:val="32"/>
          <w:szCs w:val="32"/>
          <w:lang w:eastAsia="zh-CN"/>
        </w:rPr>
        <w:t>Price: 150-350</w:t>
      </w:r>
    </w:p>
    <w:p w14:paraId="402072F3" w14:textId="77777777" w:rsidR="0081586C" w:rsidRPr="007F0B32" w:rsidRDefault="0081586C" w:rsidP="007F0B32">
      <w:pPr>
        <w:spacing w:line="360" w:lineRule="auto"/>
        <w:rPr>
          <w:rFonts w:hint="eastAsia"/>
          <w:sz w:val="32"/>
          <w:szCs w:val="32"/>
          <w:lang w:eastAsia="zh-CN"/>
        </w:rPr>
      </w:pPr>
      <w:r w:rsidRPr="007F0B32">
        <w:rPr>
          <w:sz w:val="32"/>
          <w:szCs w:val="32"/>
          <w:lang w:eastAsia="zh-CN"/>
        </w:rPr>
        <w:t>Browse through the new options</w:t>
      </w:r>
      <w:bookmarkStart w:id="0" w:name="_GoBack"/>
      <w:bookmarkEnd w:id="0"/>
    </w:p>
    <w:p w14:paraId="37E69A09" w14:textId="77777777" w:rsidR="001F246C" w:rsidRPr="007F0B32" w:rsidRDefault="001F246C" w:rsidP="007F0B32">
      <w:pPr>
        <w:spacing w:line="360" w:lineRule="auto"/>
        <w:rPr>
          <w:sz w:val="32"/>
          <w:szCs w:val="32"/>
          <w:lang w:eastAsia="zh-CN"/>
        </w:rPr>
      </w:pPr>
      <w:r w:rsidRPr="007F0B32">
        <w:rPr>
          <w:sz w:val="32"/>
          <w:szCs w:val="32"/>
          <w:lang w:eastAsia="zh-CN"/>
        </w:rPr>
        <w:t xml:space="preserve">Click on bike for info: Schwinn Wayfarer 700C </w:t>
      </w:r>
      <w:proofErr w:type="spellStart"/>
      <w:r w:rsidRPr="007F0B32">
        <w:rPr>
          <w:sz w:val="32"/>
          <w:szCs w:val="32"/>
          <w:lang w:eastAsia="zh-CN"/>
        </w:rPr>
        <w:t>Womens</w:t>
      </w:r>
      <w:proofErr w:type="spellEnd"/>
      <w:r w:rsidRPr="007F0B32">
        <w:rPr>
          <w:sz w:val="32"/>
          <w:szCs w:val="32"/>
          <w:lang w:eastAsia="zh-CN"/>
        </w:rPr>
        <w:t xml:space="preserve"> Hybrid Retro City Bike, Green, Light Mint</w:t>
      </w:r>
    </w:p>
    <w:p w14:paraId="24B0293B" w14:textId="77777777" w:rsidR="001F246C" w:rsidRPr="007F0B32" w:rsidRDefault="001F246C" w:rsidP="007F0B32">
      <w:pPr>
        <w:spacing w:line="360" w:lineRule="auto"/>
        <w:rPr>
          <w:sz w:val="32"/>
          <w:szCs w:val="32"/>
          <w:lang w:eastAsia="zh-CN"/>
        </w:rPr>
      </w:pPr>
      <w:r w:rsidRPr="007F0B32">
        <w:rPr>
          <w:sz w:val="32"/>
          <w:szCs w:val="32"/>
          <w:lang w:eastAsia="zh-CN"/>
        </w:rPr>
        <w:t xml:space="preserve">Shopping link: </w:t>
      </w:r>
      <w:proofErr w:type="spellStart"/>
      <w:r w:rsidRPr="007F0B32">
        <w:rPr>
          <w:sz w:val="32"/>
          <w:szCs w:val="32"/>
          <w:lang w:eastAsia="zh-CN"/>
        </w:rPr>
        <w:t>JCPenny</w:t>
      </w:r>
      <w:proofErr w:type="spellEnd"/>
    </w:p>
    <w:p w14:paraId="152A8DBC" w14:textId="77777777" w:rsidR="001F246C" w:rsidRPr="007F0B32" w:rsidRDefault="001F246C" w:rsidP="007F0B32">
      <w:pPr>
        <w:spacing w:line="360" w:lineRule="auto"/>
        <w:ind w:left="720"/>
        <w:rPr>
          <w:sz w:val="32"/>
          <w:szCs w:val="32"/>
          <w:lang w:eastAsia="zh-CN"/>
        </w:rPr>
      </w:pPr>
      <w:r w:rsidRPr="007F0B32">
        <w:rPr>
          <w:sz w:val="32"/>
          <w:szCs w:val="32"/>
          <w:lang w:eastAsia="zh-CN"/>
        </w:rPr>
        <w:t>Confirm Shipping Method</w:t>
      </w:r>
    </w:p>
    <w:p w14:paraId="1C8C1BD9" w14:textId="77777777" w:rsidR="001F246C" w:rsidRPr="007F0B32" w:rsidRDefault="001F246C" w:rsidP="007F0B32">
      <w:pPr>
        <w:spacing w:line="360" w:lineRule="auto"/>
        <w:ind w:left="720"/>
        <w:rPr>
          <w:sz w:val="32"/>
          <w:szCs w:val="32"/>
          <w:lang w:eastAsia="zh-CN"/>
        </w:rPr>
      </w:pPr>
      <w:r w:rsidRPr="007F0B32">
        <w:rPr>
          <w:sz w:val="32"/>
          <w:szCs w:val="32"/>
          <w:lang w:eastAsia="zh-CN"/>
        </w:rPr>
        <w:t>Quantity</w:t>
      </w:r>
    </w:p>
    <w:p w14:paraId="4615104D" w14:textId="77777777" w:rsidR="001F246C" w:rsidRPr="007F0B32" w:rsidRDefault="001F246C" w:rsidP="007F0B32">
      <w:pPr>
        <w:spacing w:line="360" w:lineRule="auto"/>
        <w:ind w:left="720"/>
        <w:rPr>
          <w:sz w:val="32"/>
          <w:szCs w:val="32"/>
          <w:lang w:eastAsia="zh-CN"/>
        </w:rPr>
      </w:pPr>
      <w:r w:rsidRPr="007F0B32">
        <w:rPr>
          <w:sz w:val="32"/>
          <w:szCs w:val="32"/>
          <w:lang w:eastAsia="zh-CN"/>
        </w:rPr>
        <w:t>Price</w:t>
      </w:r>
    </w:p>
    <w:p w14:paraId="311F23DA" w14:textId="77777777" w:rsidR="001F246C" w:rsidRPr="007F0B32" w:rsidRDefault="001F246C" w:rsidP="007F0B32">
      <w:pPr>
        <w:spacing w:line="360" w:lineRule="auto"/>
        <w:rPr>
          <w:sz w:val="32"/>
          <w:szCs w:val="32"/>
          <w:lang w:eastAsia="zh-CN"/>
        </w:rPr>
      </w:pPr>
      <w:r w:rsidRPr="007F0B32">
        <w:rPr>
          <w:sz w:val="32"/>
          <w:szCs w:val="32"/>
          <w:lang w:eastAsia="zh-CN"/>
        </w:rPr>
        <w:t>Add to cart</w:t>
      </w:r>
    </w:p>
    <w:p w14:paraId="12AF3FC9" w14:textId="77777777" w:rsidR="001F246C" w:rsidRPr="007F0B32" w:rsidRDefault="001F246C" w:rsidP="007F0B32">
      <w:pPr>
        <w:spacing w:line="360" w:lineRule="auto"/>
        <w:rPr>
          <w:sz w:val="32"/>
          <w:szCs w:val="32"/>
          <w:lang w:eastAsia="zh-CN"/>
        </w:rPr>
      </w:pPr>
      <w:r w:rsidRPr="007F0B32">
        <w:rPr>
          <w:sz w:val="32"/>
          <w:szCs w:val="32"/>
          <w:lang w:eastAsia="zh-CN"/>
        </w:rPr>
        <w:t>Checkout Process</w:t>
      </w:r>
    </w:p>
    <w:p w14:paraId="682EB079" w14:textId="77777777" w:rsidR="0081586C" w:rsidRDefault="0081586C" w:rsidP="0081586C">
      <w:pPr>
        <w:spacing w:line="360" w:lineRule="auto"/>
        <w:rPr>
          <w:sz w:val="32"/>
          <w:szCs w:val="32"/>
          <w:lang w:eastAsia="zh-CN"/>
        </w:rPr>
      </w:pPr>
    </w:p>
    <w:p w14:paraId="62350379" w14:textId="77777777" w:rsidR="0081586C" w:rsidRDefault="0081586C" w:rsidP="0081586C">
      <w:pPr>
        <w:spacing w:line="360" w:lineRule="auto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1. Not knowing where to find an online bike shop, the shopper would use search engine to help with the shopping process.</w:t>
      </w:r>
    </w:p>
    <w:p w14:paraId="26D319EB" w14:textId="77777777" w:rsidR="0081586C" w:rsidRDefault="0081586C" w:rsidP="0081586C">
      <w:pPr>
        <w:spacing w:line="360" w:lineRule="auto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2. Browse through the initial options, i.e. before falling back to filters.</w:t>
      </w:r>
    </w:p>
    <w:p w14:paraId="0B960180" w14:textId="77777777" w:rsidR="0081586C" w:rsidRDefault="0081586C" w:rsidP="0081586C">
      <w:pPr>
        <w:spacing w:line="360" w:lineRule="auto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3. Use filters to eliminate less-preferred/irrelevant options.</w:t>
      </w:r>
    </w:p>
    <w:p w14:paraId="14C436A9" w14:textId="77777777" w:rsidR="0081586C" w:rsidRDefault="0081586C" w:rsidP="0081586C">
      <w:pPr>
        <w:spacing w:line="360" w:lineRule="auto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4. Browse through the filtered options.</w:t>
      </w:r>
    </w:p>
    <w:p w14:paraId="4671BCD9" w14:textId="77777777" w:rsidR="0081586C" w:rsidRDefault="0081586C" w:rsidP="0081586C">
      <w:pPr>
        <w:spacing w:line="360" w:lineRule="auto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lastRenderedPageBreak/>
        <w:t>5. Find the preferred item. Check on item description/peripherals.</w:t>
      </w:r>
    </w:p>
    <w:p w14:paraId="1466A74D" w14:textId="77777777" w:rsidR="0081586C" w:rsidRDefault="0081586C" w:rsidP="0081586C">
      <w:pPr>
        <w:spacing w:line="360" w:lineRule="auto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6. Repeat step 5 if necessary. Compare all possible options for best solution.</w:t>
      </w:r>
    </w:p>
    <w:p w14:paraId="412CFFFA" w14:textId="77777777" w:rsidR="0081586C" w:rsidRDefault="0081586C" w:rsidP="0081586C">
      <w:pPr>
        <w:spacing w:line="360" w:lineRule="auto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7. Add item to cart.</w:t>
      </w:r>
    </w:p>
    <w:p w14:paraId="7664ECD6" w14:textId="77777777" w:rsidR="0081586C" w:rsidRDefault="0081586C" w:rsidP="0081586C">
      <w:pPr>
        <w:spacing w:line="360" w:lineRule="auto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8. Head over to cart.</w:t>
      </w:r>
    </w:p>
    <w:p w14:paraId="18DED7D6" w14:textId="77777777" w:rsidR="0081586C" w:rsidRPr="0081586C" w:rsidRDefault="0081586C" w:rsidP="0081586C">
      <w:pPr>
        <w:spacing w:line="360" w:lineRule="auto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9. Follow the website checkout process.</w:t>
      </w:r>
    </w:p>
    <w:sectPr w:rsidR="0081586C" w:rsidRPr="0081586C" w:rsidSect="004D0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173F"/>
    <w:multiLevelType w:val="hybridMultilevel"/>
    <w:tmpl w:val="2E0A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D5AB9"/>
    <w:multiLevelType w:val="hybridMultilevel"/>
    <w:tmpl w:val="5316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124186"/>
    <w:multiLevelType w:val="hybridMultilevel"/>
    <w:tmpl w:val="C0E81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9634BB"/>
    <w:multiLevelType w:val="hybridMultilevel"/>
    <w:tmpl w:val="0A14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F6"/>
    <w:rsid w:val="00152138"/>
    <w:rsid w:val="001F246C"/>
    <w:rsid w:val="0047667A"/>
    <w:rsid w:val="004D01E5"/>
    <w:rsid w:val="005B7AF6"/>
    <w:rsid w:val="007F0B32"/>
    <w:rsid w:val="0081586C"/>
    <w:rsid w:val="00D2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BBD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125</Words>
  <Characters>718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James</dc:creator>
  <cp:keywords/>
  <dc:description/>
  <cp:lastModifiedBy>Liu, James</cp:lastModifiedBy>
  <cp:revision>1</cp:revision>
  <dcterms:created xsi:type="dcterms:W3CDTF">2018-01-18T00:22:00Z</dcterms:created>
  <dcterms:modified xsi:type="dcterms:W3CDTF">2018-01-18T02:09:00Z</dcterms:modified>
</cp:coreProperties>
</file>