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New Zealand relaxes visa rules for 'digital nomads'</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There is good news if you want to work in New Zealand. The country has a new visa for "digital nomads". A digital nomad is someone who can work anywhere because their job is online. The new visa lets visitors work online for a foreign employer for up to nine months. People staying that long may have to pay tax. New Zealand's economic growth minister said: "We want…wealthy and super-talented people coming [through] the arrival gates."</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New Zealand's economy has suffered because of the Covid pandemic. It hurt tourism. The tourism industry has not returned to pre-Covid levels. Another thing that hurt the economy is the many young people leaving the country. New Zealand's immigration minister hoped the visitors with the new visa will spend more money. This will help the economy. She also hopes that they will fall in love with New Zealand.</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spacing w:after="240" w:before="0" w:line="276" w:lineRule="auto"/>
        <w:ind w:left="720" w:firstLine="0"/>
        <w:rPr>
          <w:sz w:val="26"/>
          <w:szCs w:val="26"/>
        </w:rPr>
      </w:pPr>
      <w:r w:rsidDel="00000000" w:rsidR="00000000" w:rsidRPr="00000000">
        <w:rPr>
          <w:rtl w:val="0"/>
        </w:rPr>
      </w:r>
    </w:p>
    <w:p w:rsidR="00000000" w:rsidDel="00000000" w:rsidP="00000000" w:rsidRDefault="00000000" w:rsidRPr="00000000" w14:paraId="0000000D">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kind of news is there for people who want to work in New Zealand?</w:t>
      </w:r>
    </w:p>
    <w:p w:rsidR="00000000" w:rsidDel="00000000" w:rsidP="00000000" w:rsidRDefault="00000000" w:rsidRPr="00000000" w14:paraId="0000000E">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will a visitor have to pay if they stay in NZ for nine months?</w:t>
      </w:r>
    </w:p>
    <w:p w:rsidR="00000000" w:rsidDel="00000000" w:rsidP="00000000" w:rsidRDefault="00000000" w:rsidRPr="00000000" w14:paraId="0000000F">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hurt the New Zealand economy?</w:t>
      </w:r>
    </w:p>
    <w:p w:rsidR="00000000" w:rsidDel="00000000" w:rsidP="00000000" w:rsidRDefault="00000000" w:rsidRPr="00000000" w14:paraId="00000010">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Who is leaving New Zealand?</w:t>
      </w:r>
    </w:p>
    <w:p w:rsidR="00000000" w:rsidDel="00000000" w:rsidP="00000000" w:rsidRDefault="00000000" w:rsidRPr="00000000" w14:paraId="00000011">
      <w:pPr>
        <w:numPr>
          <w:ilvl w:val="0"/>
          <w:numId w:val="1"/>
        </w:numPr>
        <w:spacing w:after="240" w:before="0" w:line="276" w:lineRule="auto"/>
        <w:ind w:left="720" w:hanging="360"/>
        <w:rPr>
          <w:color w:val="000000"/>
          <w:sz w:val="26"/>
          <w:szCs w:val="26"/>
        </w:rPr>
      </w:pPr>
      <w:r w:rsidDel="00000000" w:rsidR="00000000" w:rsidRPr="00000000">
        <w:rPr>
          <w:sz w:val="26"/>
          <w:szCs w:val="26"/>
          <w:rtl w:val="0"/>
        </w:rPr>
        <w:t xml:space="preserve">What might those with the new visa boost?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