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rPr>
      </w:pPr>
      <w:bookmarkStart w:colFirst="0" w:colLast="0" w:name="_ule3sa9g8y8w" w:id="0"/>
      <w:bookmarkEnd w:id="0"/>
      <w:r w:rsidDel="00000000" w:rsidR="00000000" w:rsidRPr="00000000">
        <w:rPr>
          <w:b w:val="1"/>
          <w:color w:val="000000"/>
          <w:rtl w:val="0"/>
        </w:rPr>
        <w:t xml:space="preserve">Japan store starts selling drinkable mayonnaise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Japanese people have a fondness for mayonnaise – the creamy, egg-based condiment. They now have a new product to try – drinkable mayonnaise. Japan's third largest convenience store chain is selling a mayonnaise-flavoured drink, called "Nomu Mayo". The store says the drink is, "a long-awaited new product for mayonnaise lovers". It added that, "the richness and sourness of mayo are reproduced in this chilled beverage".</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convenience store is watching how Nomu Mayo sells. Japan's mayonnaise uses rice vinegar. Mayo is in most of Japan's kitchens and restaurants. However, it is unclear how popular drinkable mayo will be. It has very mixed reviews. Yahoo Japan stated: "It had the texture of mayonnaise.…The taste didn't feel diluted at all, and it tasted like mayonnaise, which is a bit strange." It said the drink was "a </w:t>
      </w:r>
      <w:r w:rsidDel="00000000" w:rsidR="00000000" w:rsidRPr="00000000">
        <w:rPr>
          <w:color w:val="222222"/>
          <w:sz w:val="24"/>
          <w:szCs w:val="24"/>
          <w:highlight w:val="white"/>
          <w:rtl w:val="0"/>
        </w:rPr>
        <w:t xml:space="preserve">bold</w:t>
      </w:r>
      <w:r w:rsidDel="00000000" w:rsidR="00000000" w:rsidRPr="00000000">
        <w:rPr>
          <w:color w:val="222222"/>
          <w:sz w:val="24"/>
          <w:szCs w:val="24"/>
          <w:highlight w:val="white"/>
          <w:rtl w:val="0"/>
        </w:rPr>
        <w:t xml:space="preserve"> product aimed at a very niche demographic".</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has a new drink to enjoy?</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 Japanese people have a fondness for?</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was reproduced in the mayo drink?</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Yahoo Japan reviewer say the drink had the texture of?</w:t>
      </w:r>
    </w:p>
    <w:p w:rsidR="00000000" w:rsidDel="00000000" w:rsidP="00000000" w:rsidRDefault="00000000" w:rsidRPr="00000000" w14:paraId="0000000F">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did the reviewer say the drink was aimed 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