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Man briefly 'swallowed' by humpback whale</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packrafter had a lucky escape earlier this week after ending up in the jaws of a whale. Adrian Simancas, 23, was paddling through the icy waters of Patagonia, Chile, when an enormous humpback whale emerged from the deep and engulfed him and his inflatable raft in its mouth. Luckily for Mr Simancas, the esophagus of a humpback can only stretch to a diameter of 40 cm, and is ordinarily the width of a human fist. No sooner had Simancas been gulped up by the humpback than he was spat out into the choppy Southern Ocean. Simancas' father captured the whole horrifying incident on video. He said: "Suddenly, I saw Adrian emerge from the waves, along with what looked like a gigantic animal."</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Mr Simancas recounted his terrifying ordeal to journalists back on dry land. He said: "I felt something hit me from behind. All this happened in a second. Something dark blue or white enveloped me, and a slimy texture brushed my face." He continued: "I started to sink, and I just closed my eyes, expecting an impact… I was surrounded by water. I realized that I was in something's mouth and I had been eaten." He added: "I felt like I was in a whirlpool… spinning around." The Guardian newspaper reported: "For a few fleeting moments, Adrian's fate was in the jaws of the 40-ton [mammal]." Adrian said his close encounter would not deter him from future rafting outings.</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does the article say about the temperature of the ocean?</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craft was Adrian Simancas in?</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wide can a humpback whale's throat stretch?</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part of the human body is compared to a humpback's throat?</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Who caught the encounter with the whale on video?</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Where did journalists interview Adrian Simancas?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was the texture of the thing that touch Adrian Simancas' face?</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Mr Simancas think would happen after he closed his eyes?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Mr Simancas feel like he was in?</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How much did the whale weigh?</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Academic Writing</w:t>
      </w:r>
    </w:p>
    <w:p w:rsidR="00000000" w:rsidDel="00000000" w:rsidP="00000000" w:rsidRDefault="00000000" w:rsidRPr="00000000" w14:paraId="00000016">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Write 7-10 sentences about the topic below:</w:t>
      </w:r>
    </w:p>
    <w:p w:rsidR="00000000" w:rsidDel="00000000" w:rsidP="00000000" w:rsidRDefault="00000000" w:rsidRPr="00000000" w14:paraId="00000017">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Whales are Earth's most wonderful creatures. Discuss.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